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30F" w:rsidRDefault="00B8660B" w:rsidP="000E4B16">
      <w:pPr>
        <w:tabs>
          <w:tab w:val="left" w:pos="8180"/>
        </w:tabs>
        <w:rPr>
          <w:rtl/>
        </w:rPr>
      </w:pPr>
      <w:r w:rsidRPr="00B8660B">
        <w:rPr>
          <w:noProof/>
          <w:color w:val="000000" w:themeColor="text1"/>
          <w:rtl/>
          <w:lang w:eastAsia="fr-FR"/>
        </w:rPr>
        <w:pict>
          <v:line id="Connecteur droit 5" o:spid="_x0000_s1026" style="position:absolute;flip:x y;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75pt" to="47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" strokecolor="black [3213]" strokeweight=".5pt">
            <v:stroke joinstyle="miter"/>
            <w10:wrap anchorx="margin"/>
          </v:line>
        </w:pict>
      </w:r>
    </w:p>
    <w:p w:rsidR="00833F3F" w:rsidRPr="00833F3F" w:rsidRDefault="00D733F9" w:rsidP="00D733F9">
      <w:pPr>
        <w:spacing w:line="360" w:lineRule="auto"/>
        <w:jc w:val="right"/>
        <w:rPr>
          <w:sz w:val="36"/>
          <w:szCs w:val="36"/>
          <w:rtl/>
        </w:rPr>
      </w:pPr>
      <w:r>
        <w:rPr>
          <w:rFonts w:hint="cs"/>
          <w:sz w:val="36"/>
          <w:szCs w:val="36"/>
          <w:rtl/>
        </w:rPr>
        <w:t xml:space="preserve">    </w:t>
      </w:r>
      <w:r w:rsidR="000E4B16" w:rsidRPr="00833F3F">
        <w:rPr>
          <w:rFonts w:hint="cs"/>
          <w:sz w:val="36"/>
          <w:szCs w:val="36"/>
          <w:rtl/>
        </w:rPr>
        <w:t xml:space="preserve">بسم الله الرحمن </w:t>
      </w:r>
      <w:r w:rsidR="00833F3F" w:rsidRPr="00833F3F">
        <w:rPr>
          <w:rFonts w:hint="cs"/>
          <w:sz w:val="36"/>
          <w:szCs w:val="36"/>
          <w:rtl/>
        </w:rPr>
        <w:t>الرحيم. نحمده</w:t>
      </w:r>
      <w:r w:rsidR="00DB096B">
        <w:rPr>
          <w:rFonts w:hint="cs"/>
          <w:sz w:val="36"/>
          <w:szCs w:val="36"/>
          <w:rtl/>
        </w:rPr>
        <w:t xml:space="preserve"> </w:t>
      </w:r>
      <w:r w:rsidR="00833F3F" w:rsidRPr="00833F3F">
        <w:rPr>
          <w:rFonts w:hint="cs"/>
          <w:sz w:val="36"/>
          <w:szCs w:val="36"/>
          <w:rtl/>
        </w:rPr>
        <w:t>و</w:t>
      </w:r>
      <w:r w:rsidR="00833F3F">
        <w:rPr>
          <w:rFonts w:hint="cs"/>
          <w:sz w:val="36"/>
          <w:szCs w:val="36"/>
          <w:rtl/>
        </w:rPr>
        <w:t>ن</w:t>
      </w:r>
      <w:r w:rsidR="00833F3F" w:rsidRPr="00833F3F">
        <w:rPr>
          <w:rFonts w:hint="cs"/>
          <w:sz w:val="36"/>
          <w:szCs w:val="36"/>
          <w:rtl/>
        </w:rPr>
        <w:t>ستعينه</w:t>
      </w:r>
      <w:r w:rsidR="00DB096B">
        <w:rPr>
          <w:rFonts w:hint="cs"/>
          <w:sz w:val="36"/>
          <w:szCs w:val="36"/>
          <w:rtl/>
        </w:rPr>
        <w:t xml:space="preserve"> </w:t>
      </w:r>
      <w:r w:rsidR="00833F3F" w:rsidRPr="00833F3F">
        <w:rPr>
          <w:sz w:val="36"/>
          <w:szCs w:val="36"/>
          <w:rtl/>
        </w:rPr>
        <w:t xml:space="preserve">خلق الإنسان وخصه بالعقل والبيان. </w:t>
      </w:r>
      <w:proofErr w:type="gramStart"/>
      <w:r w:rsidR="00833F3F" w:rsidRPr="00833F3F">
        <w:rPr>
          <w:sz w:val="36"/>
          <w:szCs w:val="36"/>
          <w:rtl/>
        </w:rPr>
        <w:t>و</w:t>
      </w:r>
      <w:r w:rsidR="00833F3F" w:rsidRPr="00833F3F">
        <w:rPr>
          <w:rFonts w:hint="cs"/>
          <w:sz w:val="36"/>
          <w:szCs w:val="36"/>
          <w:rtl/>
        </w:rPr>
        <w:t>ال</w:t>
      </w:r>
      <w:r w:rsidR="00833F3F" w:rsidRPr="00833F3F">
        <w:rPr>
          <w:sz w:val="36"/>
          <w:szCs w:val="36"/>
          <w:rtl/>
        </w:rPr>
        <w:t>صلاة</w:t>
      </w:r>
      <w:proofErr w:type="gramEnd"/>
      <w:r w:rsidR="00833F3F" w:rsidRPr="00833F3F">
        <w:rPr>
          <w:sz w:val="36"/>
          <w:szCs w:val="36"/>
          <w:rtl/>
        </w:rPr>
        <w:t xml:space="preserve"> و</w:t>
      </w:r>
      <w:r w:rsidR="00833F3F" w:rsidRPr="00833F3F">
        <w:rPr>
          <w:rFonts w:hint="cs"/>
          <w:sz w:val="36"/>
          <w:szCs w:val="36"/>
          <w:rtl/>
        </w:rPr>
        <w:t>ال</w:t>
      </w:r>
      <w:r w:rsidR="00833F3F" w:rsidRPr="00833F3F">
        <w:rPr>
          <w:sz w:val="36"/>
          <w:szCs w:val="36"/>
          <w:rtl/>
        </w:rPr>
        <w:t>سلامً على نبيه محمد</w:t>
      </w:r>
      <w:r>
        <w:rPr>
          <w:rFonts w:hint="cs"/>
          <w:sz w:val="36"/>
          <w:szCs w:val="36"/>
          <w:rtl/>
        </w:rPr>
        <w:t xml:space="preserve"> صلى الله عليه وسلم أفصح</w:t>
      </w:r>
      <w:r w:rsidR="00833F3F" w:rsidRPr="00833F3F">
        <w:rPr>
          <w:sz w:val="36"/>
          <w:szCs w:val="36"/>
          <w:rtl/>
        </w:rPr>
        <w:t xml:space="preserve"> العرب لسانًا، وأوضحهم بيانًا، وأسلمهم لغة، وأجودهم مثلًا، وبعد:</w:t>
      </w:r>
    </w:p>
    <w:p w:rsidR="006F5E49" w:rsidRDefault="00D733F9" w:rsidP="006F5E49">
      <w:pPr>
        <w:spacing w:line="360" w:lineRule="auto"/>
        <w:jc w:val="right"/>
        <w:rPr>
          <w:sz w:val="36"/>
          <w:szCs w:val="36"/>
          <w:rtl/>
        </w:rPr>
      </w:pPr>
      <w:r>
        <w:rPr>
          <w:rFonts w:hint="cs"/>
          <w:sz w:val="36"/>
          <w:szCs w:val="36"/>
          <w:rtl/>
        </w:rPr>
        <w:t xml:space="preserve">   </w:t>
      </w:r>
      <w:r w:rsidR="00833F3F" w:rsidRPr="00833F3F">
        <w:rPr>
          <w:sz w:val="36"/>
          <w:szCs w:val="36"/>
          <w:rtl/>
        </w:rPr>
        <w:t xml:space="preserve"> الشعر نمط من اللغة </w:t>
      </w:r>
      <w:r w:rsidR="00833F3F" w:rsidRPr="00833F3F">
        <w:rPr>
          <w:rFonts w:hint="cs"/>
          <w:sz w:val="36"/>
          <w:szCs w:val="36"/>
          <w:rtl/>
        </w:rPr>
        <w:t>فنيّ؛</w:t>
      </w:r>
      <w:r w:rsidR="00833F3F" w:rsidRPr="00833F3F">
        <w:rPr>
          <w:sz w:val="36"/>
          <w:szCs w:val="36"/>
          <w:rtl/>
        </w:rPr>
        <w:t xml:space="preserve"> فكما نولد جميعًا مفطورين على اكتساب اللغة، يولد بعضنا مفطورين على اكتساب فن اللغة وكما نحتاج جميعًا إلى من نكتسب منهم لغتهم لتصير لغتنا، يحتاج بعضنا إلى من يكتسبون منهم فنهم اللغوي ليصير فنهم. إن كلَّ من حولنا قرباء وغرباء، كبارًا وصغارًا، ذكورًا وإناثًا، يعلّموننا اللغة، ما لم يَصُدّوا عنا أو نَصُدَّ عنهم. وليس كلُّ من حولنا يعلّمون فنّ اللغة، ولو شدَّ بعضُهم يدَه بغَرْز بعض. إنما </w:t>
      </w:r>
      <w:r w:rsidR="00833F3F" w:rsidRPr="00833F3F">
        <w:rPr>
          <w:rFonts w:hint="cs"/>
          <w:sz w:val="36"/>
          <w:szCs w:val="36"/>
          <w:rtl/>
        </w:rPr>
        <w:t>يعلم هموه</w:t>
      </w:r>
      <w:r w:rsidR="00833F3F">
        <w:rPr>
          <w:sz w:val="36"/>
          <w:szCs w:val="36"/>
          <w:rtl/>
        </w:rPr>
        <w:t xml:space="preserve"> طائفةٌ عزيزة ان</w:t>
      </w:r>
      <w:r w:rsidR="00833F3F">
        <w:rPr>
          <w:rFonts w:hint="cs"/>
          <w:sz w:val="36"/>
          <w:szCs w:val="36"/>
          <w:rtl/>
        </w:rPr>
        <w:t>ح</w:t>
      </w:r>
      <w:r w:rsidR="00833F3F" w:rsidRPr="00833F3F">
        <w:rPr>
          <w:sz w:val="36"/>
          <w:szCs w:val="36"/>
          <w:rtl/>
        </w:rPr>
        <w:t xml:space="preserve">ازت من سائر الناس فسميت (الشعراء)، كما </w:t>
      </w:r>
      <w:r w:rsidR="00833F3F" w:rsidRPr="00833F3F">
        <w:rPr>
          <w:rFonts w:hint="cs"/>
          <w:sz w:val="36"/>
          <w:szCs w:val="36"/>
          <w:rtl/>
        </w:rPr>
        <w:t>انحاز</w:t>
      </w:r>
      <w:r w:rsidR="00833F3F" w:rsidRPr="00833F3F">
        <w:rPr>
          <w:sz w:val="36"/>
          <w:szCs w:val="36"/>
          <w:rtl/>
        </w:rPr>
        <w:t xml:space="preserve"> كلامهم من سائر الكلام فسمي (الشعر).</w:t>
      </w:r>
      <w:r w:rsidR="006F5E49" w:rsidRPr="006F5E49">
        <w:rPr>
          <w:rFonts w:hint="cs"/>
          <w:b/>
          <w:bCs/>
          <w:sz w:val="36"/>
          <w:szCs w:val="36"/>
          <w:vertAlign w:val="superscript"/>
          <w:rtl/>
        </w:rPr>
        <w:t>(1)</w:t>
      </w:r>
    </w:p>
    <w:p w:rsidR="00833F3F" w:rsidRDefault="00B8660B" w:rsidP="006F5E49">
      <w:pPr>
        <w:spacing w:line="360" w:lineRule="auto"/>
        <w:jc w:val="right"/>
        <w:rPr>
          <w:sz w:val="36"/>
          <w:szCs w:val="36"/>
          <w:rtl/>
        </w:rPr>
      </w:pPr>
      <w:r>
        <w:rPr>
          <w:noProof/>
          <w:sz w:val="36"/>
          <w:szCs w:val="36"/>
          <w:rtl/>
          <w:lang w:eastAsia="fr-FR"/>
        </w:rPr>
        <w:pict>
          <v:shapetype id="_x0000_t32" coordsize="21600,21600" o:spt="32" o:oned="t" path="m,l21600,21600e" filled="f">
            <v:path arrowok="t" fillok="f" o:connecttype="none"/>
            <o:lock v:ext="edit" shapetype="t"/>
          </v:shapetype>
          <v:shape id="_x0000_s1033" type="#_x0000_t32" style="position:absolute;left:0;text-align:left;margin-left:160.15pt;margin-top:241.35pt;width:291.75pt;height:.75pt;flip:x y;z-index:251666432" o:connectortype="straight" strokecolor="black [3200]" strokeweight="1pt">
            <v:shadow type="perspective" color="#7f7f7f [1601]" offset="1pt" offset2="-3pt"/>
          </v:shape>
        </w:pict>
      </w:r>
      <w:r w:rsidR="006F5E49">
        <w:rPr>
          <w:rFonts w:hint="cs"/>
          <w:sz w:val="36"/>
          <w:szCs w:val="36"/>
          <w:rtl/>
        </w:rPr>
        <w:t xml:space="preserve">    </w:t>
      </w:r>
      <w:r w:rsidR="00833F3F" w:rsidRPr="00833F3F">
        <w:rPr>
          <w:sz w:val="36"/>
          <w:szCs w:val="36"/>
          <w:rtl/>
        </w:rPr>
        <w:t xml:space="preserve"> ولأمرٍ ما كانت أُسر الشعراء منذ أوّلية الشعر العربي؛ فمُهَلْهِل خال امرئ </w:t>
      </w:r>
      <w:proofErr w:type="spellStart"/>
      <w:r w:rsidR="00833F3F" w:rsidRPr="00833F3F">
        <w:rPr>
          <w:sz w:val="36"/>
          <w:szCs w:val="36"/>
          <w:rtl/>
        </w:rPr>
        <w:t>القيس</w:t>
      </w:r>
      <w:proofErr w:type="spellEnd"/>
      <w:r w:rsidR="00833F3F" w:rsidRPr="00833F3F">
        <w:rPr>
          <w:sz w:val="36"/>
          <w:szCs w:val="36"/>
          <w:rtl/>
        </w:rPr>
        <w:t xml:space="preserve"> وجَدُّ عمرو بن كلثوم لأمه، وأكبر المرقـِّشَيْن عم الأصغر، والأصغر عم طرفة؛ يتعلّم الولد من أبيه أو من هو بمنزلته، كما تعلّم هذا من أبيه أو من هو بمنزلته، سُنّةً مستمرة ولا يجوز الاعتراض بأنها سنة في الاكتساب </w:t>
      </w:r>
      <w:r w:rsidR="00833F3F" w:rsidRPr="00833F3F">
        <w:rPr>
          <w:rFonts w:hint="cs"/>
          <w:sz w:val="36"/>
          <w:szCs w:val="36"/>
          <w:rtl/>
        </w:rPr>
        <w:t>سيئة غير</w:t>
      </w:r>
      <w:r w:rsidR="00D733F9">
        <w:rPr>
          <w:sz w:val="36"/>
          <w:szCs w:val="36"/>
          <w:rtl/>
        </w:rPr>
        <w:t xml:space="preserve"> صالحة </w:t>
      </w:r>
      <w:r w:rsidR="00D733F9">
        <w:rPr>
          <w:rFonts w:hint="cs"/>
          <w:sz w:val="36"/>
          <w:szCs w:val="36"/>
          <w:rtl/>
        </w:rPr>
        <w:t>للفن,</w:t>
      </w:r>
      <w:r w:rsidR="00833F3F" w:rsidRPr="00833F3F">
        <w:rPr>
          <w:rFonts w:hint="cs"/>
          <w:sz w:val="36"/>
          <w:szCs w:val="36"/>
          <w:rtl/>
        </w:rPr>
        <w:t xml:space="preserve">لأنها تخرج صورا منسوخة عن </w:t>
      </w:r>
      <w:r w:rsidR="00833F3F" w:rsidRPr="00833F3F">
        <w:rPr>
          <w:sz w:val="36"/>
          <w:szCs w:val="36"/>
          <w:rtl/>
        </w:rPr>
        <w:t xml:space="preserve">أصلها، ليس فيها غير موات التقليد، والفن </w:t>
      </w:r>
      <w:proofErr w:type="spellStart"/>
      <w:r w:rsidR="00833F3F" w:rsidRPr="00833F3F">
        <w:rPr>
          <w:sz w:val="36"/>
          <w:szCs w:val="36"/>
          <w:rtl/>
        </w:rPr>
        <w:t>رهين</w:t>
      </w:r>
      <w:proofErr w:type="spellEnd"/>
      <w:r w:rsidR="00833F3F" w:rsidRPr="00833F3F">
        <w:rPr>
          <w:sz w:val="36"/>
          <w:szCs w:val="36"/>
          <w:rtl/>
        </w:rPr>
        <w:t xml:space="preserve"> الإبداع الذي هو </w:t>
      </w:r>
      <w:proofErr w:type="spellStart"/>
      <w:r w:rsidR="00833F3F" w:rsidRPr="00833F3F">
        <w:rPr>
          <w:sz w:val="36"/>
          <w:szCs w:val="36"/>
          <w:rtl/>
        </w:rPr>
        <w:t>رهين</w:t>
      </w:r>
      <w:proofErr w:type="spellEnd"/>
      <w:r w:rsidR="00833F3F" w:rsidRPr="00833F3F">
        <w:rPr>
          <w:sz w:val="36"/>
          <w:szCs w:val="36"/>
          <w:rtl/>
        </w:rPr>
        <w:t xml:space="preserve"> الانقطاع من الماضي وهدم المألوف، ففضلًا عن أن التقليد نفسه </w:t>
      </w:r>
      <w:r w:rsidR="00833F3F" w:rsidRPr="00833F3F">
        <w:rPr>
          <w:rFonts w:hint="cs"/>
          <w:sz w:val="36"/>
          <w:szCs w:val="36"/>
          <w:rtl/>
        </w:rPr>
        <w:t>هو المرحلة</w:t>
      </w:r>
      <w:r w:rsidR="00833F3F" w:rsidRPr="00833F3F">
        <w:rPr>
          <w:sz w:val="36"/>
          <w:szCs w:val="36"/>
          <w:rtl/>
        </w:rPr>
        <w:t xml:space="preserve"> الفنية الحتمية الأولى لا يكون حَديث إلا بعد قديم، ولا يعرف حديث إلا بقديم</w:t>
      </w:r>
      <w:r w:rsidR="00833F3F" w:rsidRPr="00833F3F">
        <w:rPr>
          <w:rFonts w:hint="cs"/>
          <w:sz w:val="36"/>
          <w:szCs w:val="36"/>
          <w:rtl/>
        </w:rPr>
        <w:t>.</w:t>
      </w:r>
      <w:r w:rsidR="006F5E49" w:rsidRPr="006F5E49">
        <w:rPr>
          <w:rFonts w:hint="cs"/>
          <w:b/>
          <w:bCs/>
          <w:sz w:val="36"/>
          <w:szCs w:val="36"/>
          <w:vertAlign w:val="superscript"/>
          <w:rtl/>
        </w:rPr>
        <w:t>(2)</w:t>
      </w:r>
    </w:p>
    <w:p w:rsidR="00D733F9" w:rsidRDefault="007720FE" w:rsidP="007720FE">
      <w:pPr>
        <w:spacing w:line="276" w:lineRule="auto"/>
        <w:jc w:val="right"/>
        <w:rPr>
          <w:sz w:val="28"/>
          <w:szCs w:val="28"/>
          <w:rtl/>
        </w:rPr>
      </w:pPr>
      <w:r w:rsidRPr="007720FE">
        <w:rPr>
          <w:rFonts w:hint="cs"/>
          <w:sz w:val="28"/>
          <w:szCs w:val="28"/>
          <w:rtl/>
        </w:rPr>
        <w:t>1</w:t>
      </w:r>
      <w:r w:rsidRPr="007720FE">
        <w:rPr>
          <w:rFonts w:ascii="Arial" w:hAnsi="Arial" w:cs="Arial"/>
          <w:sz w:val="24"/>
          <w:szCs w:val="24"/>
          <w:rtl/>
        </w:rPr>
        <w:t xml:space="preserve">-الجمحي(محمد بن سلام), طبقات فحول الشعراء, قراه وشرحه </w:t>
      </w:r>
      <w:r w:rsidRPr="007720FE">
        <w:rPr>
          <w:rFonts w:ascii="Arial" w:hAnsi="Arial" w:cs="Arial" w:hint="cs"/>
          <w:sz w:val="24"/>
          <w:szCs w:val="24"/>
          <w:rtl/>
        </w:rPr>
        <w:t>أبو</w:t>
      </w:r>
      <w:r w:rsidRPr="007720FE">
        <w:rPr>
          <w:rFonts w:ascii="Arial" w:hAnsi="Arial" w:cs="Arial"/>
          <w:sz w:val="24"/>
          <w:szCs w:val="24"/>
          <w:rtl/>
        </w:rPr>
        <w:t xml:space="preserve"> فهر حمود محمد شاكر ,ط المدني بالقاهرة .ص40</w:t>
      </w:r>
      <w:r>
        <w:rPr>
          <w:rFonts w:hint="cs"/>
          <w:sz w:val="28"/>
          <w:szCs w:val="28"/>
          <w:rtl/>
        </w:rPr>
        <w:t>.</w:t>
      </w:r>
    </w:p>
    <w:p w:rsidR="00833F3F" w:rsidRPr="007720FE" w:rsidRDefault="007720FE" w:rsidP="007720FE">
      <w:pPr>
        <w:spacing w:line="276" w:lineRule="auto"/>
        <w:jc w:val="right"/>
        <w:rPr>
          <w:sz w:val="28"/>
          <w:szCs w:val="28"/>
          <w:rtl/>
        </w:rPr>
      </w:pPr>
      <w:r w:rsidRPr="007720FE">
        <w:rPr>
          <w:rFonts w:hint="cs"/>
          <w:sz w:val="24"/>
          <w:szCs w:val="24"/>
          <w:rtl/>
        </w:rPr>
        <w:t xml:space="preserve">2- </w:t>
      </w:r>
      <w:proofErr w:type="gramStart"/>
      <w:r w:rsidRPr="007720FE">
        <w:rPr>
          <w:rFonts w:hint="cs"/>
          <w:sz w:val="24"/>
          <w:szCs w:val="24"/>
          <w:rtl/>
        </w:rPr>
        <w:t>العقاد</w:t>
      </w:r>
      <w:proofErr w:type="gramEnd"/>
      <w:r w:rsidRPr="007720FE">
        <w:rPr>
          <w:rFonts w:hint="cs"/>
          <w:sz w:val="24"/>
          <w:szCs w:val="24"/>
          <w:rtl/>
        </w:rPr>
        <w:t>(عباس محمود), شعراء مصر وبيئاتهم في الجيل الماضي, ط دار الهلال بمصر العدد252, ص89-90</w:t>
      </w:r>
      <w:r>
        <w:rPr>
          <w:rFonts w:hint="cs"/>
          <w:sz w:val="28"/>
          <w:szCs w:val="28"/>
          <w:rtl/>
        </w:rPr>
        <w:t>.</w:t>
      </w:r>
    </w:p>
    <w:p w:rsidR="00833F3F" w:rsidRDefault="00B8660B" w:rsidP="00833F3F">
      <w:pPr>
        <w:spacing w:line="360" w:lineRule="auto"/>
        <w:jc w:val="right"/>
        <w:rPr>
          <w:sz w:val="36"/>
          <w:szCs w:val="36"/>
          <w:rtl/>
        </w:rPr>
      </w:pPr>
      <w:r>
        <w:rPr>
          <w:noProof/>
          <w:sz w:val="36"/>
          <w:szCs w:val="36"/>
          <w:rtl/>
          <w:lang w:eastAsia="fr-FR"/>
        </w:rPr>
        <w:lastRenderedPageBreak/>
        <w:pict>
          <v:line id="Connecteur droit 7" o:spid="_x0000_s1032" style="position:absolute;left:0;text-align:left;flip:x;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15pt,.25pt" to="454.1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" strokecolor="black [3213]" strokeweight=".5pt">
            <v:stroke joinstyle="miter"/>
            <w10:wrap anchorx="margin"/>
          </v:line>
        </w:pict>
      </w:r>
    </w:p>
    <w:p w:rsidR="00833F3F" w:rsidRPr="00833F3F" w:rsidRDefault="007720FE" w:rsidP="007720FE">
      <w:pPr>
        <w:spacing w:line="360" w:lineRule="auto"/>
        <w:jc w:val="right"/>
        <w:rPr>
          <w:sz w:val="36"/>
          <w:szCs w:val="36"/>
          <w:rtl/>
        </w:rPr>
      </w:pPr>
      <w:r>
        <w:rPr>
          <w:rFonts w:hint="cs"/>
          <w:sz w:val="36"/>
          <w:szCs w:val="36"/>
          <w:rtl/>
        </w:rPr>
        <w:t xml:space="preserve">   </w:t>
      </w:r>
      <w:r w:rsidR="00833F3F" w:rsidRPr="00833F3F">
        <w:rPr>
          <w:sz w:val="36"/>
          <w:szCs w:val="36"/>
          <w:rtl/>
        </w:rPr>
        <w:t xml:space="preserve">يمكن القول إن علاقة الأسلوب بعلم اللغة هي علاقة منشأ ومنبت. ولا يعني هذا عدم استقلال علم الأسلوب، بل الأقرب أن يُعدّ علماً مساوقاً لعلم اللغة، يهتم بعناصرها، وإمكانياتها التعبيرية. </w:t>
      </w:r>
      <w:proofErr w:type="gramStart"/>
      <w:r w:rsidR="00833F3F" w:rsidRPr="00833F3F">
        <w:rPr>
          <w:sz w:val="36"/>
          <w:szCs w:val="36"/>
          <w:rtl/>
        </w:rPr>
        <w:t>وقد</w:t>
      </w:r>
      <w:proofErr w:type="gramEnd"/>
      <w:r w:rsidR="00833F3F" w:rsidRPr="00833F3F">
        <w:rPr>
          <w:sz w:val="36"/>
          <w:szCs w:val="36"/>
          <w:rtl/>
        </w:rPr>
        <w:t xml:space="preserve"> طرح بعضهم أن يكون لعلم الأسلوب أقسام علم اللغة نفسها</w:t>
      </w:r>
      <w:r w:rsidR="00833F3F" w:rsidRPr="00833F3F">
        <w:rPr>
          <w:rFonts w:hint="cs"/>
          <w:sz w:val="36"/>
          <w:szCs w:val="36"/>
          <w:rtl/>
        </w:rPr>
        <w:t>.</w:t>
      </w:r>
    </w:p>
    <w:p w:rsidR="003274A4" w:rsidRPr="00D86434" w:rsidRDefault="007720FE" w:rsidP="00D86434">
      <w:pPr>
        <w:spacing w:line="360" w:lineRule="auto"/>
        <w:jc w:val="right"/>
        <w:rPr>
          <w:b/>
          <w:bCs/>
          <w:sz w:val="36"/>
          <w:szCs w:val="36"/>
          <w:vertAlign w:val="superscript"/>
          <w:rtl/>
        </w:rPr>
      </w:pPr>
      <w:r>
        <w:rPr>
          <w:rFonts w:hint="cs"/>
          <w:sz w:val="36"/>
          <w:szCs w:val="36"/>
          <w:rtl/>
        </w:rPr>
        <w:t xml:space="preserve">  </w:t>
      </w:r>
      <w:r w:rsidR="00833F3F" w:rsidRPr="00833F3F">
        <w:rPr>
          <w:sz w:val="36"/>
          <w:szCs w:val="36"/>
          <w:rtl/>
        </w:rPr>
        <w:t>وقد أدى الارتباط التاريخي، بين علم اللغة وعلم الأسلوب، ببعض المؤرخين، إلى الوقوع في الخلط بينهما، حين عدوا كل دراسة تتناول المظاهر الأسلوبية اللغوية بأنها من الأسلوبية. إذ لا يعني هذا الالتقاء في التاريخ والأدوات، أن يكون</w:t>
      </w:r>
      <w:r w:rsidR="00D87293">
        <w:rPr>
          <w:sz w:val="36"/>
          <w:szCs w:val="36"/>
        </w:rPr>
        <w:t xml:space="preserve"> </w:t>
      </w:r>
      <w:r w:rsidR="00833F3F" w:rsidRPr="00833F3F">
        <w:rPr>
          <w:sz w:val="36"/>
          <w:szCs w:val="36"/>
          <w:rtl/>
        </w:rPr>
        <w:t xml:space="preserve"> هناك التقاء في مجالات العمل بحيث ينتفي معه التفريق بين العلمين. </w:t>
      </w:r>
      <w:proofErr w:type="gramStart"/>
      <w:r w:rsidR="00833F3F" w:rsidRPr="00833F3F">
        <w:rPr>
          <w:sz w:val="36"/>
          <w:szCs w:val="36"/>
          <w:rtl/>
        </w:rPr>
        <w:t>بل</w:t>
      </w:r>
      <w:proofErr w:type="gramEnd"/>
      <w:r w:rsidR="00833F3F" w:rsidRPr="00833F3F">
        <w:rPr>
          <w:sz w:val="36"/>
          <w:szCs w:val="36"/>
          <w:rtl/>
        </w:rPr>
        <w:t xml:space="preserve"> إن علم اللغة هو علمٌ له حدوده ومعالمه، كما لعلم الأسلوب حدوده ومعالمه، فلا بد من أن يحافظ كلا العلمين على ذلك التمايز، الذي يسمح لروادهما التنافس كل في مجاله، وإثراء الساحة العلمية بالبحوث المتنوعة</w:t>
      </w:r>
      <w:r w:rsidR="00833F3F" w:rsidRPr="00833F3F">
        <w:rPr>
          <w:rFonts w:hint="cs"/>
          <w:sz w:val="36"/>
          <w:szCs w:val="36"/>
          <w:rtl/>
        </w:rPr>
        <w:t>.</w:t>
      </w:r>
      <w:r w:rsidR="00833F3F" w:rsidRPr="00833F3F">
        <w:rPr>
          <w:rFonts w:hint="cs"/>
          <w:b/>
          <w:bCs/>
          <w:sz w:val="36"/>
          <w:szCs w:val="36"/>
          <w:vertAlign w:val="superscript"/>
          <w:rtl/>
        </w:rPr>
        <w:t>(1)</w:t>
      </w:r>
      <w:r w:rsidR="00D86434" w:rsidRPr="00D86434">
        <w:rPr>
          <w:rFonts w:ascii="Arial" w:hAnsi="Arial" w:cs="Arial" w:hint="cs"/>
          <w:sz w:val="36"/>
          <w:szCs w:val="36"/>
          <w:rtl/>
        </w:rPr>
        <w:t xml:space="preserve"> </w:t>
      </w:r>
      <w:r w:rsidR="00D86434">
        <w:rPr>
          <w:rFonts w:ascii="Arial" w:hAnsi="Arial" w:cs="Arial" w:hint="cs"/>
          <w:sz w:val="36"/>
          <w:szCs w:val="36"/>
          <w:rtl/>
        </w:rPr>
        <w:t>وللتحليل الأسلوبي مستويات</w:t>
      </w:r>
      <w:r w:rsidR="00B8660B">
        <w:rPr>
          <w:b/>
          <w:bCs/>
          <w:noProof/>
          <w:sz w:val="36"/>
          <w:szCs w:val="36"/>
          <w:vertAlign w:val="superscript"/>
          <w:rtl/>
          <w:lang w:eastAsia="fr-FR"/>
        </w:rPr>
        <w:pict>
          <v:line id="Connecteur droit 4" o:spid="_x0000_s1031" style="position:absolute;left:0;text-align:lef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0.4pt,479.65pt" to="451.15pt,4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" strokecolor="#5b9bd5 [3204]" strokeweight=".5pt">
            <v:stroke joinstyle="miter"/>
          </v:line>
        </w:pict>
      </w:r>
      <w:r w:rsidR="00D86434">
        <w:rPr>
          <w:rFonts w:ascii="Arial" w:hAnsi="Arial" w:cs="Arial" w:hint="cs"/>
          <w:sz w:val="36"/>
          <w:szCs w:val="36"/>
          <w:rtl/>
        </w:rPr>
        <w:t xml:space="preserve"> ..</w:t>
      </w:r>
      <w:r w:rsidR="00D86434" w:rsidRPr="00833F3F">
        <w:rPr>
          <w:sz w:val="36"/>
          <w:szCs w:val="36"/>
        </w:rPr>
        <w:t xml:space="preserve"> </w:t>
      </w:r>
      <w:r w:rsidR="00833F3F" w:rsidRPr="00833F3F">
        <w:rPr>
          <w:sz w:val="36"/>
          <w:szCs w:val="36"/>
        </w:rPr>
        <w:br/>
      </w:r>
      <w:r w:rsidR="00D86434" w:rsidRPr="00833F3F">
        <w:rPr>
          <w:rFonts w:hint="cs"/>
          <w:sz w:val="36"/>
          <w:szCs w:val="36"/>
          <w:rtl/>
        </w:rPr>
        <w:t>ويرتكز</w:t>
      </w:r>
      <w:r w:rsidR="00D86434" w:rsidRPr="00827C35">
        <w:rPr>
          <w:rFonts w:hint="cs"/>
          <w:b/>
          <w:bCs/>
          <w:sz w:val="36"/>
          <w:szCs w:val="36"/>
          <w:rtl/>
        </w:rPr>
        <w:t xml:space="preserve"> المستوى</w:t>
      </w:r>
      <w:r w:rsidR="00827C35" w:rsidRPr="00827C35">
        <w:rPr>
          <w:rFonts w:hint="cs"/>
          <w:b/>
          <w:bCs/>
          <w:sz w:val="36"/>
          <w:szCs w:val="36"/>
          <w:rtl/>
        </w:rPr>
        <w:t xml:space="preserve"> </w:t>
      </w:r>
      <w:r w:rsidR="00D86434" w:rsidRPr="00827C35">
        <w:rPr>
          <w:rFonts w:hint="cs"/>
          <w:b/>
          <w:bCs/>
          <w:sz w:val="36"/>
          <w:szCs w:val="36"/>
          <w:rtl/>
        </w:rPr>
        <w:t>الصوتي</w:t>
      </w:r>
      <w:r w:rsidR="00D86434" w:rsidRPr="00833F3F">
        <w:rPr>
          <w:rFonts w:hint="cs"/>
          <w:sz w:val="36"/>
          <w:szCs w:val="36"/>
          <w:rtl/>
        </w:rPr>
        <w:t xml:space="preserve"> على</w:t>
      </w:r>
      <w:r w:rsidR="00833F3F" w:rsidRPr="00833F3F">
        <w:rPr>
          <w:sz w:val="36"/>
          <w:szCs w:val="36"/>
          <w:rtl/>
        </w:rPr>
        <w:t xml:space="preserve">: </w:t>
      </w:r>
      <w:r w:rsidR="00827C35" w:rsidRPr="00833F3F">
        <w:rPr>
          <w:rFonts w:hint="cs"/>
          <w:sz w:val="36"/>
          <w:szCs w:val="36"/>
          <w:rtl/>
        </w:rPr>
        <w:t>الوقف-الوزن-النبر والمقطع-التنغيم</w:t>
      </w:r>
      <w:r w:rsidR="00833F3F" w:rsidRPr="00833F3F">
        <w:rPr>
          <w:sz w:val="36"/>
          <w:szCs w:val="36"/>
          <w:rtl/>
        </w:rPr>
        <w:t xml:space="preserve"> والقافية</w:t>
      </w:r>
      <w:r w:rsidR="00833F3F" w:rsidRPr="00833F3F">
        <w:rPr>
          <w:sz w:val="36"/>
          <w:szCs w:val="36"/>
        </w:rPr>
        <w:br/>
      </w:r>
      <w:r w:rsidR="00833F3F" w:rsidRPr="00833F3F">
        <w:rPr>
          <w:sz w:val="36"/>
          <w:szCs w:val="36"/>
          <w:rtl/>
        </w:rPr>
        <w:t xml:space="preserve">يمكن في هذا المستوى دراسة الإيقاع والعناصر التي تعمل على تشكيله، والأثر الجمالي الذي يحدثه. كما يمكن دراسة تكرار الأصوات والدلالات الموحية التي </w:t>
      </w:r>
      <w:r w:rsidR="003274A4" w:rsidRPr="00833F3F">
        <w:rPr>
          <w:rFonts w:hint="cs"/>
          <w:sz w:val="36"/>
          <w:szCs w:val="36"/>
          <w:rtl/>
        </w:rPr>
        <w:t>تنتج.</w:t>
      </w:r>
    </w:p>
    <w:p w:rsidR="003274A4" w:rsidRPr="00D86434" w:rsidRDefault="00B8660B" w:rsidP="00D86434">
      <w:pPr>
        <w:spacing w:line="360" w:lineRule="auto"/>
        <w:jc w:val="right"/>
        <w:rPr>
          <w:sz w:val="36"/>
          <w:szCs w:val="36"/>
          <w:rtl/>
        </w:rPr>
      </w:pPr>
      <w:r>
        <w:rPr>
          <w:noProof/>
          <w:sz w:val="36"/>
          <w:szCs w:val="36"/>
          <w:rtl/>
          <w:lang w:eastAsia="fr-FR"/>
        </w:rPr>
        <w:pict>
          <v:shape id="_x0000_s1034" type="#_x0000_t32" style="position:absolute;left:0;text-align:left;margin-left:173.65pt;margin-top:116.75pt;width:288.75pt;height:0;flip:x;z-index:251667456" o:connectortype="straight"/>
        </w:pict>
      </w:r>
      <w:r w:rsidR="003274A4">
        <w:rPr>
          <w:rFonts w:hint="cs"/>
          <w:sz w:val="36"/>
          <w:szCs w:val="36"/>
          <w:rtl/>
        </w:rPr>
        <w:t xml:space="preserve">    ثم </w:t>
      </w:r>
      <w:r w:rsidR="003274A4" w:rsidRPr="003274A4">
        <w:rPr>
          <w:rFonts w:hint="cs"/>
          <w:b/>
          <w:bCs/>
          <w:sz w:val="36"/>
          <w:szCs w:val="36"/>
          <w:rtl/>
        </w:rPr>
        <w:t>المستوى التركيبي</w:t>
      </w:r>
      <w:r w:rsidR="003274A4">
        <w:rPr>
          <w:rFonts w:hint="cs"/>
          <w:sz w:val="36"/>
          <w:szCs w:val="36"/>
          <w:rtl/>
        </w:rPr>
        <w:t xml:space="preserve"> ويتمثل في دراسة الجملة والفقرة و </w:t>
      </w:r>
      <w:r w:rsidR="00D86434">
        <w:rPr>
          <w:rFonts w:hint="cs"/>
          <w:sz w:val="36"/>
          <w:szCs w:val="36"/>
          <w:rtl/>
        </w:rPr>
        <w:t>النص</w:t>
      </w:r>
      <w:r w:rsidR="00D86434" w:rsidRPr="00833F3F">
        <w:rPr>
          <w:rFonts w:hint="cs"/>
          <w:sz w:val="36"/>
          <w:szCs w:val="36"/>
          <w:rtl/>
        </w:rPr>
        <w:t xml:space="preserve"> من</w:t>
      </w:r>
      <w:r w:rsidR="00833F3F" w:rsidRPr="00833F3F">
        <w:rPr>
          <w:sz w:val="36"/>
          <w:szCs w:val="36"/>
          <w:rtl/>
        </w:rPr>
        <w:t xml:space="preserve"> خلال الاهتمام بـِ: البنية العميقة والبنية </w:t>
      </w:r>
      <w:r w:rsidR="003274A4" w:rsidRPr="00833F3F">
        <w:rPr>
          <w:rFonts w:hint="cs"/>
          <w:sz w:val="36"/>
          <w:szCs w:val="36"/>
          <w:rtl/>
        </w:rPr>
        <w:t>السطحية-طول</w:t>
      </w:r>
      <w:r w:rsidR="00833F3F" w:rsidRPr="00833F3F">
        <w:rPr>
          <w:sz w:val="36"/>
          <w:szCs w:val="36"/>
          <w:rtl/>
        </w:rPr>
        <w:t xml:space="preserve"> الجملة </w:t>
      </w:r>
      <w:r w:rsidR="003274A4" w:rsidRPr="00833F3F">
        <w:rPr>
          <w:rFonts w:hint="cs"/>
          <w:sz w:val="36"/>
          <w:szCs w:val="36"/>
          <w:rtl/>
        </w:rPr>
        <w:t>وقصرها-الفعلوالفاعل-الإضافة-التقديموالتأخير-المبتدأوالخبر-التذكيروالتأنيث-البناء</w:t>
      </w:r>
      <w:r w:rsidR="00833F3F" w:rsidRPr="00833F3F">
        <w:rPr>
          <w:sz w:val="36"/>
          <w:szCs w:val="36"/>
          <w:rtl/>
        </w:rPr>
        <w:t xml:space="preserve"> للمعلوم والبناء </w:t>
      </w:r>
      <w:r w:rsidR="003274A4" w:rsidRPr="00833F3F">
        <w:rPr>
          <w:rFonts w:hint="cs"/>
          <w:sz w:val="36"/>
          <w:szCs w:val="36"/>
          <w:rtl/>
        </w:rPr>
        <w:t>للمجهول-الصيغ</w:t>
      </w:r>
      <w:r w:rsidR="00833F3F" w:rsidRPr="00833F3F">
        <w:rPr>
          <w:sz w:val="36"/>
          <w:szCs w:val="36"/>
          <w:rtl/>
        </w:rPr>
        <w:t xml:space="preserve"> الفعلية-</w:t>
      </w:r>
      <w:r w:rsidR="00833F3F" w:rsidRPr="00833F3F">
        <w:rPr>
          <w:rFonts w:hint="cs"/>
          <w:sz w:val="36"/>
          <w:szCs w:val="36"/>
          <w:rtl/>
        </w:rPr>
        <w:t>وغيرها.</w:t>
      </w:r>
    </w:p>
    <w:p w:rsidR="00D86434" w:rsidRPr="0093135E" w:rsidRDefault="00D86434" w:rsidP="002E0FFA">
      <w:pPr>
        <w:spacing w:line="360" w:lineRule="auto"/>
        <w:jc w:val="right"/>
        <w:rPr>
          <w:sz w:val="28"/>
          <w:szCs w:val="28"/>
          <w:rtl/>
        </w:rPr>
      </w:pPr>
      <w:r w:rsidRPr="0093135E">
        <w:rPr>
          <w:rFonts w:hint="cs"/>
          <w:sz w:val="24"/>
          <w:szCs w:val="24"/>
          <w:rtl/>
        </w:rPr>
        <w:t>1</w:t>
      </w:r>
      <w:r w:rsidRPr="0093135E">
        <w:rPr>
          <w:rFonts w:ascii="Arial" w:hAnsi="Arial" w:cs="Arial"/>
          <w:sz w:val="24"/>
          <w:szCs w:val="24"/>
          <w:rtl/>
        </w:rPr>
        <w:t>-</w:t>
      </w:r>
      <w:proofErr w:type="spellStart"/>
      <w:r w:rsidRPr="0093135E">
        <w:rPr>
          <w:rFonts w:ascii="Arial" w:hAnsi="Arial" w:cs="Arial"/>
          <w:sz w:val="24"/>
          <w:szCs w:val="24"/>
          <w:rtl/>
        </w:rPr>
        <w:t>امال</w:t>
      </w:r>
      <w:proofErr w:type="spellEnd"/>
      <w:r w:rsidRPr="0093135E">
        <w:rPr>
          <w:rFonts w:ascii="Arial" w:hAnsi="Arial" w:cs="Arial"/>
          <w:sz w:val="24"/>
          <w:szCs w:val="24"/>
          <w:rtl/>
        </w:rPr>
        <w:t xml:space="preserve"> احمد مختار, لغة الموسيقى,دراسة في علم النفس اللغوي وتطبيقاته في مجال الموسيق</w:t>
      </w:r>
      <w:r w:rsidR="0093135E" w:rsidRPr="0093135E">
        <w:rPr>
          <w:rFonts w:ascii="Arial" w:hAnsi="Arial" w:cs="Arial"/>
          <w:sz w:val="24"/>
          <w:szCs w:val="24"/>
          <w:rtl/>
        </w:rPr>
        <w:t xml:space="preserve">ى,ط1,1988,نشرة مركز </w:t>
      </w:r>
      <w:proofErr w:type="spellStart"/>
      <w:r w:rsidR="0093135E" w:rsidRPr="0093135E">
        <w:rPr>
          <w:rFonts w:ascii="Arial" w:hAnsi="Arial" w:cs="Arial"/>
          <w:sz w:val="24"/>
          <w:szCs w:val="24"/>
          <w:rtl/>
        </w:rPr>
        <w:t>الاهرام</w:t>
      </w:r>
      <w:proofErr w:type="spellEnd"/>
      <w:r w:rsidR="0093135E" w:rsidRPr="0093135E">
        <w:rPr>
          <w:rFonts w:ascii="Arial" w:hAnsi="Arial" w:cs="Arial"/>
          <w:sz w:val="24"/>
          <w:szCs w:val="24"/>
          <w:rtl/>
        </w:rPr>
        <w:t>,ص9.</w:t>
      </w:r>
    </w:p>
    <w:p w:rsidR="00D86434" w:rsidRDefault="00B8660B" w:rsidP="002E0FFA">
      <w:pPr>
        <w:spacing w:line="360" w:lineRule="auto"/>
        <w:jc w:val="right"/>
        <w:rPr>
          <w:sz w:val="36"/>
          <w:szCs w:val="36"/>
          <w:rtl/>
        </w:rPr>
      </w:pPr>
      <w:r>
        <w:rPr>
          <w:noProof/>
          <w:sz w:val="36"/>
          <w:szCs w:val="36"/>
          <w:rtl/>
          <w:lang w:eastAsia="fr-FR"/>
        </w:rPr>
        <w:lastRenderedPageBreak/>
        <w:pict>
          <v:line id="Connecteur droit 8" o:spid="_x0000_s1030" style="position:absolute;left:0;text-align:left;flip:x y;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from="-6.1pt,-7.1pt" to="450.9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" strokecolor="black [3213]" strokeweight=".5pt">
            <v:stroke joinstyle="miter"/>
          </v:line>
        </w:pict>
      </w:r>
    </w:p>
    <w:p w:rsidR="00833F3F" w:rsidRPr="003274A4" w:rsidRDefault="00D86434" w:rsidP="002E0FFA">
      <w:pPr>
        <w:spacing w:line="360" w:lineRule="auto"/>
        <w:jc w:val="right"/>
        <w:rPr>
          <w:b/>
          <w:bCs/>
          <w:sz w:val="36"/>
          <w:szCs w:val="36"/>
          <w:vertAlign w:val="superscript"/>
          <w:rtl/>
        </w:rPr>
      </w:pPr>
      <w:r>
        <w:rPr>
          <w:rFonts w:hint="cs"/>
          <w:sz w:val="36"/>
          <w:szCs w:val="36"/>
          <w:rtl/>
        </w:rPr>
        <w:t xml:space="preserve">  </w:t>
      </w:r>
      <w:r w:rsidR="0093135E">
        <w:rPr>
          <w:rFonts w:hint="cs"/>
          <w:sz w:val="36"/>
          <w:szCs w:val="36"/>
          <w:rtl/>
        </w:rPr>
        <w:t xml:space="preserve"> </w:t>
      </w:r>
      <w:r>
        <w:rPr>
          <w:rFonts w:hint="cs"/>
          <w:sz w:val="36"/>
          <w:szCs w:val="36"/>
          <w:rtl/>
        </w:rPr>
        <w:t xml:space="preserve"> </w:t>
      </w:r>
      <w:r w:rsidR="003274A4">
        <w:rPr>
          <w:rFonts w:hint="cs"/>
          <w:sz w:val="36"/>
          <w:szCs w:val="36"/>
          <w:rtl/>
        </w:rPr>
        <w:t xml:space="preserve">يدرس </w:t>
      </w:r>
      <w:r w:rsidR="003274A4" w:rsidRPr="00AC6A16">
        <w:rPr>
          <w:rFonts w:hint="cs"/>
          <w:b/>
          <w:bCs/>
          <w:sz w:val="36"/>
          <w:szCs w:val="36"/>
          <w:rtl/>
        </w:rPr>
        <w:t>المستوى الدلالي</w:t>
      </w:r>
      <w:r w:rsidR="003274A4">
        <w:rPr>
          <w:rFonts w:hint="cs"/>
          <w:sz w:val="36"/>
          <w:szCs w:val="36"/>
          <w:rtl/>
        </w:rPr>
        <w:t xml:space="preserve"> الكلمات المفتاحية </w:t>
      </w:r>
      <w:r w:rsidR="003274A4">
        <w:rPr>
          <w:sz w:val="36"/>
          <w:szCs w:val="36"/>
          <w:rtl/>
        </w:rPr>
        <w:t>–</w:t>
      </w:r>
      <w:r w:rsidR="003274A4">
        <w:rPr>
          <w:rFonts w:hint="cs"/>
          <w:sz w:val="36"/>
          <w:szCs w:val="36"/>
          <w:rtl/>
        </w:rPr>
        <w:t>الكلمة و السياق</w:t>
      </w:r>
      <w:r w:rsidR="002E0FFA">
        <w:rPr>
          <w:sz w:val="36"/>
          <w:szCs w:val="36"/>
          <w:rtl/>
        </w:rPr>
        <w:t>–</w:t>
      </w:r>
      <w:r w:rsidR="002E0FFA">
        <w:rPr>
          <w:rFonts w:hint="cs"/>
          <w:sz w:val="36"/>
          <w:szCs w:val="36"/>
          <w:rtl/>
        </w:rPr>
        <w:t xml:space="preserve"> الاختيار </w:t>
      </w:r>
      <w:r w:rsidR="002E0FFA">
        <w:rPr>
          <w:sz w:val="36"/>
          <w:szCs w:val="36"/>
          <w:rtl/>
        </w:rPr>
        <w:t>–</w:t>
      </w:r>
      <w:r w:rsidR="002E0FFA">
        <w:rPr>
          <w:rFonts w:hint="cs"/>
          <w:sz w:val="36"/>
          <w:szCs w:val="36"/>
          <w:rtl/>
        </w:rPr>
        <w:t xml:space="preserve"> الصيغ الاشتقاقية </w:t>
      </w:r>
      <w:r w:rsidR="002E0FFA">
        <w:rPr>
          <w:sz w:val="36"/>
          <w:szCs w:val="36"/>
          <w:rtl/>
        </w:rPr>
        <w:t>–</w:t>
      </w:r>
      <w:r w:rsidR="002E0FFA">
        <w:rPr>
          <w:rFonts w:hint="cs"/>
          <w:sz w:val="36"/>
          <w:szCs w:val="36"/>
          <w:rtl/>
        </w:rPr>
        <w:t xml:space="preserve"> وغيره</w:t>
      </w:r>
      <w:r w:rsidR="002E0FFA" w:rsidRPr="0093135E">
        <w:rPr>
          <w:rFonts w:hint="cs"/>
          <w:b/>
          <w:bCs/>
          <w:sz w:val="36"/>
          <w:szCs w:val="36"/>
          <w:vertAlign w:val="superscript"/>
          <w:rtl/>
        </w:rPr>
        <w:t>.</w:t>
      </w:r>
      <w:r w:rsidR="0093135E" w:rsidRPr="0093135E">
        <w:rPr>
          <w:rFonts w:hint="cs"/>
          <w:b/>
          <w:bCs/>
          <w:sz w:val="36"/>
          <w:szCs w:val="36"/>
          <w:vertAlign w:val="superscript"/>
          <w:rtl/>
        </w:rPr>
        <w:t>(1)</w:t>
      </w:r>
      <w:r w:rsidR="002E0FFA">
        <w:rPr>
          <w:rFonts w:hint="cs"/>
          <w:sz w:val="36"/>
          <w:szCs w:val="36"/>
          <w:rtl/>
        </w:rPr>
        <w:t xml:space="preserve"> </w:t>
      </w:r>
    </w:p>
    <w:p w:rsidR="00833F3F" w:rsidRDefault="002E0FFA" w:rsidP="00AC6A16">
      <w:pPr>
        <w:spacing w:line="360" w:lineRule="auto"/>
        <w:jc w:val="right"/>
        <w:rPr>
          <w:sz w:val="36"/>
          <w:szCs w:val="36"/>
          <w:rtl/>
        </w:rPr>
      </w:pPr>
      <w:r>
        <w:rPr>
          <w:rFonts w:hint="cs"/>
          <w:sz w:val="36"/>
          <w:szCs w:val="36"/>
          <w:rtl/>
        </w:rPr>
        <w:t xml:space="preserve">ثم </w:t>
      </w:r>
      <w:r w:rsidRPr="00AC6A16">
        <w:rPr>
          <w:rFonts w:hint="cs"/>
          <w:b/>
          <w:bCs/>
          <w:sz w:val="36"/>
          <w:szCs w:val="36"/>
          <w:rtl/>
        </w:rPr>
        <w:t>المستوى البلاغي</w:t>
      </w:r>
      <w:r>
        <w:rPr>
          <w:rFonts w:hint="cs"/>
          <w:sz w:val="36"/>
          <w:szCs w:val="36"/>
          <w:rtl/>
        </w:rPr>
        <w:t xml:space="preserve"> وندرس فيه الانشاء الطلبي </w:t>
      </w:r>
      <w:r w:rsidR="00AC6A16">
        <w:rPr>
          <w:rFonts w:hint="cs"/>
          <w:sz w:val="36"/>
          <w:szCs w:val="36"/>
          <w:rtl/>
        </w:rPr>
        <w:t>والغير طلبي</w:t>
      </w:r>
      <w:r>
        <w:rPr>
          <w:sz w:val="36"/>
          <w:szCs w:val="36"/>
          <w:rtl/>
        </w:rPr>
        <w:t>–</w:t>
      </w:r>
      <w:r>
        <w:rPr>
          <w:rFonts w:hint="cs"/>
          <w:sz w:val="36"/>
          <w:szCs w:val="36"/>
          <w:rtl/>
        </w:rPr>
        <w:t xml:space="preserve"> الاستعارة </w:t>
      </w:r>
      <w:r w:rsidR="00AC6A16">
        <w:rPr>
          <w:rFonts w:hint="cs"/>
          <w:sz w:val="36"/>
          <w:szCs w:val="36"/>
          <w:rtl/>
        </w:rPr>
        <w:t>وفعاليتها-</w:t>
      </w:r>
      <w:r w:rsidR="00AC6A16" w:rsidRPr="00833F3F">
        <w:rPr>
          <w:rFonts w:hint="cs"/>
          <w:sz w:val="36"/>
          <w:szCs w:val="36"/>
          <w:rtl/>
        </w:rPr>
        <w:t>المجاز</w:t>
      </w:r>
      <w:r w:rsidR="00833F3F" w:rsidRPr="00833F3F">
        <w:rPr>
          <w:sz w:val="36"/>
          <w:szCs w:val="36"/>
          <w:rtl/>
        </w:rPr>
        <w:t xml:space="preserve"> العقلي </w:t>
      </w:r>
      <w:r w:rsidR="00AC6A16" w:rsidRPr="00833F3F">
        <w:rPr>
          <w:rFonts w:hint="cs"/>
          <w:sz w:val="36"/>
          <w:szCs w:val="36"/>
          <w:rtl/>
        </w:rPr>
        <w:t>والمرسل-البديع</w:t>
      </w:r>
      <w:r w:rsidR="00833F3F" w:rsidRPr="00833F3F">
        <w:rPr>
          <w:sz w:val="36"/>
          <w:szCs w:val="36"/>
          <w:rtl/>
        </w:rPr>
        <w:t xml:space="preserve"> ودوره الموسيقي-ونحو ذلك</w:t>
      </w:r>
      <w:r w:rsidR="00833F3F" w:rsidRPr="00833F3F">
        <w:rPr>
          <w:rFonts w:hint="cs"/>
          <w:sz w:val="36"/>
          <w:szCs w:val="36"/>
          <w:rtl/>
        </w:rPr>
        <w:t>..</w:t>
      </w:r>
      <w:r w:rsidR="00833F3F" w:rsidRPr="0093135E">
        <w:rPr>
          <w:rFonts w:hint="cs"/>
          <w:b/>
          <w:bCs/>
          <w:sz w:val="36"/>
          <w:szCs w:val="36"/>
          <w:vertAlign w:val="superscript"/>
          <w:rtl/>
        </w:rPr>
        <w:t>.</w:t>
      </w:r>
      <w:r w:rsidR="0093135E" w:rsidRPr="0093135E">
        <w:rPr>
          <w:rFonts w:hint="cs"/>
          <w:b/>
          <w:bCs/>
          <w:sz w:val="36"/>
          <w:szCs w:val="36"/>
          <w:vertAlign w:val="superscript"/>
          <w:rtl/>
        </w:rPr>
        <w:t>(2)</w:t>
      </w:r>
    </w:p>
    <w:p w:rsidR="003274A4" w:rsidRDefault="003274A4" w:rsidP="003274A4">
      <w:pPr>
        <w:spacing w:line="360" w:lineRule="auto"/>
        <w:jc w:val="right"/>
        <w:rPr>
          <w:sz w:val="36"/>
          <w:szCs w:val="36"/>
          <w:rtl/>
        </w:rPr>
      </w:pPr>
    </w:p>
    <w:p w:rsidR="003274A4" w:rsidRDefault="003274A4" w:rsidP="003274A4">
      <w:pPr>
        <w:spacing w:line="360" w:lineRule="auto"/>
        <w:jc w:val="right"/>
        <w:rPr>
          <w:sz w:val="36"/>
          <w:szCs w:val="36"/>
          <w:rtl/>
        </w:rPr>
      </w:pPr>
    </w:p>
    <w:p w:rsidR="00D86434" w:rsidRDefault="00D86434" w:rsidP="003274A4">
      <w:pPr>
        <w:spacing w:line="360" w:lineRule="auto"/>
        <w:jc w:val="right"/>
        <w:rPr>
          <w:sz w:val="36"/>
          <w:szCs w:val="36"/>
          <w:rtl/>
        </w:rPr>
      </w:pPr>
    </w:p>
    <w:p w:rsidR="00D86434" w:rsidRDefault="00D86434" w:rsidP="003274A4">
      <w:pPr>
        <w:spacing w:line="360" w:lineRule="auto"/>
        <w:jc w:val="right"/>
        <w:rPr>
          <w:sz w:val="36"/>
          <w:szCs w:val="36"/>
          <w:rtl/>
        </w:rPr>
      </w:pPr>
    </w:p>
    <w:p w:rsidR="00AC6A16" w:rsidRDefault="00AC6A16" w:rsidP="003274A4">
      <w:pPr>
        <w:spacing w:line="360" w:lineRule="auto"/>
        <w:jc w:val="right"/>
        <w:rPr>
          <w:sz w:val="36"/>
          <w:szCs w:val="36"/>
          <w:rtl/>
        </w:rPr>
      </w:pPr>
    </w:p>
    <w:p w:rsidR="003274A4" w:rsidRDefault="003274A4" w:rsidP="00883AFE">
      <w:pPr>
        <w:spacing w:line="360" w:lineRule="auto"/>
        <w:rPr>
          <w:sz w:val="36"/>
          <w:szCs w:val="36"/>
          <w:rtl/>
        </w:rPr>
      </w:pPr>
    </w:p>
    <w:p w:rsidR="00D86434" w:rsidRDefault="00D86434" w:rsidP="00883AFE">
      <w:pPr>
        <w:spacing w:line="360" w:lineRule="auto"/>
        <w:rPr>
          <w:sz w:val="36"/>
          <w:szCs w:val="36"/>
          <w:rtl/>
        </w:rPr>
      </w:pPr>
    </w:p>
    <w:p w:rsidR="00D86434" w:rsidRDefault="00D86434" w:rsidP="00883AFE">
      <w:pPr>
        <w:spacing w:line="360" w:lineRule="auto"/>
        <w:rPr>
          <w:sz w:val="36"/>
          <w:szCs w:val="36"/>
          <w:rtl/>
        </w:rPr>
      </w:pPr>
    </w:p>
    <w:p w:rsidR="00D86434" w:rsidRDefault="00D86434" w:rsidP="00883AFE">
      <w:pPr>
        <w:spacing w:line="360" w:lineRule="auto"/>
        <w:rPr>
          <w:sz w:val="36"/>
          <w:szCs w:val="36"/>
          <w:rtl/>
        </w:rPr>
      </w:pPr>
    </w:p>
    <w:p w:rsidR="00D86434" w:rsidRDefault="00D86434" w:rsidP="00883AFE">
      <w:pPr>
        <w:spacing w:line="360" w:lineRule="auto"/>
        <w:rPr>
          <w:sz w:val="36"/>
          <w:szCs w:val="36"/>
          <w:rtl/>
        </w:rPr>
      </w:pPr>
    </w:p>
    <w:p w:rsidR="003274A4" w:rsidRPr="00833F3F" w:rsidRDefault="00B8660B" w:rsidP="003274A4">
      <w:pPr>
        <w:spacing w:line="360" w:lineRule="auto"/>
        <w:jc w:val="right"/>
        <w:rPr>
          <w:sz w:val="36"/>
          <w:szCs w:val="36"/>
          <w:rtl/>
        </w:rPr>
      </w:pPr>
      <w:r>
        <w:rPr>
          <w:noProof/>
          <w:sz w:val="36"/>
          <w:szCs w:val="36"/>
          <w:rtl/>
          <w:lang w:eastAsia="fr-FR"/>
        </w:rPr>
        <w:pict>
          <v:line id="Connecteur droit 6" o:spid="_x0000_s1029" style="position:absolute;left:0;text-align:lef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15pt,30.6pt" to="459.1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" strokecolor="black [3213]" strokeweight=".5pt">
            <v:stroke joinstyle="miter"/>
          </v:line>
        </w:pict>
      </w:r>
    </w:p>
    <w:p w:rsidR="00833F3F" w:rsidRPr="0093135E" w:rsidRDefault="00AC6A16" w:rsidP="007A6B73">
      <w:pPr>
        <w:spacing w:line="276" w:lineRule="auto"/>
        <w:jc w:val="right"/>
        <w:rPr>
          <w:rFonts w:ascii="Arial" w:hAnsi="Arial" w:cs="Arial"/>
          <w:sz w:val="24"/>
          <w:szCs w:val="24"/>
          <w:rtl/>
        </w:rPr>
      </w:pPr>
      <w:r w:rsidRPr="0093135E">
        <w:rPr>
          <w:rFonts w:ascii="Arial" w:hAnsi="Arial" w:cs="Arial"/>
          <w:sz w:val="24"/>
          <w:szCs w:val="24"/>
          <w:rtl/>
        </w:rPr>
        <w:t>1-يوسف</w:t>
      </w:r>
      <w:r w:rsidR="00833F3F" w:rsidRPr="0093135E">
        <w:rPr>
          <w:rFonts w:ascii="Arial" w:hAnsi="Arial" w:cs="Arial"/>
          <w:sz w:val="24"/>
          <w:szCs w:val="24"/>
          <w:rtl/>
        </w:rPr>
        <w:t xml:space="preserve"> أبو العدوس: الأسلوبية، الرؤية والتطبيق: 40</w:t>
      </w:r>
      <w:r w:rsidR="00833F3F" w:rsidRPr="0093135E">
        <w:rPr>
          <w:rFonts w:ascii="Arial" w:hAnsi="Arial" w:cs="Arial"/>
          <w:sz w:val="24"/>
          <w:szCs w:val="24"/>
        </w:rPr>
        <w:t>.</w:t>
      </w:r>
    </w:p>
    <w:p w:rsidR="00AC6A16" w:rsidRDefault="00833F3F" w:rsidP="007A6B73">
      <w:pPr>
        <w:spacing w:line="276" w:lineRule="auto"/>
        <w:jc w:val="right"/>
        <w:rPr>
          <w:rFonts w:ascii="Arial" w:hAnsi="Arial" w:cs="Arial"/>
          <w:sz w:val="24"/>
          <w:szCs w:val="24"/>
          <w:rtl/>
        </w:rPr>
      </w:pPr>
      <w:r w:rsidRPr="0093135E">
        <w:rPr>
          <w:rFonts w:ascii="Arial" w:hAnsi="Arial" w:cs="Arial"/>
          <w:sz w:val="24"/>
          <w:szCs w:val="24"/>
          <w:rtl/>
        </w:rPr>
        <w:t xml:space="preserve">وسف أبو </w:t>
      </w:r>
      <w:proofErr w:type="spellStart"/>
      <w:r w:rsidR="00AC6A16" w:rsidRPr="0093135E">
        <w:rPr>
          <w:rFonts w:ascii="Arial" w:hAnsi="Arial" w:cs="Arial"/>
          <w:sz w:val="24"/>
          <w:szCs w:val="24"/>
          <w:rtl/>
        </w:rPr>
        <w:t>العدوس</w:t>
      </w:r>
      <w:proofErr w:type="spellEnd"/>
      <w:r w:rsidR="00AC6A16" w:rsidRPr="0093135E">
        <w:rPr>
          <w:rFonts w:ascii="Arial" w:hAnsi="Arial" w:cs="Arial"/>
          <w:sz w:val="24"/>
          <w:szCs w:val="24"/>
          <w:rtl/>
        </w:rPr>
        <w:t>:الأسلوبية، الرؤية والتطبيق: ص</w:t>
      </w:r>
      <w:r w:rsidRPr="0093135E">
        <w:rPr>
          <w:rFonts w:ascii="Arial" w:hAnsi="Arial" w:cs="Arial"/>
          <w:sz w:val="24"/>
          <w:szCs w:val="24"/>
          <w:rtl/>
        </w:rPr>
        <w:t>51-</w:t>
      </w:r>
      <w:r w:rsidR="00216D03" w:rsidRPr="0093135E">
        <w:rPr>
          <w:rFonts w:ascii="Arial" w:hAnsi="Arial" w:cs="Arial"/>
          <w:sz w:val="24"/>
          <w:szCs w:val="24"/>
          <w:rtl/>
        </w:rPr>
        <w:t>و</w:t>
      </w:r>
      <w:r w:rsidRPr="0093135E">
        <w:rPr>
          <w:rFonts w:ascii="Arial" w:hAnsi="Arial" w:cs="Arial"/>
          <w:sz w:val="24"/>
          <w:szCs w:val="24"/>
          <w:rtl/>
        </w:rPr>
        <w:t>52.</w:t>
      </w:r>
      <w:r w:rsidRPr="0093135E">
        <w:rPr>
          <w:rFonts w:ascii="Arial" w:hAnsi="Arial" w:cs="Arial"/>
          <w:sz w:val="24"/>
          <w:szCs w:val="24"/>
        </w:rPr>
        <w:t>.</w:t>
      </w:r>
      <w:r w:rsidRPr="0093135E">
        <w:rPr>
          <w:rFonts w:ascii="Arial" w:hAnsi="Arial" w:cs="Arial"/>
          <w:sz w:val="24"/>
          <w:szCs w:val="24"/>
          <w:rtl/>
        </w:rPr>
        <w:t xml:space="preserve"> 2</w:t>
      </w:r>
    </w:p>
    <w:p w:rsidR="0093135E" w:rsidRPr="0093135E" w:rsidRDefault="0093135E" w:rsidP="007A6B73">
      <w:pPr>
        <w:spacing w:line="276" w:lineRule="auto"/>
        <w:jc w:val="right"/>
        <w:rPr>
          <w:rFonts w:ascii="Arial" w:hAnsi="Arial" w:cs="Arial"/>
          <w:sz w:val="24"/>
          <w:szCs w:val="24"/>
          <w:rtl/>
        </w:rPr>
      </w:pPr>
      <w:r>
        <w:rPr>
          <w:rFonts w:ascii="Arial" w:hAnsi="Arial" w:cs="Arial" w:hint="cs"/>
          <w:sz w:val="24"/>
          <w:szCs w:val="24"/>
          <w:rtl/>
        </w:rPr>
        <w:t xml:space="preserve">  </w:t>
      </w:r>
    </w:p>
    <w:p w:rsidR="00883AFE" w:rsidRDefault="00B8660B" w:rsidP="0093135E">
      <w:pPr>
        <w:spacing w:line="360" w:lineRule="auto"/>
        <w:rPr>
          <w:sz w:val="36"/>
          <w:szCs w:val="36"/>
          <w:rtl/>
          <w:lang w:bidi="ar-DZ"/>
        </w:rPr>
      </w:pPr>
      <w:r>
        <w:rPr>
          <w:noProof/>
          <w:sz w:val="36"/>
          <w:szCs w:val="36"/>
          <w:rtl/>
          <w:lang w:eastAsia="fr-FR"/>
        </w:rPr>
        <w:lastRenderedPageBreak/>
        <w:pict>
          <v:line id="Connecteur droit 9" o:spid="_x0000_s1028" style="position:absolute;flip:x y;z-index:25166438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7.2pt,-7.1pt" to="460.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" strokecolor="black [3213]" strokeweight=".5pt">
            <v:stroke joinstyle="miter"/>
            <w10:wrap anchorx="margin"/>
          </v:line>
        </w:pict>
      </w:r>
      <w:bookmarkStart w:id="0" w:name="_GoBack"/>
      <w:bookmarkEnd w:id="0"/>
    </w:p>
    <w:p w:rsidR="00833F3F" w:rsidRPr="00833F3F" w:rsidRDefault="0093135E" w:rsidP="0093135E">
      <w:pPr>
        <w:spacing w:line="360" w:lineRule="auto"/>
        <w:jc w:val="right"/>
        <w:rPr>
          <w:sz w:val="36"/>
          <w:szCs w:val="36"/>
        </w:rPr>
      </w:pPr>
      <w:r>
        <w:rPr>
          <w:rFonts w:hint="cs"/>
          <w:sz w:val="36"/>
          <w:szCs w:val="36"/>
          <w:rtl/>
        </w:rPr>
        <w:t xml:space="preserve">  </w:t>
      </w:r>
      <w:r w:rsidR="00AC6A16">
        <w:rPr>
          <w:rFonts w:hint="cs"/>
          <w:sz w:val="36"/>
          <w:szCs w:val="36"/>
          <w:rtl/>
        </w:rPr>
        <w:t xml:space="preserve"> ومن خلال هذا البحث نسعى الى اخضاع شعر امرؤ القيس للتحليل او الدراسة الاسلوبية عبر مستوياتها السالفة الذكر</w:t>
      </w:r>
      <w:r>
        <w:rPr>
          <w:rFonts w:hint="cs"/>
          <w:sz w:val="36"/>
          <w:szCs w:val="36"/>
          <w:rtl/>
        </w:rPr>
        <w:t>.</w:t>
      </w:r>
    </w:p>
    <w:p w:rsidR="00833F3F" w:rsidRPr="00833F3F" w:rsidRDefault="00833F3F" w:rsidP="00833F3F">
      <w:pPr>
        <w:spacing w:line="360" w:lineRule="auto"/>
        <w:jc w:val="right"/>
        <w:rPr>
          <w:b/>
          <w:bCs/>
          <w:sz w:val="36"/>
          <w:szCs w:val="36"/>
          <w:rtl/>
          <w:lang w:bidi="ar-DZ"/>
        </w:rPr>
      </w:pPr>
      <w:r w:rsidRPr="00833F3F">
        <w:rPr>
          <w:rFonts w:hint="cs"/>
          <w:sz w:val="36"/>
          <w:szCs w:val="36"/>
          <w:rtl/>
          <w:lang w:bidi="ar-DZ"/>
        </w:rPr>
        <w:t>ولم يكن اختيار موضوع امرؤ القيس صدفة  .وانما راجع الى اهتمام الباحثين به وخاصة اللغويين فدفعني فضولي  للتعرف على هذا الموضوع اكثر فاكثر.</w:t>
      </w:r>
    </w:p>
    <w:p w:rsidR="00833F3F" w:rsidRPr="00833F3F" w:rsidRDefault="00AC6A16" w:rsidP="0093135E">
      <w:pPr>
        <w:spacing w:line="360" w:lineRule="auto"/>
        <w:jc w:val="right"/>
        <w:rPr>
          <w:sz w:val="36"/>
          <w:szCs w:val="36"/>
          <w:rtl/>
        </w:rPr>
      </w:pPr>
      <w:r>
        <w:rPr>
          <w:rFonts w:hint="cs"/>
          <w:sz w:val="36"/>
          <w:szCs w:val="36"/>
          <w:rtl/>
        </w:rPr>
        <w:t xml:space="preserve">ونسعى من خلال </w:t>
      </w:r>
      <w:r w:rsidR="00833F3F" w:rsidRPr="00833F3F">
        <w:rPr>
          <w:sz w:val="36"/>
          <w:szCs w:val="36"/>
          <w:rtl/>
        </w:rPr>
        <w:t xml:space="preserve">هذا البحث </w:t>
      </w:r>
    </w:p>
    <w:p w:rsidR="00833F3F" w:rsidRPr="00833F3F" w:rsidRDefault="0093135E" w:rsidP="0093135E">
      <w:pPr>
        <w:spacing w:line="360" w:lineRule="auto"/>
        <w:jc w:val="right"/>
        <w:rPr>
          <w:sz w:val="36"/>
          <w:szCs w:val="36"/>
          <w:rtl/>
        </w:rPr>
      </w:pPr>
      <w:r>
        <w:rPr>
          <w:rFonts w:hint="cs"/>
          <w:sz w:val="36"/>
          <w:szCs w:val="36"/>
          <w:rtl/>
        </w:rPr>
        <w:t>ب</w:t>
      </w:r>
      <w:r w:rsidR="00AB6103">
        <w:rPr>
          <w:rFonts w:hint="cs"/>
          <w:sz w:val="36"/>
          <w:szCs w:val="36"/>
          <w:rtl/>
        </w:rPr>
        <w:t xml:space="preserve">النظر </w:t>
      </w:r>
      <w:r>
        <w:rPr>
          <w:rFonts w:hint="cs"/>
          <w:sz w:val="36"/>
          <w:szCs w:val="36"/>
          <w:rtl/>
        </w:rPr>
        <w:t>في</w:t>
      </w:r>
      <w:r w:rsidR="00AB6103">
        <w:rPr>
          <w:rFonts w:hint="cs"/>
          <w:sz w:val="36"/>
          <w:szCs w:val="36"/>
          <w:rtl/>
        </w:rPr>
        <w:t xml:space="preserve"> نموذج من الشعر الجاهلي المتمثل في شعر امرؤ القيس نظرة اسلوبية حديثة </w:t>
      </w:r>
      <w:r w:rsidR="00833F3F" w:rsidRPr="00833F3F">
        <w:rPr>
          <w:sz w:val="36"/>
          <w:szCs w:val="36"/>
          <w:rtl/>
        </w:rPr>
        <w:t>.</w:t>
      </w:r>
    </w:p>
    <w:p w:rsidR="00833F3F" w:rsidRPr="00833F3F" w:rsidRDefault="0093135E" w:rsidP="0093135E">
      <w:pPr>
        <w:spacing w:line="360" w:lineRule="auto"/>
        <w:jc w:val="right"/>
        <w:rPr>
          <w:sz w:val="36"/>
          <w:szCs w:val="36"/>
          <w:rtl/>
        </w:rPr>
      </w:pPr>
      <w:r>
        <w:rPr>
          <w:rFonts w:hint="cs"/>
          <w:sz w:val="36"/>
          <w:szCs w:val="36"/>
          <w:rtl/>
        </w:rPr>
        <w:t xml:space="preserve">جاءت خطة البحث </w:t>
      </w:r>
      <w:proofErr w:type="gramStart"/>
      <w:r>
        <w:rPr>
          <w:rFonts w:hint="cs"/>
          <w:sz w:val="36"/>
          <w:szCs w:val="36"/>
          <w:rtl/>
        </w:rPr>
        <w:t>مقسمة</w:t>
      </w:r>
      <w:proofErr w:type="gramEnd"/>
      <w:r>
        <w:rPr>
          <w:rFonts w:hint="cs"/>
          <w:sz w:val="36"/>
          <w:szCs w:val="36"/>
          <w:rtl/>
        </w:rPr>
        <w:t xml:space="preserve"> </w:t>
      </w:r>
      <w:r w:rsidRPr="00833F3F">
        <w:rPr>
          <w:rFonts w:hint="cs"/>
          <w:sz w:val="36"/>
          <w:szCs w:val="36"/>
          <w:rtl/>
        </w:rPr>
        <w:t>إلى</w:t>
      </w:r>
      <w:r>
        <w:rPr>
          <w:rFonts w:hint="cs"/>
          <w:sz w:val="36"/>
          <w:szCs w:val="36"/>
          <w:rtl/>
        </w:rPr>
        <w:t xml:space="preserve"> "</w:t>
      </w:r>
      <w:r w:rsidR="00833F3F" w:rsidRPr="00833F3F">
        <w:rPr>
          <w:rFonts w:hint="cs"/>
          <w:sz w:val="36"/>
          <w:szCs w:val="36"/>
          <w:rtl/>
        </w:rPr>
        <w:t xml:space="preserve">مدخل </w:t>
      </w:r>
      <w:r w:rsidR="00216D03" w:rsidRPr="00833F3F">
        <w:rPr>
          <w:rFonts w:hint="cs"/>
          <w:sz w:val="36"/>
          <w:szCs w:val="36"/>
          <w:rtl/>
        </w:rPr>
        <w:t>و</w:t>
      </w:r>
      <w:r>
        <w:rPr>
          <w:rFonts w:hint="cs"/>
          <w:sz w:val="36"/>
          <w:szCs w:val="36"/>
          <w:rtl/>
        </w:rPr>
        <w:t xml:space="preserve">ثلاث </w:t>
      </w:r>
      <w:r w:rsidR="00216D03" w:rsidRPr="00833F3F">
        <w:rPr>
          <w:rFonts w:hint="cs"/>
          <w:sz w:val="36"/>
          <w:szCs w:val="36"/>
          <w:rtl/>
        </w:rPr>
        <w:t>فصول</w:t>
      </w:r>
      <w:r>
        <w:rPr>
          <w:rFonts w:hint="cs"/>
          <w:sz w:val="36"/>
          <w:szCs w:val="36"/>
          <w:rtl/>
        </w:rPr>
        <w:t>"</w:t>
      </w:r>
      <w:r w:rsidR="00216D03" w:rsidRPr="00833F3F">
        <w:rPr>
          <w:rFonts w:hint="cs"/>
          <w:sz w:val="36"/>
          <w:szCs w:val="36"/>
          <w:rtl/>
        </w:rPr>
        <w:t xml:space="preserve"> حيث</w:t>
      </w:r>
      <w:r w:rsidR="00833F3F" w:rsidRPr="00833F3F">
        <w:rPr>
          <w:rFonts w:hint="cs"/>
          <w:sz w:val="36"/>
          <w:szCs w:val="36"/>
          <w:rtl/>
        </w:rPr>
        <w:t xml:space="preserve"> احتوى </w:t>
      </w:r>
      <w:r w:rsidR="00833F3F" w:rsidRPr="00216D03">
        <w:rPr>
          <w:rFonts w:hint="cs"/>
          <w:b/>
          <w:bCs/>
          <w:sz w:val="36"/>
          <w:szCs w:val="36"/>
          <w:rtl/>
        </w:rPr>
        <w:t>المدخل</w:t>
      </w:r>
      <w:r w:rsidR="00833F3F" w:rsidRPr="00833F3F">
        <w:rPr>
          <w:rFonts w:hint="cs"/>
          <w:sz w:val="36"/>
          <w:szCs w:val="36"/>
          <w:rtl/>
        </w:rPr>
        <w:t xml:space="preserve"> على </w:t>
      </w:r>
      <w:r w:rsidR="00AB6103">
        <w:rPr>
          <w:rFonts w:hint="cs"/>
          <w:sz w:val="36"/>
          <w:szCs w:val="36"/>
          <w:rtl/>
        </w:rPr>
        <w:t xml:space="preserve">الحديث عن علم </w:t>
      </w:r>
      <w:r>
        <w:rPr>
          <w:rFonts w:hint="cs"/>
          <w:sz w:val="36"/>
          <w:szCs w:val="36"/>
          <w:rtl/>
        </w:rPr>
        <w:t xml:space="preserve">الأسلوب </w:t>
      </w:r>
    </w:p>
    <w:p w:rsidR="00833F3F" w:rsidRPr="00833F3F" w:rsidRDefault="00833F3F" w:rsidP="0093135E">
      <w:pPr>
        <w:spacing w:line="360" w:lineRule="auto"/>
        <w:jc w:val="right"/>
        <w:rPr>
          <w:sz w:val="36"/>
          <w:szCs w:val="36"/>
          <w:rtl/>
        </w:rPr>
      </w:pPr>
      <w:r w:rsidRPr="00833F3F">
        <w:rPr>
          <w:rFonts w:hint="cs"/>
          <w:sz w:val="36"/>
          <w:szCs w:val="36"/>
          <w:rtl/>
        </w:rPr>
        <w:t>ثم</w:t>
      </w:r>
      <w:r w:rsidRPr="00216D03">
        <w:rPr>
          <w:rFonts w:hint="cs"/>
          <w:b/>
          <w:bCs/>
          <w:sz w:val="36"/>
          <w:szCs w:val="36"/>
          <w:rtl/>
        </w:rPr>
        <w:t xml:space="preserve"> الفصل الأول</w:t>
      </w:r>
      <w:r w:rsidRPr="00833F3F">
        <w:rPr>
          <w:rFonts w:hint="cs"/>
          <w:sz w:val="36"/>
          <w:szCs w:val="36"/>
          <w:rtl/>
        </w:rPr>
        <w:t xml:space="preserve"> </w:t>
      </w:r>
      <w:r w:rsidR="0093135E">
        <w:rPr>
          <w:rFonts w:hint="cs"/>
          <w:sz w:val="36"/>
          <w:szCs w:val="36"/>
          <w:rtl/>
        </w:rPr>
        <w:t>ف</w:t>
      </w:r>
      <w:r w:rsidRPr="00833F3F">
        <w:rPr>
          <w:rFonts w:hint="cs"/>
          <w:sz w:val="36"/>
          <w:szCs w:val="36"/>
          <w:rtl/>
        </w:rPr>
        <w:t xml:space="preserve">تناولت فيه مفهوم الشعر </w:t>
      </w:r>
      <w:r w:rsidR="00216D03" w:rsidRPr="00833F3F">
        <w:rPr>
          <w:rFonts w:hint="cs"/>
          <w:sz w:val="36"/>
          <w:szCs w:val="36"/>
          <w:rtl/>
        </w:rPr>
        <w:t>الجاهلي</w:t>
      </w:r>
      <w:r w:rsidR="00216D03">
        <w:rPr>
          <w:rFonts w:hint="cs"/>
          <w:sz w:val="36"/>
          <w:szCs w:val="36"/>
          <w:rtl/>
        </w:rPr>
        <w:t>،</w:t>
      </w:r>
      <w:r w:rsidR="00216D03" w:rsidRPr="00833F3F">
        <w:rPr>
          <w:rFonts w:hint="cs"/>
          <w:sz w:val="36"/>
          <w:szCs w:val="36"/>
          <w:rtl/>
        </w:rPr>
        <w:t xml:space="preserve"> انواعه</w:t>
      </w:r>
      <w:r w:rsidR="00216D03">
        <w:rPr>
          <w:rFonts w:hint="cs"/>
          <w:sz w:val="36"/>
          <w:szCs w:val="36"/>
          <w:rtl/>
        </w:rPr>
        <w:t xml:space="preserve">، </w:t>
      </w:r>
      <w:r w:rsidRPr="00833F3F">
        <w:rPr>
          <w:rFonts w:hint="cs"/>
          <w:sz w:val="36"/>
          <w:szCs w:val="36"/>
          <w:rtl/>
        </w:rPr>
        <w:t>واغراضه الشعرية.</w:t>
      </w:r>
    </w:p>
    <w:p w:rsidR="00833F3F" w:rsidRPr="00833F3F" w:rsidRDefault="00833F3F" w:rsidP="00A8489D">
      <w:pPr>
        <w:spacing w:line="360" w:lineRule="auto"/>
        <w:jc w:val="right"/>
        <w:rPr>
          <w:sz w:val="36"/>
          <w:szCs w:val="36"/>
          <w:rtl/>
        </w:rPr>
      </w:pPr>
      <w:r w:rsidRPr="00833F3F">
        <w:rPr>
          <w:rFonts w:hint="cs"/>
          <w:sz w:val="36"/>
          <w:szCs w:val="36"/>
          <w:rtl/>
        </w:rPr>
        <w:t xml:space="preserve">ثم انتقلت </w:t>
      </w:r>
      <w:r w:rsidR="00A8489D" w:rsidRPr="00833F3F">
        <w:rPr>
          <w:rFonts w:hint="cs"/>
          <w:sz w:val="36"/>
          <w:szCs w:val="36"/>
          <w:rtl/>
        </w:rPr>
        <w:t>إلى</w:t>
      </w:r>
      <w:r w:rsidRPr="00833F3F">
        <w:rPr>
          <w:rFonts w:hint="cs"/>
          <w:sz w:val="36"/>
          <w:szCs w:val="36"/>
          <w:rtl/>
        </w:rPr>
        <w:t xml:space="preserve"> </w:t>
      </w:r>
      <w:r w:rsidRPr="00216D03">
        <w:rPr>
          <w:rFonts w:hint="cs"/>
          <w:b/>
          <w:bCs/>
          <w:sz w:val="36"/>
          <w:szCs w:val="36"/>
          <w:rtl/>
        </w:rPr>
        <w:t>الفصل الثاني</w:t>
      </w:r>
      <w:r w:rsidRPr="00833F3F">
        <w:rPr>
          <w:rFonts w:hint="cs"/>
          <w:sz w:val="36"/>
          <w:szCs w:val="36"/>
          <w:rtl/>
        </w:rPr>
        <w:t xml:space="preserve"> </w:t>
      </w:r>
      <w:r w:rsidR="0093135E">
        <w:rPr>
          <w:rFonts w:hint="cs"/>
          <w:sz w:val="36"/>
          <w:szCs w:val="36"/>
          <w:rtl/>
        </w:rPr>
        <w:t>وتطرقت إلى</w:t>
      </w:r>
      <w:r w:rsidRPr="00833F3F">
        <w:rPr>
          <w:rFonts w:hint="cs"/>
          <w:sz w:val="36"/>
          <w:szCs w:val="36"/>
          <w:rtl/>
        </w:rPr>
        <w:t xml:space="preserve"> مفهوم </w:t>
      </w:r>
      <w:proofErr w:type="gramStart"/>
      <w:r w:rsidR="00216D03">
        <w:rPr>
          <w:rFonts w:hint="cs"/>
          <w:sz w:val="36"/>
          <w:szCs w:val="36"/>
          <w:rtl/>
        </w:rPr>
        <w:t>المعلقة</w:t>
      </w:r>
      <w:proofErr w:type="gramEnd"/>
      <w:r w:rsidR="00216D03">
        <w:rPr>
          <w:rFonts w:hint="cs"/>
          <w:sz w:val="36"/>
          <w:szCs w:val="36"/>
          <w:rtl/>
        </w:rPr>
        <w:t>.</w:t>
      </w:r>
      <w:r w:rsidR="00216D03" w:rsidRPr="00833F3F">
        <w:rPr>
          <w:rFonts w:hint="cs"/>
          <w:sz w:val="36"/>
          <w:szCs w:val="36"/>
          <w:rtl/>
        </w:rPr>
        <w:t xml:space="preserve"> وذكر أصحابها.</w:t>
      </w:r>
    </w:p>
    <w:p w:rsidR="00833F3F" w:rsidRDefault="00833F3F" w:rsidP="00A8489D">
      <w:pPr>
        <w:spacing w:line="360" w:lineRule="auto"/>
        <w:jc w:val="right"/>
        <w:rPr>
          <w:sz w:val="36"/>
          <w:szCs w:val="36"/>
          <w:rtl/>
        </w:rPr>
      </w:pPr>
      <w:r w:rsidRPr="00833F3F">
        <w:rPr>
          <w:rFonts w:hint="cs"/>
          <w:sz w:val="36"/>
          <w:szCs w:val="36"/>
          <w:rtl/>
        </w:rPr>
        <w:t xml:space="preserve">ثم الفصل </w:t>
      </w:r>
      <w:r w:rsidR="00A8489D">
        <w:rPr>
          <w:rFonts w:hint="cs"/>
          <w:sz w:val="36"/>
          <w:szCs w:val="36"/>
          <w:rtl/>
        </w:rPr>
        <w:t>الثالث</w:t>
      </w:r>
      <w:r w:rsidRPr="00833F3F">
        <w:rPr>
          <w:rFonts w:hint="cs"/>
          <w:sz w:val="36"/>
          <w:szCs w:val="36"/>
          <w:rtl/>
        </w:rPr>
        <w:t xml:space="preserve"> تناولت فيه تحليل الاسلوبي (الاب</w:t>
      </w:r>
      <w:r w:rsidR="00216D03">
        <w:rPr>
          <w:rFonts w:hint="cs"/>
          <w:sz w:val="36"/>
          <w:szCs w:val="36"/>
          <w:rtl/>
        </w:rPr>
        <w:t>يات المتعلقة بمعلقة امرؤ القيس)</w:t>
      </w:r>
      <w:r w:rsidR="00A8489D">
        <w:rPr>
          <w:rFonts w:hint="cs"/>
          <w:sz w:val="36"/>
          <w:szCs w:val="36"/>
          <w:rtl/>
        </w:rPr>
        <w:t xml:space="preserve">,حسب المستويات الآتية </w:t>
      </w:r>
    </w:p>
    <w:p w:rsidR="00883AFE" w:rsidRPr="00833F3F" w:rsidRDefault="00A8489D" w:rsidP="00A8489D">
      <w:pPr>
        <w:spacing w:line="360" w:lineRule="auto"/>
        <w:jc w:val="right"/>
        <w:rPr>
          <w:sz w:val="36"/>
          <w:szCs w:val="36"/>
          <w:rtl/>
        </w:rPr>
      </w:pPr>
      <w:r>
        <w:rPr>
          <w:rFonts w:hint="cs"/>
          <w:sz w:val="36"/>
          <w:szCs w:val="36"/>
          <w:rtl/>
        </w:rPr>
        <w:t>1-المستوى الدلالي,2-المستوى الصوتي,3-المستوى التركيبي,4-المستوى البلاغي ,والحقول الدلالية كعنوان منفرد.</w:t>
      </w:r>
    </w:p>
    <w:p w:rsidR="00A8489D" w:rsidRPr="00A8489D" w:rsidRDefault="00A8489D" w:rsidP="00A8489D">
      <w:pPr>
        <w:spacing w:line="360" w:lineRule="auto"/>
        <w:jc w:val="right"/>
        <w:rPr>
          <w:sz w:val="36"/>
          <w:szCs w:val="36"/>
          <w:rtl/>
        </w:rPr>
      </w:pPr>
      <w:r>
        <w:rPr>
          <w:rFonts w:hint="cs"/>
          <w:sz w:val="36"/>
          <w:szCs w:val="36"/>
          <w:rtl/>
        </w:rPr>
        <w:t xml:space="preserve">وركزت </w:t>
      </w:r>
      <w:r w:rsidR="00833F3F" w:rsidRPr="00833F3F">
        <w:rPr>
          <w:rFonts w:hint="cs"/>
          <w:sz w:val="36"/>
          <w:szCs w:val="36"/>
          <w:rtl/>
        </w:rPr>
        <w:t xml:space="preserve">على العناصر </w:t>
      </w:r>
      <w:r w:rsidR="00216D03" w:rsidRPr="00833F3F">
        <w:rPr>
          <w:rFonts w:hint="cs"/>
          <w:sz w:val="36"/>
          <w:szCs w:val="36"/>
          <w:rtl/>
        </w:rPr>
        <w:t xml:space="preserve">المتعلقة بالأسلوب. اللغة. </w:t>
      </w:r>
      <w:proofErr w:type="gramStart"/>
      <w:r w:rsidR="00216D03" w:rsidRPr="00833F3F">
        <w:rPr>
          <w:rFonts w:hint="cs"/>
          <w:sz w:val="36"/>
          <w:szCs w:val="36"/>
          <w:rtl/>
        </w:rPr>
        <w:t>الموسيقى</w:t>
      </w:r>
      <w:proofErr w:type="gramEnd"/>
      <w:r w:rsidR="00216D03">
        <w:rPr>
          <w:rFonts w:hint="cs"/>
          <w:sz w:val="36"/>
          <w:szCs w:val="36"/>
          <w:rtl/>
        </w:rPr>
        <w:t>، الإيقاع والقافية.</w:t>
      </w:r>
    </w:p>
    <w:p w:rsidR="00A8489D" w:rsidRDefault="00A8489D" w:rsidP="00833F3F">
      <w:pPr>
        <w:spacing w:line="360" w:lineRule="auto"/>
        <w:jc w:val="right"/>
        <w:rPr>
          <w:sz w:val="36"/>
          <w:szCs w:val="36"/>
          <w:rtl/>
        </w:rPr>
      </w:pPr>
    </w:p>
    <w:p w:rsidR="00A8489D" w:rsidRDefault="00A8489D" w:rsidP="00833F3F">
      <w:pPr>
        <w:spacing w:line="360" w:lineRule="auto"/>
        <w:jc w:val="right"/>
        <w:rPr>
          <w:sz w:val="36"/>
          <w:szCs w:val="36"/>
          <w:rtl/>
        </w:rPr>
      </w:pPr>
    </w:p>
    <w:p w:rsidR="00A8489D" w:rsidRDefault="00B8660B" w:rsidP="00833F3F">
      <w:pPr>
        <w:spacing w:line="360" w:lineRule="auto"/>
        <w:jc w:val="right"/>
        <w:rPr>
          <w:sz w:val="36"/>
          <w:szCs w:val="36"/>
          <w:rtl/>
        </w:rPr>
      </w:pPr>
      <w:r>
        <w:rPr>
          <w:noProof/>
          <w:sz w:val="36"/>
          <w:szCs w:val="36"/>
          <w:rtl/>
          <w:lang w:eastAsia="fr-FR"/>
        </w:rPr>
        <w:lastRenderedPageBreak/>
        <w:pict>
          <v:line id="Connecteur droit 10" o:spid="_x0000_s1027" style="position:absolute;left:0;text-align:left;flip:x y;z-index:251665408;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10.95pt,-3.35pt" to="462.0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" strokecolor="black [3213]" strokeweight=".5pt">
            <v:stroke joinstyle="miter"/>
            <w10:wrap anchorx="margin"/>
          </v:line>
        </w:pict>
      </w:r>
    </w:p>
    <w:p w:rsidR="00833F3F" w:rsidRPr="00833F3F" w:rsidRDefault="00A8489D" w:rsidP="00833F3F">
      <w:pPr>
        <w:spacing w:line="360" w:lineRule="auto"/>
        <w:jc w:val="right"/>
        <w:rPr>
          <w:sz w:val="36"/>
          <w:szCs w:val="36"/>
          <w:rtl/>
        </w:rPr>
      </w:pPr>
      <w:r>
        <w:rPr>
          <w:rFonts w:hint="cs"/>
          <w:sz w:val="36"/>
          <w:szCs w:val="36"/>
          <w:rtl/>
        </w:rPr>
        <w:t xml:space="preserve"> </w:t>
      </w:r>
      <w:r w:rsidR="00214427">
        <w:rPr>
          <w:rFonts w:hint="cs"/>
          <w:sz w:val="36"/>
          <w:szCs w:val="36"/>
          <w:rtl/>
        </w:rPr>
        <w:t xml:space="preserve"> </w:t>
      </w:r>
      <w:r>
        <w:rPr>
          <w:rFonts w:hint="cs"/>
          <w:sz w:val="36"/>
          <w:szCs w:val="36"/>
          <w:rtl/>
        </w:rPr>
        <w:t xml:space="preserve">  </w:t>
      </w:r>
      <w:r w:rsidR="00833F3F" w:rsidRPr="00833F3F">
        <w:rPr>
          <w:rFonts w:hint="cs"/>
          <w:sz w:val="36"/>
          <w:szCs w:val="36"/>
          <w:rtl/>
        </w:rPr>
        <w:t xml:space="preserve">ورغم الصعوبات التي </w:t>
      </w:r>
      <w:proofErr w:type="spellStart"/>
      <w:r w:rsidR="00833F3F" w:rsidRPr="00833F3F">
        <w:rPr>
          <w:rFonts w:hint="cs"/>
          <w:sz w:val="36"/>
          <w:szCs w:val="36"/>
          <w:rtl/>
        </w:rPr>
        <w:t>اعترضتني</w:t>
      </w:r>
      <w:proofErr w:type="spellEnd"/>
      <w:r w:rsidR="00833F3F" w:rsidRPr="00833F3F">
        <w:rPr>
          <w:rFonts w:hint="cs"/>
          <w:sz w:val="36"/>
          <w:szCs w:val="36"/>
          <w:rtl/>
        </w:rPr>
        <w:t xml:space="preserve"> في </w:t>
      </w:r>
      <w:proofErr w:type="spellStart"/>
      <w:r w:rsidR="00833F3F" w:rsidRPr="00833F3F">
        <w:rPr>
          <w:rFonts w:hint="cs"/>
          <w:sz w:val="36"/>
          <w:szCs w:val="36"/>
          <w:rtl/>
        </w:rPr>
        <w:t>اعداد</w:t>
      </w:r>
      <w:proofErr w:type="spellEnd"/>
      <w:r w:rsidR="00833F3F" w:rsidRPr="00833F3F">
        <w:rPr>
          <w:rFonts w:hint="cs"/>
          <w:sz w:val="36"/>
          <w:szCs w:val="36"/>
          <w:rtl/>
        </w:rPr>
        <w:t xml:space="preserve"> هذا البحث من قلة في المصادر والمراجع الا ان غالبية الاعتماد كانت </w:t>
      </w:r>
      <w:r w:rsidR="00A72467" w:rsidRPr="00833F3F">
        <w:rPr>
          <w:rFonts w:hint="cs"/>
          <w:sz w:val="36"/>
          <w:szCs w:val="36"/>
          <w:rtl/>
        </w:rPr>
        <w:t>على</w:t>
      </w:r>
      <w:r w:rsidR="00833F3F" w:rsidRPr="00833F3F">
        <w:rPr>
          <w:rFonts w:hint="cs"/>
          <w:sz w:val="36"/>
          <w:szCs w:val="36"/>
          <w:rtl/>
        </w:rPr>
        <w:t xml:space="preserve"> كل من المراجع "ديوان امرى القيس "و"الاسلوبية وتحليل الخطاب للدكتور منذر عياش ".</w:t>
      </w:r>
    </w:p>
    <w:p w:rsidR="00833F3F" w:rsidRPr="00833F3F" w:rsidRDefault="00833F3F" w:rsidP="00833F3F">
      <w:pPr>
        <w:spacing w:line="360" w:lineRule="auto"/>
        <w:jc w:val="right"/>
        <w:rPr>
          <w:sz w:val="36"/>
          <w:szCs w:val="36"/>
          <w:rtl/>
        </w:rPr>
      </w:pPr>
      <w:r w:rsidRPr="00833F3F">
        <w:rPr>
          <w:rFonts w:hint="cs"/>
          <w:sz w:val="36"/>
          <w:szCs w:val="36"/>
          <w:rtl/>
        </w:rPr>
        <w:t xml:space="preserve">وهكذا وبعون الله أولا وأخيرا ومساعدة الأستاذة المشرفة تجاوزت هذه </w:t>
      </w:r>
      <w:r w:rsidR="00A72467" w:rsidRPr="00833F3F">
        <w:rPr>
          <w:rFonts w:hint="cs"/>
          <w:sz w:val="36"/>
          <w:szCs w:val="36"/>
          <w:rtl/>
        </w:rPr>
        <w:t>العراقيل.</w:t>
      </w:r>
    </w:p>
    <w:p w:rsidR="00833F3F" w:rsidRPr="00833F3F" w:rsidRDefault="00833F3F" w:rsidP="00833F3F">
      <w:pPr>
        <w:spacing w:line="360" w:lineRule="auto"/>
        <w:jc w:val="right"/>
        <w:rPr>
          <w:sz w:val="36"/>
          <w:szCs w:val="36"/>
          <w:rtl/>
        </w:rPr>
      </w:pPr>
      <w:r w:rsidRPr="00833F3F">
        <w:rPr>
          <w:rFonts w:hint="cs"/>
          <w:sz w:val="36"/>
          <w:szCs w:val="36"/>
          <w:rtl/>
        </w:rPr>
        <w:t xml:space="preserve">سيكون هذا </w:t>
      </w:r>
      <w:r w:rsidR="00A72467" w:rsidRPr="00833F3F">
        <w:rPr>
          <w:rFonts w:hint="cs"/>
          <w:sz w:val="36"/>
          <w:szCs w:val="36"/>
          <w:rtl/>
        </w:rPr>
        <w:t>بإذنه</w:t>
      </w:r>
      <w:r w:rsidRPr="00833F3F">
        <w:rPr>
          <w:rFonts w:hint="cs"/>
          <w:sz w:val="36"/>
          <w:szCs w:val="36"/>
          <w:rtl/>
        </w:rPr>
        <w:t xml:space="preserve"> تعالى محتوى مذكرتي ادعو الله التوفيق والسداد واساله </w:t>
      </w:r>
      <w:r w:rsidR="00A72467" w:rsidRPr="00833F3F">
        <w:rPr>
          <w:rFonts w:hint="cs"/>
          <w:sz w:val="36"/>
          <w:szCs w:val="36"/>
          <w:rtl/>
        </w:rPr>
        <w:t>العون.</w:t>
      </w:r>
    </w:p>
    <w:p w:rsidR="0066230F" w:rsidRPr="00833F3F" w:rsidRDefault="0066230F" w:rsidP="00833F3F">
      <w:pPr>
        <w:spacing w:line="360" w:lineRule="auto"/>
        <w:jc w:val="right"/>
        <w:rPr>
          <w:sz w:val="36"/>
          <w:szCs w:val="36"/>
          <w:rtl/>
        </w:rPr>
      </w:pPr>
    </w:p>
    <w:p w:rsidR="0066230F" w:rsidRDefault="0066230F">
      <w:pPr>
        <w:rPr>
          <w:rtl/>
        </w:rPr>
      </w:pPr>
    </w:p>
    <w:p w:rsidR="0066230F" w:rsidRDefault="0066230F">
      <w:pPr>
        <w:rPr>
          <w:rtl/>
        </w:rPr>
      </w:pPr>
    </w:p>
    <w:p w:rsidR="0066230F" w:rsidRDefault="0066230F">
      <w:pPr>
        <w:rPr>
          <w:rtl/>
        </w:rPr>
      </w:pPr>
    </w:p>
    <w:p w:rsidR="0066230F" w:rsidRDefault="0066230F">
      <w:pPr>
        <w:rPr>
          <w:rtl/>
        </w:rPr>
      </w:pPr>
    </w:p>
    <w:p w:rsidR="00214427" w:rsidRDefault="00214427">
      <w:pPr>
        <w:rPr>
          <w:rtl/>
        </w:rPr>
      </w:pPr>
    </w:p>
    <w:p w:rsidR="00214427" w:rsidRDefault="00214427">
      <w:pPr>
        <w:rPr>
          <w:rtl/>
        </w:rPr>
      </w:pPr>
    </w:p>
    <w:p w:rsidR="0066230F" w:rsidRPr="00214427" w:rsidRDefault="00A8489D">
      <w:pPr>
        <w:rPr>
          <w:rStyle w:val="Emphaseintense"/>
          <w:rtl/>
        </w:rPr>
      </w:pPr>
      <w:proofErr w:type="gramStart"/>
      <w:r w:rsidRPr="00214427">
        <w:rPr>
          <w:rStyle w:val="Emphaseintense"/>
          <w:rFonts w:hint="cs"/>
          <w:rtl/>
        </w:rPr>
        <w:t>جامعة</w:t>
      </w:r>
      <w:proofErr w:type="gramEnd"/>
      <w:r w:rsidRPr="00214427">
        <w:rPr>
          <w:rStyle w:val="Emphaseintense"/>
          <w:rFonts w:hint="cs"/>
          <w:rtl/>
        </w:rPr>
        <w:t xml:space="preserve"> د.</w:t>
      </w:r>
      <w:proofErr w:type="gramStart"/>
      <w:r w:rsidRPr="00214427">
        <w:rPr>
          <w:rStyle w:val="Emphaseintense"/>
          <w:rFonts w:hint="cs"/>
          <w:rtl/>
        </w:rPr>
        <w:t>مولاي</w:t>
      </w:r>
      <w:proofErr w:type="gramEnd"/>
      <w:r w:rsidRPr="00214427">
        <w:rPr>
          <w:rStyle w:val="Emphaseintense"/>
          <w:rFonts w:hint="cs"/>
          <w:rtl/>
        </w:rPr>
        <w:t xml:space="preserve"> الطاهر</w:t>
      </w:r>
    </w:p>
    <w:p w:rsidR="00A8489D" w:rsidRPr="00214427" w:rsidRDefault="00A8489D">
      <w:pPr>
        <w:rPr>
          <w:rStyle w:val="Emphaseintense"/>
          <w:rtl/>
        </w:rPr>
      </w:pPr>
      <w:r w:rsidRPr="00214427">
        <w:rPr>
          <w:rStyle w:val="Emphaseintense"/>
          <w:rFonts w:hint="cs"/>
          <w:rtl/>
        </w:rPr>
        <w:t>سعيدة في .05-12-2016</w:t>
      </w:r>
    </w:p>
    <w:p w:rsidR="00A8489D" w:rsidRPr="00214427" w:rsidRDefault="00A8489D">
      <w:pPr>
        <w:rPr>
          <w:rStyle w:val="Emphaseintense"/>
          <w:rtl/>
        </w:rPr>
      </w:pPr>
      <w:r w:rsidRPr="00214427">
        <w:rPr>
          <w:rStyle w:val="Emphaseintense"/>
          <w:rFonts w:hint="cs"/>
          <w:rtl/>
        </w:rPr>
        <w:t xml:space="preserve">الطالبة حمداني </w:t>
      </w:r>
      <w:proofErr w:type="spellStart"/>
      <w:r w:rsidRPr="00214427">
        <w:rPr>
          <w:rStyle w:val="Emphaseintense"/>
          <w:rFonts w:hint="cs"/>
          <w:rtl/>
        </w:rPr>
        <w:t>فاطيمة</w:t>
      </w:r>
      <w:proofErr w:type="spellEnd"/>
      <w:r w:rsidRPr="00214427">
        <w:rPr>
          <w:rStyle w:val="Emphaseintense"/>
          <w:rFonts w:hint="cs"/>
          <w:rtl/>
        </w:rPr>
        <w:t xml:space="preserve"> الزهراء </w:t>
      </w:r>
    </w:p>
    <w:p w:rsidR="0066230F" w:rsidRDefault="00A8489D" w:rsidP="00A8489D">
      <w:pPr>
        <w:tabs>
          <w:tab w:val="left" w:pos="1470"/>
        </w:tabs>
        <w:rPr>
          <w:rtl/>
        </w:rPr>
      </w:pPr>
      <w:r>
        <w:tab/>
      </w:r>
    </w:p>
    <w:p w:rsidR="0066230F" w:rsidRDefault="0066230F">
      <w:pPr>
        <w:rPr>
          <w:rtl/>
        </w:rPr>
      </w:pPr>
    </w:p>
    <w:p w:rsidR="0066230F" w:rsidRDefault="0066230F">
      <w:pPr>
        <w:rPr>
          <w:rtl/>
        </w:rPr>
      </w:pPr>
    </w:p>
    <w:p w:rsidR="0066230F" w:rsidRDefault="0066230F">
      <w:pPr>
        <w:rPr>
          <w:rtl/>
        </w:rPr>
      </w:pPr>
    </w:p>
    <w:p w:rsidR="0066230F" w:rsidRDefault="0066230F">
      <w:pPr>
        <w:rPr>
          <w:rtl/>
        </w:rPr>
      </w:pPr>
    </w:p>
    <w:p w:rsidR="0066230F" w:rsidRDefault="0066230F">
      <w:pPr>
        <w:rPr>
          <w:rtl/>
        </w:rPr>
      </w:pPr>
    </w:p>
    <w:p w:rsidR="0066230F" w:rsidRDefault="0066230F">
      <w:pPr>
        <w:rPr>
          <w:rtl/>
        </w:rPr>
      </w:pPr>
    </w:p>
    <w:p w:rsidR="0066230F" w:rsidRDefault="0066230F">
      <w:pPr>
        <w:rPr>
          <w:rtl/>
        </w:rPr>
      </w:pPr>
    </w:p>
    <w:p w:rsidR="0066230F" w:rsidRDefault="0066230F">
      <w:pPr>
        <w:rPr>
          <w:rtl/>
        </w:rPr>
      </w:pPr>
    </w:p>
    <w:p w:rsidR="0066230F" w:rsidRDefault="0066230F">
      <w:pPr>
        <w:rPr>
          <w:rtl/>
        </w:rPr>
      </w:pPr>
    </w:p>
    <w:p w:rsidR="0066230F" w:rsidRDefault="0066230F">
      <w:pPr>
        <w:rPr>
          <w:rtl/>
        </w:rPr>
      </w:pPr>
    </w:p>
    <w:sectPr w:rsidR="0066230F" w:rsidSect="00350C1D">
      <w:headerReference w:type="default" r:id="rId7"/>
      <w:footerReference w:type="default" r:id="rId8"/>
      <w:pgSz w:w="11906" w:h="16838"/>
      <w:pgMar w:top="1417" w:right="1417" w:bottom="1417" w:left="1417" w:header="708" w:footer="708" w:gutter="0"/>
      <w:pgNumType w:fmt="arabicAbjad"/>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103" w:rsidRDefault="00AB6103" w:rsidP="0066230F">
      <w:pPr>
        <w:spacing w:after="0" w:line="240" w:lineRule="auto"/>
      </w:pPr>
      <w:r>
        <w:separator/>
      </w:r>
    </w:p>
  </w:endnote>
  <w:endnote w:type="continuationSeparator" w:id="1">
    <w:p w:rsidR="00AB6103" w:rsidRDefault="00AB6103" w:rsidP="00662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bidi="ar-DZ"/>
      </w:rPr>
      <w:id w:val="-2146266639"/>
      <w:docPartObj>
        <w:docPartGallery w:val="Page Numbers (Bottom of Page)"/>
        <w:docPartUnique/>
      </w:docPartObj>
    </w:sdtPr>
    <w:sdtContent>
      <w:p w:rsidR="00A72467" w:rsidRPr="00A72467" w:rsidRDefault="00B8660B" w:rsidP="00A72467">
        <w:pPr>
          <w:pStyle w:val="Pieddepage"/>
          <w:rPr>
            <w:lang w:bidi="ar-DZ"/>
          </w:rPr>
        </w:pPr>
        <w:r w:rsidRPr="00B8660B">
          <w:rPr>
            <w:rFonts w:asciiTheme="majorHAnsi" w:eastAsiaTheme="majorEastAsia" w:hAnsiTheme="majorHAnsi" w:cstheme="majorBidi"/>
            <w:noProof/>
            <w:sz w:val="28"/>
            <w:szCs w:val="28"/>
            <w:lang w:eastAsia="fr-FR"/>
          </w:rPr>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Étoile à 24 branches 3" o:spid="_x0000_s6145" type="#_x0000_t92" style="position:absolute;margin-left:0;margin-top:0;width:48.8pt;height:33.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" strokecolor="#a5a5a5">
              <v:textbox>
                <w:txbxContent>
                  <w:p w:rsidR="00350C1D" w:rsidRDefault="00B8660B">
                    <w:pPr>
                      <w:jc w:val="center"/>
                    </w:pPr>
                    <w:r w:rsidRPr="00B8660B">
                      <w:fldChar w:fldCharType="begin"/>
                    </w:r>
                    <w:r w:rsidR="00350C1D">
                      <w:instrText>PAGE    \* MERGEFORMAT</w:instrText>
                    </w:r>
                    <w:r w:rsidRPr="00B8660B">
                      <w:fldChar w:fldCharType="separate"/>
                    </w:r>
                    <w:r w:rsidR="00D87293" w:rsidRPr="00D87293">
                      <w:rPr>
                        <w:rFonts w:hint="cs"/>
                        <w:noProof/>
                        <w:color w:val="7F7F7F" w:themeColor="background1" w:themeShade="7F"/>
                        <w:rtl/>
                      </w:rPr>
                      <w:t>‌ه</w:t>
                    </w:r>
                    <w:r>
                      <w:rPr>
                        <w:color w:val="7F7F7F" w:themeColor="background1" w:themeShade="7F"/>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103" w:rsidRDefault="00AB6103" w:rsidP="0066230F">
      <w:pPr>
        <w:spacing w:after="0" w:line="240" w:lineRule="auto"/>
      </w:pPr>
      <w:r>
        <w:separator/>
      </w:r>
    </w:p>
  </w:footnote>
  <w:footnote w:type="continuationSeparator" w:id="1">
    <w:p w:rsidR="00AB6103" w:rsidRDefault="00AB6103" w:rsidP="00662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103" w:rsidRDefault="00AB6103" w:rsidP="0066230F">
    <w:pPr>
      <w:pStyle w:val="En-tte"/>
      <w:tabs>
        <w:tab w:val="clear" w:pos="4536"/>
        <w:tab w:val="clear" w:pos="9072"/>
        <w:tab w:val="left" w:pos="1100"/>
      </w:tabs>
    </w:pPr>
    <w:r>
      <w:tab/>
    </w:r>
    <w:proofErr w:type="gramStart"/>
    <w:r w:rsidRPr="007C2AEA">
      <w:rPr>
        <w:rFonts w:hint="cs"/>
        <w:sz w:val="52"/>
        <w:szCs w:val="52"/>
        <w:rtl/>
      </w:rPr>
      <w:t>مقدمة</w:t>
    </w:r>
    <w:proofErr w:type="gramEnd"/>
    <w:r w:rsidRPr="007C2AEA">
      <w:rPr>
        <w:rFonts w:hint="cs"/>
        <w:sz w:val="52"/>
        <w:szCs w:val="52"/>
        <w:rtl/>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7">
      <o:colormenu v:ext="edit" strokecolor="none [3213]"/>
    </o:shapedefaults>
    <o:shapelayout v:ext="edit">
      <o:idmap v:ext="edit" data="6"/>
    </o:shapelayout>
  </w:hdrShapeDefaults>
  <w:footnotePr>
    <w:footnote w:id="0"/>
    <w:footnote w:id="1"/>
  </w:footnotePr>
  <w:endnotePr>
    <w:endnote w:id="0"/>
    <w:endnote w:id="1"/>
  </w:endnotePr>
  <w:compat/>
  <w:rsids>
    <w:rsidRoot w:val="0066230F"/>
    <w:rsid w:val="00016A39"/>
    <w:rsid w:val="000E4B16"/>
    <w:rsid w:val="000E70F5"/>
    <w:rsid w:val="00214427"/>
    <w:rsid w:val="00216D03"/>
    <w:rsid w:val="002E0FFA"/>
    <w:rsid w:val="003274A4"/>
    <w:rsid w:val="00350C1D"/>
    <w:rsid w:val="00397622"/>
    <w:rsid w:val="004B32EB"/>
    <w:rsid w:val="005F101D"/>
    <w:rsid w:val="0066230F"/>
    <w:rsid w:val="006F5E49"/>
    <w:rsid w:val="007720FE"/>
    <w:rsid w:val="007904D3"/>
    <w:rsid w:val="007A6B73"/>
    <w:rsid w:val="007C2AEA"/>
    <w:rsid w:val="00827C35"/>
    <w:rsid w:val="00833F3F"/>
    <w:rsid w:val="00883AFE"/>
    <w:rsid w:val="0093135E"/>
    <w:rsid w:val="00A626C1"/>
    <w:rsid w:val="00A72467"/>
    <w:rsid w:val="00A8489D"/>
    <w:rsid w:val="00AB6103"/>
    <w:rsid w:val="00AC6A16"/>
    <w:rsid w:val="00B8660B"/>
    <w:rsid w:val="00D733F9"/>
    <w:rsid w:val="00D86434"/>
    <w:rsid w:val="00D87293"/>
    <w:rsid w:val="00DB096B"/>
    <w:rsid w:val="00F7426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7">
      <o:colormenu v:ext="edit" strokecolor="none [3213]"/>
    </o:shapedefaults>
    <o:shapelayout v:ext="edit">
      <o:idmap v:ext="edit" data="1"/>
      <o:rules v:ext="edit">
        <o:r id="V:Rule3" type="connector" idref="#_x0000_s1033"/>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2E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ligne">
    <w:name w:val="line number"/>
    <w:basedOn w:val="Policepardfaut"/>
    <w:uiPriority w:val="99"/>
    <w:semiHidden/>
    <w:unhideWhenUsed/>
    <w:rsid w:val="0066230F"/>
  </w:style>
  <w:style w:type="paragraph" w:styleId="En-tte">
    <w:name w:val="header"/>
    <w:basedOn w:val="Normal"/>
    <w:link w:val="En-tteCar"/>
    <w:uiPriority w:val="99"/>
    <w:unhideWhenUsed/>
    <w:rsid w:val="0066230F"/>
    <w:pPr>
      <w:tabs>
        <w:tab w:val="center" w:pos="4536"/>
        <w:tab w:val="right" w:pos="9072"/>
      </w:tabs>
      <w:spacing w:after="0" w:line="240" w:lineRule="auto"/>
    </w:pPr>
  </w:style>
  <w:style w:type="character" w:customStyle="1" w:styleId="En-tteCar">
    <w:name w:val="En-tête Car"/>
    <w:basedOn w:val="Policepardfaut"/>
    <w:link w:val="En-tte"/>
    <w:uiPriority w:val="99"/>
    <w:rsid w:val="0066230F"/>
  </w:style>
  <w:style w:type="paragraph" w:styleId="Pieddepage">
    <w:name w:val="footer"/>
    <w:basedOn w:val="Normal"/>
    <w:link w:val="PieddepageCar"/>
    <w:uiPriority w:val="99"/>
    <w:unhideWhenUsed/>
    <w:rsid w:val="006623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230F"/>
  </w:style>
  <w:style w:type="character" w:styleId="Marquedecommentaire">
    <w:name w:val="annotation reference"/>
    <w:basedOn w:val="Policepardfaut"/>
    <w:uiPriority w:val="99"/>
    <w:semiHidden/>
    <w:unhideWhenUsed/>
    <w:rsid w:val="00AC6A16"/>
    <w:rPr>
      <w:sz w:val="16"/>
      <w:szCs w:val="16"/>
    </w:rPr>
  </w:style>
  <w:style w:type="paragraph" w:styleId="Commentaire">
    <w:name w:val="annotation text"/>
    <w:basedOn w:val="Normal"/>
    <w:link w:val="CommentaireCar"/>
    <w:uiPriority w:val="99"/>
    <w:semiHidden/>
    <w:unhideWhenUsed/>
    <w:rsid w:val="00AC6A16"/>
    <w:pPr>
      <w:spacing w:line="240" w:lineRule="auto"/>
    </w:pPr>
    <w:rPr>
      <w:sz w:val="20"/>
      <w:szCs w:val="20"/>
    </w:rPr>
  </w:style>
  <w:style w:type="character" w:customStyle="1" w:styleId="CommentaireCar">
    <w:name w:val="Commentaire Car"/>
    <w:basedOn w:val="Policepardfaut"/>
    <w:link w:val="Commentaire"/>
    <w:uiPriority w:val="99"/>
    <w:semiHidden/>
    <w:rsid w:val="00AC6A16"/>
    <w:rPr>
      <w:sz w:val="20"/>
      <w:szCs w:val="20"/>
    </w:rPr>
  </w:style>
  <w:style w:type="paragraph" w:styleId="Objetducommentaire">
    <w:name w:val="annotation subject"/>
    <w:basedOn w:val="Commentaire"/>
    <w:next w:val="Commentaire"/>
    <w:link w:val="ObjetducommentaireCar"/>
    <w:uiPriority w:val="99"/>
    <w:semiHidden/>
    <w:unhideWhenUsed/>
    <w:rsid w:val="00AC6A16"/>
    <w:rPr>
      <w:b/>
      <w:bCs/>
    </w:rPr>
  </w:style>
  <w:style w:type="character" w:customStyle="1" w:styleId="ObjetducommentaireCar">
    <w:name w:val="Objet du commentaire Car"/>
    <w:basedOn w:val="CommentaireCar"/>
    <w:link w:val="Objetducommentaire"/>
    <w:uiPriority w:val="99"/>
    <w:semiHidden/>
    <w:rsid w:val="00AC6A16"/>
    <w:rPr>
      <w:b/>
      <w:bCs/>
      <w:sz w:val="20"/>
      <w:szCs w:val="20"/>
    </w:rPr>
  </w:style>
  <w:style w:type="paragraph" w:styleId="Textedebulles">
    <w:name w:val="Balloon Text"/>
    <w:basedOn w:val="Normal"/>
    <w:link w:val="TextedebullesCar"/>
    <w:uiPriority w:val="99"/>
    <w:semiHidden/>
    <w:unhideWhenUsed/>
    <w:rsid w:val="00AC6A1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6A16"/>
    <w:rPr>
      <w:rFonts w:ascii="Segoe UI" w:hAnsi="Segoe UI" w:cs="Segoe UI"/>
      <w:sz w:val="18"/>
      <w:szCs w:val="18"/>
    </w:rPr>
  </w:style>
  <w:style w:type="character" w:styleId="Emphaseintense">
    <w:name w:val="Intense Emphasis"/>
    <w:basedOn w:val="Policepardfaut"/>
    <w:uiPriority w:val="21"/>
    <w:qFormat/>
    <w:rsid w:val="00214427"/>
    <w:rPr>
      <w:b/>
      <w:bCs/>
      <w:i/>
      <w:iCs/>
      <w:color w:val="5B9BD5" w:themeColor="accent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772D8-432C-4DA9-9BC4-13D9C8FE7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5</Pages>
  <Words>690</Words>
  <Characters>3795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pc</cp:lastModifiedBy>
  <cp:revision>9</cp:revision>
  <cp:lastPrinted>2016-11-29T11:07:00Z</cp:lastPrinted>
  <dcterms:created xsi:type="dcterms:W3CDTF">2016-11-24T17:10:00Z</dcterms:created>
  <dcterms:modified xsi:type="dcterms:W3CDTF">2016-12-05T18:40:00Z</dcterms:modified>
</cp:coreProperties>
</file>