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48" w:rsidRDefault="00FE0948" w:rsidP="00FE0948">
      <w:pPr>
        <w:bidi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p w:rsidR="00685E15" w:rsidRPr="00401C29" w:rsidRDefault="00685E15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بسم الله الرحمن الرحيم و الصلاة والسلام على أشرف المرسلين وعلى آله و صحبه إلى يوم الدين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أما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بعد</w:t>
      </w:r>
    </w:p>
    <w:p w:rsidR="00685E15" w:rsidRPr="00401C29" w:rsidRDefault="00685E15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عرف قدماء اللغة بأنها أصوات يعبر بها كل قوم عن أغراضهم ولم تستطيع التعريفات الحديثة للغة أن تتجاوز هذا التعريف الموضوعي وأن تعريف اللغة بوظيفتها يختلف عن تعريفها بحقيقتها و علاقتها بالإنسان فاللغة هي الإنسان وهي الوطن و الأهل واللغة هي نتيجة التفكير و هي ما يتميز به الإنسان عن الحيوان وهي ثمرة العقل.</w:t>
      </w:r>
    </w:p>
    <w:p w:rsidR="00B7200D" w:rsidRPr="00401C29" w:rsidRDefault="00B7200D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فاللغة و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مجتمع والحضارة ظواهر متداخلة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متكاملة وهذا ما أثار كثير من المفكرين</w:t>
      </w:r>
      <w:r w:rsidR="007F327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على مدى قرون 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القضية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الأولية</w:t>
      </w:r>
      <w:r w:rsidR="007F327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هي </w:t>
      </w:r>
      <w:r w:rsidR="007F327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اللغة أم المجتمع أم الحضارة وطرحوا أيضا قضية اللغة والفكر أيهما أسبق ولكن البحث الحديث يحاول البعد عن التساؤلات </w:t>
      </w:r>
      <w:r w:rsidR="00C23F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حول مراحل الوصول ليثبت تلازم اللغة مع فكر الإنسان وضرورة قيام اللغة بقيام المجتمع و ضرورة وجود المجتمع الإنساني يتعاون في إقامة الحضارة.</w:t>
      </w:r>
    </w:p>
    <w:p w:rsidR="00C23FE6" w:rsidRPr="00401C29" w:rsidRDefault="00FD1E97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وهذا ما اقتضى البحث اللغوي حيث جاء وفق مناهج حديثة فهو من الأمور التي </w:t>
      </w:r>
      <w:r w:rsidR="005D1BA0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تشغل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أفكار الباحثين بالدراسات اللغوية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سواء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العربية منها أو غيرها فلولا المنهج لما استطاع العلماء من إقامة</w:t>
      </w:r>
      <w:r w:rsidR="006E7145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أبحاثهم في شتى المجالات فهو عامل من عوامل التقدم </w:t>
      </w:r>
      <w:r w:rsidR="002C2C64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وبناء حضارة متطورة.</w:t>
      </w:r>
    </w:p>
    <w:p w:rsidR="00FE0948" w:rsidRPr="00401C29" w:rsidRDefault="002C2C64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فأهمية البحث في العربية و مقارنة بالمناهج اللغوية الحديثة تمكن</w:t>
      </w:r>
      <w:r w:rsidR="00CF7C9E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في الكشف عن بعض الأسس و الأفكار لهذه المناهج.</w:t>
      </w:r>
    </w:p>
    <w:p w:rsidR="00CF7C9E" w:rsidRDefault="00CF7C9E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و الدافع وراء اختيار لهذا الموضوع </w:t>
      </w:r>
      <w:r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المناهج اللغوية في المسار</w:t>
      </w:r>
      <w:r w:rsidR="00A80584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د</w:t>
      </w:r>
      <w:r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</w:t>
      </w:r>
      <w:r w:rsidR="00220E38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النحوية الخصائص</w:t>
      </w:r>
      <w:r w:rsidR="00A80584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لابن جني </w:t>
      </w:r>
      <w:r w:rsidR="00220E38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نموذجا الجزء</w:t>
      </w:r>
      <w:r w:rsidR="00BD37E6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</w:t>
      </w:r>
      <w:r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</w:t>
      </w:r>
      <w:r w:rsidR="00220E38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>الأول</w:t>
      </w:r>
      <w:r w:rsidR="00BD37E6" w:rsidRPr="00401C29"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 xml:space="preserve"> </w:t>
      </w:r>
      <w:r w:rsidR="00A80584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هو التحر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ي عن موضوع ص</w:t>
      </w:r>
      <w:r w:rsidR="00FA0C5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ع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ب فأحيانا يكون التعب متعة كما أنه لا ينال الشرف من يقدم على </w:t>
      </w:r>
      <w:r w:rsidR="005D1BA0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الشيء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السهل الذي لا جهد فيه و إن كان فهو قليل و قد حاولنا ونحن نعالج الموضوع أن نصل إلى إجابة عن التساؤلات الآتية:</w:t>
      </w:r>
    </w:p>
    <w:p w:rsidR="00401C29" w:rsidRPr="00401C29" w:rsidRDefault="00401C29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4C50EA" w:rsidRPr="00401C29" w:rsidRDefault="00CF7C9E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ما مقصود بالمناهج ؟ وما هي أنواعه و الأسس التي يقوم عليها ؟ ما الجديد الذي أضافه كتاب الخصائص للنحو العربي ؟ و ماذا تضمن ؟</w:t>
      </w:r>
    </w:p>
    <w:p w:rsidR="00CF7C9E" w:rsidRPr="00401C29" w:rsidRDefault="00CF7C9E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وللإجابة على هذه التساؤلات اتبعنا الخطة كانت عبارة عن مقدمة و 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تلاتة فصول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 خاتمة</w:t>
      </w:r>
    </w:p>
    <w:p w:rsidR="00CF7C9E" w:rsidRPr="00401C29" w:rsidRDefault="00CF7C9E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الفصل الأول تكلمن فيه عن 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المناهج اللغوية و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أسسها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 الهدف منها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أما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الفصل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الثاني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تضمن 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دليلين من دلائل النحو ألا وهو السماع و القياس 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 الفصل التالت عبارة عن 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نموذج</w:t>
      </w:r>
      <w:r w:rsidR="00F635ED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تطبيقي من كتاب ابن جني " الخصائص" الجزء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الأول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معتمدين المنهج الوصفي التحليلي.</w:t>
      </w:r>
    </w:p>
    <w:p w:rsidR="00164373" w:rsidRPr="00401C29" w:rsidRDefault="00F635ED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333C37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أما مكتبة البحث تنوعت بتنوع كتب النحو يتصدرها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 </w:t>
      </w:r>
      <w:r w:rsidR="00BD37E6" w:rsidRPr="00401C29">
        <w:rPr>
          <w:rFonts w:ascii="Simplified Arabic" w:hAnsi="Simplified Arabic" w:cs="Simplified Arabic"/>
          <w:sz w:val="28"/>
          <w:szCs w:val="28"/>
          <w:lang w:bidi="ar-DZ"/>
        </w:rPr>
        <w:t>:</w:t>
      </w:r>
    </w:p>
    <w:p w:rsidR="00164373" w:rsidRPr="00401C29" w:rsidRDefault="00333C37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كتاب </w:t>
      </w:r>
      <w:r w:rsidR="00A8119A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الخصائص</w:t>
      </w:r>
      <w:r w:rsidR="00164373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لابن جني</w:t>
      </w:r>
      <w:r w:rsidR="00164373" w:rsidRPr="00401C2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،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كتاب تاريخ النحو العرب</w:t>
      </w:r>
      <w:r w:rsidR="00A80584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ي،</w:t>
      </w:r>
    </w:p>
    <w:p w:rsidR="00164373" w:rsidRPr="00401C29" w:rsidRDefault="00BD37E6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كتاب المنهج اللغوي لتمام حسان</w:t>
      </w:r>
      <w:r w:rsidR="00164373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وكتاب الدراسات اللغوية في ثراتنا القديم</w:t>
      </w:r>
    </w:p>
    <w:p w:rsidR="00333C37" w:rsidRPr="00401C29" w:rsidRDefault="00A80584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و كتاب الاقتراح في </w:t>
      </w:r>
      <w:r w:rsidR="00220E38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أصول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النحو</w:t>
      </w:r>
      <w:r w:rsidR="00333C37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.</w:t>
      </w:r>
    </w:p>
    <w:p w:rsidR="00333C37" w:rsidRPr="00401C29" w:rsidRDefault="00753BBA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فككل البحوث لا يخلو بحثنا من الصعوبات و التي تمثلت</w:t>
      </w:r>
      <w:r w:rsidR="00BD37E6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في</w:t>
      </w:r>
    </w:p>
    <w:p w:rsidR="00753BBA" w:rsidRPr="00401C29" w:rsidRDefault="00753BBA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الترجيح بين </w:t>
      </w:r>
      <w:r w:rsidR="00A8119A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اختيار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هذا الموضوع و غيره من مجموعة مواضيع أخرى.</w:t>
      </w:r>
    </w:p>
    <w:p w:rsidR="00FE0948" w:rsidRPr="00401C29" w:rsidRDefault="00753BBA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تشعب الموضوع </w:t>
      </w:r>
      <w:r w:rsidR="00164373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و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شساعته.</w:t>
      </w:r>
    </w:p>
    <w:p w:rsidR="00753BBA" w:rsidRPr="00401C29" w:rsidRDefault="00753BBA" w:rsidP="00401C29">
      <w:pPr>
        <w:pStyle w:val="Sansinterligne"/>
        <w:bidi/>
        <w:spacing w:line="360" w:lineRule="auto"/>
        <w:ind w:firstLine="708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غير أن الصعوبة لم تقف أو تحد من جهدنا للوصول إلى المطلوب و تحقيق الغاية فقد حاولنا قدر المستطاع أن نفي حقه ولو </w:t>
      </w:r>
      <w:r w:rsidR="00A8119A"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>بالشيء</w:t>
      </w:r>
      <w:r w:rsidRPr="00401C2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القليل.</w:t>
      </w:r>
    </w:p>
    <w:p w:rsidR="00685E15" w:rsidRPr="00401C29" w:rsidRDefault="00685E15" w:rsidP="00401C29">
      <w:pPr>
        <w:pStyle w:val="Sansinterligne"/>
        <w:bidi/>
        <w:spacing w:line="36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sectPr w:rsidR="00685E15" w:rsidRPr="00401C29" w:rsidSect="004C50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fmt="arabicAlpha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B68" w:rsidRDefault="00A03B68" w:rsidP="00FE0948">
      <w:pPr>
        <w:spacing w:after="0" w:line="240" w:lineRule="auto"/>
      </w:pPr>
      <w:r>
        <w:separator/>
      </w:r>
    </w:p>
  </w:endnote>
  <w:endnote w:type="continuationSeparator" w:id="1">
    <w:p w:rsidR="00A03B68" w:rsidRDefault="00A03B68" w:rsidP="00FE0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7547"/>
      <w:docPartObj>
        <w:docPartGallery w:val="Page Numbers (Bottom of Page)"/>
        <w:docPartUnique/>
      </w:docPartObj>
    </w:sdtPr>
    <w:sdtContent>
      <w:p w:rsidR="004C50EA" w:rsidRDefault="00A00503">
        <w:pPr>
          <w:pStyle w:val="Pieddepage"/>
        </w:pPr>
        <w:r>
          <w:rPr>
            <w:noProof/>
            <w:lang w:eastAsia="zh-TW"/>
          </w:rPr>
          <w:pict>
            <v:group id="_x0000_s7169" style="position:absolute;margin-left:0;margin-top:0;width:33pt;height:25.35pt;z-index:251660288;mso-position-horizontal:center;mso-position-horizontal-relative:margin;mso-position-vertical:center;mso-position-vertical-relative:bottom-margin-area" coordorigin="1731,14550" coordsize="660,507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7170" type="#_x0000_t4" style="position:absolute;left:1793;top:14550;width:536;height:507" filled="f" strokecolor="#a5a5a5 [2092]"/>
              <v:rect id="_x0000_s7171" style="position:absolute;left:1848;top:14616;width:427;height:375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7172" type="#_x0000_t202" style="position:absolute;left:1731;top:14639;width:660;height:330" filled="f" stroked="f">
                <v:textbox style="mso-next-textbox:#_x0000_s7172" inset="0,2.16pt,0,0">
                  <w:txbxContent>
                    <w:p w:rsidR="004C50EA" w:rsidRDefault="00A00503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fldSimple w:instr=" PAGE   \* MERGEFORMAT ">
                        <w:r w:rsidR="00401C29" w:rsidRPr="00401C29">
                          <w:rPr>
                            <w:rFonts w:hint="cs"/>
                            <w:noProof/>
                            <w:color w:val="17365D" w:themeColor="text2" w:themeShade="BF"/>
                            <w:sz w:val="16"/>
                            <w:szCs w:val="16"/>
                            <w:rtl/>
                          </w:rPr>
                          <w:t>أ‌</w:t>
                        </w:r>
                      </w:fldSimple>
                    </w:p>
                  </w:txbxContent>
                </v:textbox>
              </v:shape>
              <v:group id="_x0000_s7173" style="position:absolute;left:1775;top:14647;width:571;height:314" coordorigin="1705,14935" coordsize="682,375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7174" type="#_x0000_t8" style="position:absolute;left:1782;top:14858;width:375;height:530;rotation:-90" filled="f" strokecolor="#a5a5a5 [2092]"/>
                <v:shape id="_x0000_s7175" type="#_x0000_t8" style="position:absolute;left:1934;top:14858;width:375;height:530;rotation:-90;flip:x" filled="f" strokecolor="#a5a5a5 [2092]"/>
              </v:group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B68" w:rsidRDefault="00A03B68" w:rsidP="00FE0948">
      <w:pPr>
        <w:spacing w:after="0" w:line="240" w:lineRule="auto"/>
      </w:pPr>
      <w:r>
        <w:separator/>
      </w:r>
    </w:p>
  </w:footnote>
  <w:footnote w:type="continuationSeparator" w:id="1">
    <w:p w:rsidR="00A03B68" w:rsidRDefault="00A03B68" w:rsidP="00FE0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36"/>
        <w:szCs w:val="36"/>
      </w:rPr>
      <w:alias w:val="Titre"/>
      <w:id w:val="77738743"/>
      <w:placeholder>
        <w:docPart w:val="82E052EE9682420A8E6D541CB8A121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E0948" w:rsidRPr="00FE0948" w:rsidRDefault="00FE0948" w:rsidP="00FE0948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</w:pPr>
        <w:r w:rsidRPr="00FE0948">
          <w:rPr>
            <w:rFonts w:asciiTheme="majorHAnsi" w:eastAsiaTheme="majorEastAsia" w:hAnsiTheme="majorHAnsi" w:cstheme="majorBidi" w:hint="cs"/>
            <w:b/>
            <w:bCs/>
            <w:sz w:val="36"/>
            <w:szCs w:val="36"/>
            <w:rtl/>
            <w:lang w:bidi="ar-DZ"/>
          </w:rPr>
          <w:t xml:space="preserve">مقدمة : </w:t>
        </w:r>
      </w:p>
    </w:sdtContent>
  </w:sdt>
  <w:p w:rsidR="00FE0948" w:rsidRDefault="00FE0948" w:rsidP="00FE0948">
    <w:pPr>
      <w:pStyle w:val="En-tt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46F8"/>
    <w:multiLevelType w:val="hybridMultilevel"/>
    <w:tmpl w:val="2F808E8A"/>
    <w:lvl w:ilvl="0" w:tplc="C70A5700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685E15"/>
    <w:rsid w:val="00056CB7"/>
    <w:rsid w:val="000806E3"/>
    <w:rsid w:val="00090653"/>
    <w:rsid w:val="00164373"/>
    <w:rsid w:val="00220E38"/>
    <w:rsid w:val="002C2C64"/>
    <w:rsid w:val="00333C37"/>
    <w:rsid w:val="0038204B"/>
    <w:rsid w:val="00390BFE"/>
    <w:rsid w:val="00401C29"/>
    <w:rsid w:val="004C50EA"/>
    <w:rsid w:val="005D1BA0"/>
    <w:rsid w:val="00685E15"/>
    <w:rsid w:val="006E5E86"/>
    <w:rsid w:val="006E7145"/>
    <w:rsid w:val="00753BBA"/>
    <w:rsid w:val="007D64EB"/>
    <w:rsid w:val="007F3278"/>
    <w:rsid w:val="00930B9F"/>
    <w:rsid w:val="00A00503"/>
    <w:rsid w:val="00A03B68"/>
    <w:rsid w:val="00A80584"/>
    <w:rsid w:val="00A8119A"/>
    <w:rsid w:val="00B7200D"/>
    <w:rsid w:val="00B91C69"/>
    <w:rsid w:val="00BD37E6"/>
    <w:rsid w:val="00C11BF2"/>
    <w:rsid w:val="00C23FE6"/>
    <w:rsid w:val="00CF7C9E"/>
    <w:rsid w:val="00E44CB6"/>
    <w:rsid w:val="00F1501F"/>
    <w:rsid w:val="00F35449"/>
    <w:rsid w:val="00F40DE6"/>
    <w:rsid w:val="00F635ED"/>
    <w:rsid w:val="00FA0C5D"/>
    <w:rsid w:val="00FD1E97"/>
    <w:rsid w:val="00FE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B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3B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0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0948"/>
  </w:style>
  <w:style w:type="paragraph" w:styleId="Pieddepage">
    <w:name w:val="footer"/>
    <w:basedOn w:val="Normal"/>
    <w:link w:val="PieddepageCar"/>
    <w:uiPriority w:val="99"/>
    <w:semiHidden/>
    <w:unhideWhenUsed/>
    <w:rsid w:val="00FE0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E0948"/>
  </w:style>
  <w:style w:type="paragraph" w:styleId="Sansinterligne">
    <w:name w:val="No Spacing"/>
    <w:uiPriority w:val="1"/>
    <w:qFormat/>
    <w:rsid w:val="00401C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2E052EE9682420A8E6D541CB8A121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8D6261-6E84-4CA9-80A0-C8F0E28DCE46}"/>
      </w:docPartPr>
      <w:docPartBody>
        <w:p w:rsidR="00D470D2" w:rsidRDefault="008B74B6" w:rsidP="008B74B6">
          <w:pPr>
            <w:pStyle w:val="82E052EE9682420A8E6D541CB8A1215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B74B6"/>
    <w:rsid w:val="000356E1"/>
    <w:rsid w:val="001B08D1"/>
    <w:rsid w:val="008B74B6"/>
    <w:rsid w:val="00C37AA7"/>
    <w:rsid w:val="00D470D2"/>
    <w:rsid w:val="00E1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0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2E052EE9682420A8E6D541CB8A12153">
    <w:name w:val="82E052EE9682420A8E6D541CB8A12153"/>
    <w:rsid w:val="008B74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مقدمة : </dc:title>
  <dc:subject/>
  <dc:creator>sofi</dc:creator>
  <cp:keywords/>
  <dc:description/>
  <cp:lastModifiedBy>iknfo</cp:lastModifiedBy>
  <cp:revision>39</cp:revision>
  <dcterms:created xsi:type="dcterms:W3CDTF">2017-05-15T17:24:00Z</dcterms:created>
  <dcterms:modified xsi:type="dcterms:W3CDTF">2017-05-24T13:40:00Z</dcterms:modified>
</cp:coreProperties>
</file>