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F411F">
      <w:pPr>
        <w:rPr>
          <w:rFonts w:hint="cs"/>
          <w:rtl/>
          <w:lang w:bidi="ar-DZ"/>
        </w:rPr>
      </w:pPr>
    </w:p>
    <w:p w:rsidR="000F411F" w:rsidRDefault="000F411F">
      <w:pPr>
        <w:rPr>
          <w:rFonts w:hint="cs"/>
          <w:rtl/>
          <w:lang w:bidi="ar-DZ"/>
        </w:rPr>
      </w:pPr>
    </w:p>
    <w:p w:rsidR="000F411F" w:rsidRDefault="000F411F">
      <w:pPr>
        <w:rPr>
          <w:rFonts w:hint="cs"/>
          <w:rtl/>
          <w:lang w:bidi="ar-DZ"/>
        </w:rPr>
      </w:pPr>
    </w:p>
    <w:p w:rsidR="000F411F" w:rsidRDefault="000F411F">
      <w:pPr>
        <w:rPr>
          <w:rFonts w:hint="cs"/>
          <w:rtl/>
          <w:lang w:bidi="ar-DZ"/>
        </w:rPr>
      </w:pPr>
    </w:p>
    <w:p w:rsidR="000F411F" w:rsidRPr="000F411F" w:rsidRDefault="000F411F">
      <w:pPr>
        <w:rPr>
          <w:rFonts w:cs="Traditional Arabic" w:hint="cs"/>
          <w:sz w:val="56"/>
          <w:szCs w:val="56"/>
          <w:rtl/>
          <w:lang w:bidi="ar-DZ"/>
        </w:rPr>
      </w:pPr>
      <w:r w:rsidRPr="000F411F">
        <w:rPr>
          <w:rFonts w:cs="Traditional Arabic" w:hint="cs"/>
          <w:sz w:val="56"/>
          <w:szCs w:val="56"/>
          <w:rtl/>
          <w:lang w:bidi="ar-DZ"/>
        </w:rPr>
        <w:t xml:space="preserve">قال </w:t>
      </w:r>
      <w:proofErr w:type="gramStart"/>
      <w:r w:rsidRPr="000F411F">
        <w:rPr>
          <w:rFonts w:cs="Traditional Arabic" w:hint="cs"/>
          <w:sz w:val="56"/>
          <w:szCs w:val="56"/>
          <w:rtl/>
          <w:lang w:bidi="ar-DZ"/>
        </w:rPr>
        <w:t>تعالى :</w:t>
      </w:r>
      <w:proofErr w:type="gramEnd"/>
    </w:p>
    <w:p w:rsidR="000F411F" w:rsidRDefault="000F411F">
      <w:pPr>
        <w:rPr>
          <w:lang w:bidi="ar-DZ"/>
        </w:rPr>
      </w:pPr>
      <w:r>
        <w:rPr>
          <w:noProof/>
        </w:rPr>
        <w:drawing>
          <wp:inline distT="0" distB="0" distL="0" distR="0">
            <wp:extent cx="4826082" cy="4583875"/>
            <wp:effectExtent l="19050" t="0" r="0" b="0"/>
            <wp:docPr id="1" name="Image 1" descr="Résultat de recherche d'images pour &quot;‫انما الخمر والميسر والانصاب والازلام‬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‫انما الخمر والميسر والانصاب والازلام‬‎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795" cy="45864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1F" w:rsidRPr="000F411F" w:rsidRDefault="000F411F" w:rsidP="000F411F">
      <w:pPr>
        <w:jc w:val="right"/>
        <w:rPr>
          <w:rFonts w:cs="Traditional Arabic"/>
          <w:b/>
          <w:bCs/>
          <w:sz w:val="36"/>
          <w:szCs w:val="36"/>
          <w:lang w:bidi="ar-DZ"/>
        </w:rPr>
      </w:pPr>
      <w:r w:rsidRPr="000F411F">
        <w:rPr>
          <w:rFonts w:cs="Traditional Arabic" w:hint="cs"/>
          <w:b/>
          <w:bCs/>
          <w:sz w:val="36"/>
          <w:szCs w:val="36"/>
          <w:rtl/>
          <w:lang w:bidi="ar-DZ"/>
        </w:rPr>
        <w:t xml:space="preserve">الآية 219 من سورة البقرة </w:t>
      </w:r>
    </w:p>
    <w:sectPr w:rsidR="000F411F" w:rsidRPr="000F411F" w:rsidSect="000F411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0F411F"/>
    <w:rsid w:val="000F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F4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4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mohamed05</dc:creator>
  <cp:keywords/>
  <dc:description/>
  <cp:lastModifiedBy>mohamed05</cp:lastModifiedBy>
  <cp:revision>2</cp:revision>
  <dcterms:created xsi:type="dcterms:W3CDTF">2017-05-20T09:26:00Z</dcterms:created>
  <dcterms:modified xsi:type="dcterms:W3CDTF">2017-05-20T09:32:00Z</dcterms:modified>
</cp:coreProperties>
</file>