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302" w:rsidRPr="00F85B2E" w:rsidRDefault="00B07302" w:rsidP="008E2679">
      <w:pPr>
        <w:spacing w:after="0" w:line="360" w:lineRule="auto"/>
        <w:rPr>
          <w:rFonts w:ascii="Simpo" w:hAnsi="Simpo" w:cs="Traditional Arabic"/>
          <w:b/>
          <w:bCs/>
          <w:sz w:val="36"/>
          <w:szCs w:val="36"/>
          <w:rtl/>
          <w:lang w:bidi="ar-DZ"/>
        </w:rPr>
      </w:pPr>
      <w:r w:rsidRPr="00F85B2E">
        <w:rPr>
          <w:rFonts w:ascii="Simpo" w:hAnsi="Simpo" w:cs="Traditional Arabic"/>
          <w:b/>
          <w:bCs/>
          <w:sz w:val="36"/>
          <w:szCs w:val="36"/>
          <w:rtl/>
          <w:lang w:bidi="ar-DZ"/>
        </w:rPr>
        <w:t xml:space="preserve">الفصل الأول : </w:t>
      </w:r>
    </w:p>
    <w:p w:rsidR="00B07302" w:rsidRPr="00F85B2E" w:rsidRDefault="00B07302" w:rsidP="008E2679">
      <w:pPr>
        <w:spacing w:after="0" w:line="360" w:lineRule="auto"/>
        <w:rPr>
          <w:rFonts w:ascii="Simpo" w:hAnsi="Simpo" w:cs="Traditional Arabic"/>
          <w:b/>
          <w:bCs/>
          <w:sz w:val="36"/>
          <w:szCs w:val="36"/>
          <w:rtl/>
          <w:lang w:bidi="ar-DZ"/>
        </w:rPr>
      </w:pPr>
      <w:r w:rsidRPr="00F85B2E">
        <w:rPr>
          <w:rFonts w:ascii="Simpo" w:hAnsi="Simpo" w:cs="Traditional Arabic"/>
          <w:b/>
          <w:bCs/>
          <w:sz w:val="36"/>
          <w:szCs w:val="36"/>
          <w:rtl/>
          <w:lang w:bidi="ar-DZ"/>
        </w:rPr>
        <w:t>المبحث الأول :تجلي الخمرة في الشعر الجاهلي ونقده</w:t>
      </w:r>
    </w:p>
    <w:p w:rsidR="00B07302" w:rsidRPr="00F85B2E" w:rsidRDefault="00B07302" w:rsidP="008E2679">
      <w:pPr>
        <w:spacing w:after="0" w:line="360" w:lineRule="auto"/>
        <w:rPr>
          <w:rFonts w:ascii="Simpo" w:hAnsi="Simpo" w:cs="Traditional Arabic"/>
          <w:sz w:val="36"/>
          <w:szCs w:val="36"/>
          <w:rtl/>
          <w:lang w:bidi="ar-DZ"/>
        </w:rPr>
      </w:pPr>
      <w:r w:rsidRPr="00F85B2E">
        <w:rPr>
          <w:rFonts w:ascii="Simpo" w:hAnsi="Simpo" w:cs="Traditional Arabic"/>
          <w:sz w:val="36"/>
          <w:szCs w:val="36"/>
          <w:rtl/>
          <w:lang w:bidi="ar-DZ"/>
        </w:rPr>
        <w:t xml:space="preserve">عرف الشعراء في الجاهلية الخمر وافتتحوا به قصائدهم ، غير أنه لم يكن فنا مستقلا بذاته ، بل كان الشعراء يقصدون به إلى الغرض الأصلي وهو الفخر ومدح المحاسن والأخلاق الكريمة ، ولها اتصال كبير بالوصف ، فقد أجاد الشعراء الجاهليون في وصفهم للخمر وأباريقها وأقداحها ، وكل ما يتصل بمجالس الشرب والنشوة التي تصاحب شاربها غير مبالغين في هذا الوصف ولا مسرفين في البحث عن الدقائق </w:t>
      </w:r>
      <w:r w:rsidRPr="00F85B2E">
        <w:rPr>
          <w:rStyle w:val="Appelnotedebasdep"/>
          <w:rFonts w:ascii="Simpo" w:hAnsi="Simpo" w:cs="Traditional Arabic"/>
          <w:sz w:val="36"/>
          <w:szCs w:val="36"/>
          <w:lang w:bidi="ar-DZ"/>
        </w:rPr>
        <w:footnoteReference w:id="2"/>
      </w:r>
      <w:r w:rsidRPr="00F85B2E">
        <w:rPr>
          <w:rFonts w:ascii="Simpo" w:hAnsi="Simpo" w:cs="Traditional Arabic"/>
          <w:sz w:val="36"/>
          <w:szCs w:val="36"/>
          <w:rtl/>
          <w:lang w:bidi="ar-DZ"/>
        </w:rPr>
        <w:t xml:space="preserve"> فقد انصب وصف الخمر في غالبه على إبراز صفاتها الخارجية ، مما أدى لكثرة الألفاظ والمعاني التي كانت متكررة إلى حد كبير .</w:t>
      </w:r>
    </w:p>
    <w:p w:rsidR="00B07302" w:rsidRPr="00F85B2E" w:rsidRDefault="00B07302" w:rsidP="008E2679">
      <w:pPr>
        <w:spacing w:after="0" w:line="360" w:lineRule="auto"/>
        <w:rPr>
          <w:rFonts w:ascii="Simpo" w:hAnsi="Simpo" w:cs="Traditional Arabic"/>
          <w:sz w:val="36"/>
          <w:szCs w:val="36"/>
          <w:rtl/>
          <w:lang w:bidi="ar-DZ"/>
        </w:rPr>
      </w:pPr>
      <w:r w:rsidRPr="00F85B2E">
        <w:rPr>
          <w:rFonts w:ascii="Simpo" w:hAnsi="Simpo" w:cs="Traditional Arabic"/>
          <w:sz w:val="36"/>
          <w:szCs w:val="36"/>
          <w:rtl/>
          <w:lang w:bidi="ar-DZ"/>
        </w:rPr>
        <w:t xml:space="preserve">يعد الأعشى من أحسن الواصفين للخمرة ، فلها منه منزلة خاصة ، إذ نجده يصور لنا </w:t>
      </w:r>
      <w:r w:rsidR="001F7410" w:rsidRPr="00F85B2E">
        <w:rPr>
          <w:rFonts w:ascii="Simpo" w:hAnsi="Simpo" w:cs="Traditional Arabic"/>
          <w:sz w:val="36"/>
          <w:szCs w:val="36"/>
          <w:rtl/>
          <w:lang w:bidi="ar-DZ"/>
        </w:rPr>
        <w:t>أثرها</w:t>
      </w:r>
      <w:r w:rsidRPr="00F85B2E">
        <w:rPr>
          <w:rFonts w:ascii="Simpo" w:hAnsi="Simpo" w:cs="Traditional Arabic"/>
          <w:sz w:val="36"/>
          <w:szCs w:val="36"/>
          <w:rtl/>
          <w:lang w:bidi="ar-DZ"/>
        </w:rPr>
        <w:t xml:space="preserve"> في النفس ،فقد كانت عنده شيئا مقدسا ، وذلك من خلا</w:t>
      </w:r>
      <w:r w:rsidR="001F7410" w:rsidRPr="00F85B2E">
        <w:rPr>
          <w:rFonts w:ascii="Simpo" w:hAnsi="Simpo" w:cs="Traditional Arabic"/>
          <w:sz w:val="36"/>
          <w:szCs w:val="36"/>
          <w:rtl/>
          <w:lang w:bidi="ar-DZ"/>
        </w:rPr>
        <w:t>ل</w:t>
      </w:r>
      <w:r w:rsidRPr="00F85B2E">
        <w:rPr>
          <w:rFonts w:ascii="Simpo" w:hAnsi="Simpo" w:cs="Traditional Arabic"/>
          <w:sz w:val="36"/>
          <w:szCs w:val="36"/>
          <w:rtl/>
          <w:lang w:bidi="ar-DZ"/>
        </w:rPr>
        <w:t xml:space="preserve"> ذكره لأدق التفاصيل التي تتعلق بها من حيث تصوير مجالس الخمرة وكل ما يتعلق بها من أوان ، وخمرة معتقة ، في قصائد يمتاز جلها بالطول ، فكان النقاد القدماء يقدمونه على سائر الشعراء الجاهلين لأنه كان أكثرهم عدد طول </w:t>
      </w:r>
      <w:r w:rsidR="001F7410" w:rsidRPr="00F85B2E">
        <w:rPr>
          <w:rFonts w:ascii="Simpo" w:hAnsi="Simpo" w:cs="Traditional Arabic"/>
          <w:sz w:val="36"/>
          <w:szCs w:val="36"/>
          <w:rtl/>
          <w:lang w:bidi="ar-DZ"/>
        </w:rPr>
        <w:t xml:space="preserve">الجياد </w:t>
      </w:r>
      <w:r w:rsidRPr="00F85B2E">
        <w:rPr>
          <w:rStyle w:val="Appelnotedebasdep"/>
          <w:rFonts w:ascii="Simpo" w:hAnsi="Simpo" w:cs="Traditional Arabic"/>
          <w:sz w:val="36"/>
          <w:szCs w:val="36"/>
          <w:rtl/>
          <w:lang w:bidi="ar-DZ"/>
        </w:rPr>
        <w:footnoteReference w:id="3"/>
      </w:r>
    </w:p>
    <w:p w:rsidR="00B07302" w:rsidRPr="00F85B2E" w:rsidRDefault="00B07302" w:rsidP="008E2679">
      <w:pPr>
        <w:spacing w:after="0" w:line="360" w:lineRule="auto"/>
        <w:rPr>
          <w:rFonts w:ascii="Simpo" w:hAnsi="Simpo" w:cs="Traditional Arabic"/>
          <w:sz w:val="36"/>
          <w:szCs w:val="36"/>
          <w:rtl/>
          <w:lang w:bidi="ar-DZ"/>
        </w:rPr>
      </w:pPr>
      <w:r w:rsidRPr="00F85B2E">
        <w:rPr>
          <w:rFonts w:ascii="Simpo" w:hAnsi="Simpo" w:cs="Traditional Arabic"/>
          <w:sz w:val="36"/>
          <w:szCs w:val="36"/>
          <w:rtl/>
          <w:lang w:bidi="ar-DZ"/>
        </w:rPr>
        <w:lastRenderedPageBreak/>
        <w:t>كما كانوا يعدونه أحد الشعراء المتقدمين في عصره حيث يقال " اشعر الشعراء في الجاهلية امرؤ القيس إذا ركب والنابغة إ</w:t>
      </w:r>
      <w:r w:rsidR="001F7410" w:rsidRPr="00F85B2E">
        <w:rPr>
          <w:rFonts w:ascii="Simpo" w:hAnsi="Simpo" w:cs="Traditional Arabic"/>
          <w:sz w:val="36"/>
          <w:szCs w:val="36"/>
          <w:rtl/>
          <w:lang w:bidi="ar-DZ"/>
        </w:rPr>
        <w:t>ذ</w:t>
      </w:r>
      <w:r w:rsidRPr="00F85B2E">
        <w:rPr>
          <w:rFonts w:ascii="Simpo" w:hAnsi="Simpo" w:cs="Traditional Arabic"/>
          <w:sz w:val="36"/>
          <w:szCs w:val="36"/>
          <w:rtl/>
          <w:lang w:bidi="ar-DZ"/>
        </w:rPr>
        <w:t>ا رهب وزهير إ</w:t>
      </w:r>
      <w:r w:rsidR="001F7410" w:rsidRPr="00F85B2E">
        <w:rPr>
          <w:rFonts w:ascii="Simpo" w:hAnsi="Simpo" w:cs="Traditional Arabic"/>
          <w:sz w:val="36"/>
          <w:szCs w:val="36"/>
          <w:rtl/>
          <w:lang w:bidi="ar-DZ"/>
        </w:rPr>
        <w:t>ذ</w:t>
      </w:r>
      <w:r w:rsidRPr="00F85B2E">
        <w:rPr>
          <w:rFonts w:ascii="Simpo" w:hAnsi="Simpo" w:cs="Traditional Arabic"/>
          <w:sz w:val="36"/>
          <w:szCs w:val="36"/>
          <w:rtl/>
          <w:lang w:bidi="ar-DZ"/>
        </w:rPr>
        <w:t>ا رغب والأعشى إ</w:t>
      </w:r>
      <w:r w:rsidR="001F7410" w:rsidRPr="00F85B2E">
        <w:rPr>
          <w:rFonts w:ascii="Simpo" w:hAnsi="Simpo" w:cs="Traditional Arabic"/>
          <w:sz w:val="36"/>
          <w:szCs w:val="36"/>
          <w:rtl/>
          <w:lang w:bidi="ar-DZ"/>
        </w:rPr>
        <w:t>ذ</w:t>
      </w:r>
      <w:r w:rsidRPr="00F85B2E">
        <w:rPr>
          <w:rFonts w:ascii="Simpo" w:hAnsi="Simpo" w:cs="Traditional Arabic"/>
          <w:sz w:val="36"/>
          <w:szCs w:val="36"/>
          <w:rtl/>
          <w:lang w:bidi="ar-DZ"/>
        </w:rPr>
        <w:t xml:space="preserve">ا طرب " </w:t>
      </w:r>
      <w:r w:rsidRPr="00F85B2E">
        <w:rPr>
          <w:rStyle w:val="Appelnotedebasdep"/>
          <w:rFonts w:ascii="Simpo" w:hAnsi="Simpo" w:cs="Traditional Arabic"/>
          <w:sz w:val="36"/>
          <w:szCs w:val="36"/>
          <w:rtl/>
          <w:lang w:bidi="ar-DZ"/>
        </w:rPr>
        <w:footnoteReference w:id="4"/>
      </w:r>
      <w:r w:rsidR="001F7410" w:rsidRPr="00F85B2E">
        <w:rPr>
          <w:rFonts w:ascii="Simpo" w:hAnsi="Simpo" w:cs="Traditional Arabic"/>
          <w:sz w:val="36"/>
          <w:szCs w:val="36"/>
          <w:rtl/>
          <w:lang w:bidi="ar-DZ"/>
        </w:rPr>
        <w:t xml:space="preserve"> </w:t>
      </w:r>
      <w:r w:rsidRPr="00F85B2E">
        <w:rPr>
          <w:rFonts w:ascii="Simpo" w:hAnsi="Simpo" w:cs="Traditional Arabic"/>
          <w:sz w:val="36"/>
          <w:szCs w:val="36"/>
          <w:rtl/>
          <w:lang w:bidi="ar-DZ"/>
        </w:rPr>
        <w:t>يقصدون إذا شرب الخمر ووصفها وهو وصف يفيض بالحيوية إذ يجسم فيه بيئتها ومجالسها وما ينثر فيها من الورود والرياحين .</w:t>
      </w:r>
    </w:p>
    <w:p w:rsidR="00B07302" w:rsidRPr="00F85B2E" w:rsidRDefault="00B07302" w:rsidP="008E2679">
      <w:pPr>
        <w:spacing w:after="0" w:line="360" w:lineRule="auto"/>
        <w:rPr>
          <w:rFonts w:cs="Traditional Arabic"/>
          <w:sz w:val="36"/>
          <w:szCs w:val="36"/>
          <w:rtl/>
          <w:lang w:bidi="ar-DZ"/>
        </w:rPr>
      </w:pPr>
      <w:r w:rsidRPr="00F85B2E">
        <w:rPr>
          <w:rFonts w:ascii="Simpo" w:hAnsi="Simpo" w:cs="Traditional Arabic"/>
          <w:sz w:val="36"/>
          <w:szCs w:val="36"/>
          <w:rtl/>
          <w:lang w:bidi="ar-DZ"/>
        </w:rPr>
        <w:t xml:space="preserve">والأعشى لا يصف مجالس الخمر فحسب ، بل يصف وصفا دقيقا لأوانيها </w:t>
      </w:r>
      <w:r w:rsidR="001F7410" w:rsidRPr="00F85B2E">
        <w:rPr>
          <w:rFonts w:ascii="Simpo" w:hAnsi="Simpo" w:cs="Traditional Arabic"/>
          <w:sz w:val="36"/>
          <w:szCs w:val="36"/>
          <w:rtl/>
          <w:lang w:bidi="ar-DZ"/>
        </w:rPr>
        <w:t>وألوانها</w:t>
      </w:r>
      <w:r w:rsidRPr="00F85B2E">
        <w:rPr>
          <w:rFonts w:ascii="Simpo" w:hAnsi="Simpo" w:cs="Traditional Arabic"/>
          <w:sz w:val="36"/>
          <w:szCs w:val="36"/>
          <w:rtl/>
          <w:lang w:bidi="ar-DZ"/>
        </w:rPr>
        <w:t xml:space="preserve"> وما تفعله بعقول شاربيها وما تحدث في قلوبهم من نشوة </w:t>
      </w:r>
      <w:r w:rsidR="001F7410" w:rsidRPr="00F85B2E">
        <w:rPr>
          <w:rFonts w:ascii="Simpo" w:hAnsi="Simpo" w:cs="Traditional Arabic"/>
          <w:sz w:val="36"/>
          <w:szCs w:val="36"/>
          <w:rtl/>
          <w:lang w:bidi="ar-DZ"/>
        </w:rPr>
        <w:t>،</w:t>
      </w:r>
      <w:r w:rsidRPr="00F85B2E">
        <w:rPr>
          <w:rFonts w:ascii="Simpo" w:hAnsi="Simpo" w:cs="Traditional Arabic"/>
          <w:sz w:val="36"/>
          <w:szCs w:val="36"/>
          <w:rtl/>
          <w:lang w:bidi="ar-DZ"/>
        </w:rPr>
        <w:t xml:space="preserve"> ومما يدل على أنه كان مشغوفا بها مفتونا ،بل سكيرا مغرقا في السكر ، وهو في ذلك يقترب من دوق جماعة المجان في العصر العباسي </w:t>
      </w:r>
      <w:r w:rsidR="001F7410" w:rsidRPr="00F85B2E">
        <w:rPr>
          <w:rFonts w:ascii="Simpo" w:hAnsi="Simpo" w:cs="Traditional Arabic"/>
          <w:sz w:val="36"/>
          <w:szCs w:val="36"/>
          <w:rtl/>
          <w:lang w:bidi="ar-DZ"/>
        </w:rPr>
        <w:t>أمثال</w:t>
      </w:r>
      <w:r w:rsidRPr="00F85B2E">
        <w:rPr>
          <w:rFonts w:ascii="Simpo" w:hAnsi="Simpo" w:cs="Traditional Arabic"/>
          <w:sz w:val="36"/>
          <w:szCs w:val="36"/>
          <w:rtl/>
          <w:lang w:bidi="ar-DZ"/>
        </w:rPr>
        <w:t xml:space="preserve"> </w:t>
      </w:r>
      <w:r w:rsidR="001F7410" w:rsidRPr="00F85B2E">
        <w:rPr>
          <w:rFonts w:ascii="Simpo" w:hAnsi="Simpo" w:cs="Traditional Arabic"/>
          <w:sz w:val="36"/>
          <w:szCs w:val="36"/>
          <w:rtl/>
          <w:lang w:bidi="ar-DZ"/>
        </w:rPr>
        <w:t>أبي</w:t>
      </w:r>
      <w:r w:rsidRPr="00F85B2E">
        <w:rPr>
          <w:rFonts w:ascii="Simpo" w:hAnsi="Simpo" w:cs="Traditional Arabic"/>
          <w:sz w:val="36"/>
          <w:szCs w:val="36"/>
          <w:rtl/>
          <w:lang w:bidi="ar-DZ"/>
        </w:rPr>
        <w:t xml:space="preserve"> نواس وفي الوقت نفسه يقترب من ذوق معاصريه الذين لم يكونوا يسرفون على أنفسهم </w:t>
      </w:r>
      <w:r w:rsidR="001F7410" w:rsidRPr="00F85B2E">
        <w:rPr>
          <w:rFonts w:ascii="Simpo" w:hAnsi="Simpo" w:cs="Traditional Arabic"/>
          <w:sz w:val="36"/>
          <w:szCs w:val="36"/>
          <w:rtl/>
          <w:lang w:bidi="ar-DZ"/>
        </w:rPr>
        <w:t>إسرافه</w:t>
      </w:r>
      <w:r w:rsidRPr="00F85B2E">
        <w:rPr>
          <w:rFonts w:ascii="Simpo" w:hAnsi="Simpo" w:cs="Traditional Arabic"/>
          <w:sz w:val="36"/>
          <w:szCs w:val="36"/>
          <w:rtl/>
          <w:lang w:bidi="ar-DZ"/>
        </w:rPr>
        <w:t xml:space="preserve"> في اللهو والمجون ولا نشك أن هذا جاءه من أثر ال</w:t>
      </w:r>
      <w:r w:rsidR="001F7410" w:rsidRPr="00F85B2E">
        <w:rPr>
          <w:rFonts w:ascii="Simpo" w:hAnsi="Simpo" w:cs="Traditional Arabic"/>
          <w:sz w:val="36"/>
          <w:szCs w:val="36"/>
          <w:rtl/>
          <w:lang w:bidi="ar-DZ"/>
        </w:rPr>
        <w:t>حض</w:t>
      </w:r>
      <w:r w:rsidRPr="00F85B2E">
        <w:rPr>
          <w:rFonts w:ascii="Simpo" w:hAnsi="Simpo" w:cs="Traditional Arabic"/>
          <w:sz w:val="36"/>
          <w:szCs w:val="36"/>
          <w:rtl/>
          <w:lang w:bidi="ar-DZ"/>
        </w:rPr>
        <w:t>ارات التي ألم بها في الحيرة وغير الحيرة بحيث تحول</w:t>
      </w:r>
      <w:r w:rsidRPr="00F85B2E">
        <w:rPr>
          <w:rFonts w:cs="Traditional Arabic" w:hint="cs"/>
          <w:sz w:val="36"/>
          <w:szCs w:val="36"/>
          <w:rtl/>
          <w:lang w:bidi="ar-DZ"/>
        </w:rPr>
        <w:t xml:space="preserve"> مدمنا لها ، يلزم حوانيتها فإن حمل وجهه نحو قومه حمل منها ما يكفيه ورفاقه هناك فينهلون ويعلمون ولا يفيقون في أثناء ذلك ينشدهم ما ينظمه فيها </w:t>
      </w:r>
      <w:r w:rsidR="001F7410" w:rsidRPr="00F85B2E">
        <w:rPr>
          <w:rFonts w:cs="Traditional Arabic" w:hint="cs"/>
          <w:sz w:val="36"/>
          <w:szCs w:val="36"/>
          <w:rtl/>
          <w:lang w:bidi="ar-DZ"/>
        </w:rPr>
        <w:t>،</w:t>
      </w:r>
      <w:r w:rsidRPr="00F85B2E">
        <w:rPr>
          <w:rFonts w:cs="Traditional Arabic" w:hint="cs"/>
          <w:sz w:val="36"/>
          <w:szCs w:val="36"/>
          <w:rtl/>
          <w:lang w:bidi="ar-DZ"/>
        </w:rPr>
        <w:t xml:space="preserve"> ولم يكن يحسن وصفها فحسب ، بل كان يضفي عليه حيوية بما يمزجه به من قصص </w:t>
      </w:r>
      <w:r w:rsidRPr="00F85B2E">
        <w:rPr>
          <w:rStyle w:val="Appelnotedebasdep"/>
          <w:rFonts w:cs="Traditional Arabic"/>
          <w:sz w:val="36"/>
          <w:szCs w:val="36"/>
          <w:rtl/>
          <w:lang w:bidi="ar-DZ"/>
        </w:rPr>
        <w:footnoteReference w:id="5"/>
      </w:r>
      <w:r w:rsidRPr="00F85B2E">
        <w:rPr>
          <w:rFonts w:cs="Traditional Arabic" w:hint="cs"/>
          <w:sz w:val="36"/>
          <w:szCs w:val="36"/>
          <w:rtl/>
          <w:lang w:bidi="ar-DZ"/>
        </w:rPr>
        <w:t xml:space="preserve"> على شاكلة قوله :</w:t>
      </w:r>
    </w:p>
    <w:p w:rsidR="005A63CA" w:rsidRPr="00F85B2E" w:rsidRDefault="00B07302" w:rsidP="008E2679">
      <w:pPr>
        <w:spacing w:after="0" w:line="360" w:lineRule="auto"/>
        <w:rPr>
          <w:rFonts w:cs="Traditional Arabic"/>
          <w:sz w:val="36"/>
          <w:szCs w:val="36"/>
          <w:rtl/>
          <w:lang w:bidi="ar-DZ"/>
        </w:rPr>
      </w:pPr>
      <w:r w:rsidRPr="00F85B2E">
        <w:rPr>
          <w:rFonts w:cs="Traditional Arabic" w:hint="cs"/>
          <w:sz w:val="36"/>
          <w:szCs w:val="36"/>
          <w:rtl/>
          <w:lang w:bidi="ar-DZ"/>
        </w:rPr>
        <w:t>أ</w:t>
      </w:r>
      <w:r w:rsidR="005A63CA" w:rsidRPr="00F85B2E">
        <w:rPr>
          <w:rFonts w:cs="Traditional Arabic" w:hint="cs"/>
          <w:sz w:val="36"/>
          <w:szCs w:val="36"/>
          <w:rtl/>
          <w:lang w:bidi="ar-DZ"/>
        </w:rPr>
        <w:t>َ</w:t>
      </w:r>
      <w:r w:rsidRPr="00F85B2E">
        <w:rPr>
          <w:rFonts w:cs="Traditional Arabic" w:hint="cs"/>
          <w:sz w:val="36"/>
          <w:szCs w:val="36"/>
          <w:rtl/>
          <w:lang w:bidi="ar-DZ"/>
        </w:rPr>
        <w:t>ت</w:t>
      </w:r>
      <w:r w:rsidR="005A63CA" w:rsidRPr="00F85B2E">
        <w:rPr>
          <w:rFonts w:cs="Traditional Arabic" w:hint="cs"/>
          <w:sz w:val="36"/>
          <w:szCs w:val="36"/>
          <w:rtl/>
          <w:lang w:bidi="ar-DZ"/>
        </w:rPr>
        <w:t>َ</w:t>
      </w:r>
      <w:r w:rsidRPr="00F85B2E">
        <w:rPr>
          <w:rFonts w:cs="Traditional Arabic" w:hint="cs"/>
          <w:sz w:val="36"/>
          <w:szCs w:val="36"/>
          <w:rtl/>
          <w:lang w:bidi="ar-DZ"/>
        </w:rPr>
        <w:t>ان</w:t>
      </w:r>
      <w:r w:rsidR="005A63CA" w:rsidRPr="00F85B2E">
        <w:rPr>
          <w:rFonts w:cs="Traditional Arabic" w:hint="cs"/>
          <w:sz w:val="36"/>
          <w:szCs w:val="36"/>
          <w:rtl/>
          <w:lang w:bidi="ar-DZ"/>
        </w:rPr>
        <w:t>ِ</w:t>
      </w:r>
      <w:r w:rsidRPr="00F85B2E">
        <w:rPr>
          <w:rFonts w:cs="Traditional Arabic" w:hint="cs"/>
          <w:sz w:val="36"/>
          <w:szCs w:val="36"/>
          <w:rtl/>
          <w:lang w:bidi="ar-DZ"/>
        </w:rPr>
        <w:t>ي ي</w:t>
      </w:r>
      <w:r w:rsidR="005A63CA" w:rsidRPr="00F85B2E">
        <w:rPr>
          <w:rFonts w:cs="Traditional Arabic" w:hint="cs"/>
          <w:sz w:val="36"/>
          <w:szCs w:val="36"/>
          <w:rtl/>
          <w:lang w:bidi="ar-DZ"/>
        </w:rPr>
        <w:t>ُ</w:t>
      </w:r>
      <w:r w:rsidRPr="00F85B2E">
        <w:rPr>
          <w:rFonts w:cs="Traditional Arabic" w:hint="cs"/>
          <w:sz w:val="36"/>
          <w:szCs w:val="36"/>
          <w:rtl/>
          <w:lang w:bidi="ar-DZ"/>
        </w:rPr>
        <w:t>ؤ</w:t>
      </w:r>
      <w:r w:rsidR="005A63CA" w:rsidRPr="00F85B2E">
        <w:rPr>
          <w:rFonts w:cs="Traditional Arabic" w:hint="cs"/>
          <w:sz w:val="36"/>
          <w:szCs w:val="36"/>
          <w:rtl/>
          <w:lang w:bidi="ar-DZ"/>
        </w:rPr>
        <w:t>َ</w:t>
      </w:r>
      <w:r w:rsidRPr="00F85B2E">
        <w:rPr>
          <w:rFonts w:cs="Traditional Arabic" w:hint="cs"/>
          <w:sz w:val="36"/>
          <w:szCs w:val="36"/>
          <w:rtl/>
          <w:lang w:bidi="ar-DZ"/>
        </w:rPr>
        <w:t>ام</w:t>
      </w:r>
      <w:r w:rsidR="005A63CA" w:rsidRPr="00F85B2E">
        <w:rPr>
          <w:rFonts w:cs="Traditional Arabic" w:hint="cs"/>
          <w:sz w:val="36"/>
          <w:szCs w:val="36"/>
          <w:rtl/>
          <w:lang w:bidi="ar-DZ"/>
        </w:rPr>
        <w:t>ِ</w:t>
      </w:r>
      <w:r w:rsidRPr="00F85B2E">
        <w:rPr>
          <w:rFonts w:cs="Traditional Arabic" w:hint="cs"/>
          <w:sz w:val="36"/>
          <w:szCs w:val="36"/>
          <w:rtl/>
          <w:lang w:bidi="ar-DZ"/>
        </w:rPr>
        <w:t>ر</w:t>
      </w:r>
      <w:r w:rsidR="005A63CA" w:rsidRPr="00F85B2E">
        <w:rPr>
          <w:rFonts w:cs="Traditional Arabic" w:hint="cs"/>
          <w:sz w:val="36"/>
          <w:szCs w:val="36"/>
          <w:rtl/>
          <w:lang w:bidi="ar-DZ"/>
        </w:rPr>
        <w:t>ُ</w:t>
      </w:r>
      <w:r w:rsidRPr="00F85B2E">
        <w:rPr>
          <w:rFonts w:cs="Traditional Arabic" w:hint="cs"/>
          <w:sz w:val="36"/>
          <w:szCs w:val="36"/>
          <w:rtl/>
          <w:lang w:bidi="ar-DZ"/>
        </w:rPr>
        <w:t>ون</w:t>
      </w:r>
      <w:r w:rsidR="005A63CA" w:rsidRPr="00F85B2E">
        <w:rPr>
          <w:rFonts w:cs="Traditional Arabic" w:hint="cs"/>
          <w:sz w:val="36"/>
          <w:szCs w:val="36"/>
          <w:rtl/>
          <w:lang w:bidi="ar-DZ"/>
        </w:rPr>
        <w:t>ِ</w:t>
      </w:r>
      <w:r w:rsidRPr="00F85B2E">
        <w:rPr>
          <w:rFonts w:cs="Traditional Arabic" w:hint="cs"/>
          <w:sz w:val="36"/>
          <w:szCs w:val="36"/>
          <w:rtl/>
          <w:lang w:bidi="ar-DZ"/>
        </w:rPr>
        <w:t>ي ف</w:t>
      </w:r>
      <w:r w:rsidR="005A63CA" w:rsidRPr="00F85B2E">
        <w:rPr>
          <w:rFonts w:cs="Traditional Arabic" w:hint="cs"/>
          <w:sz w:val="36"/>
          <w:szCs w:val="36"/>
          <w:rtl/>
          <w:lang w:bidi="ar-DZ"/>
        </w:rPr>
        <w:t>ِ</w:t>
      </w:r>
      <w:r w:rsidRPr="00F85B2E">
        <w:rPr>
          <w:rFonts w:cs="Traditional Arabic" w:hint="cs"/>
          <w:sz w:val="36"/>
          <w:szCs w:val="36"/>
          <w:rtl/>
          <w:lang w:bidi="ar-DZ"/>
        </w:rPr>
        <w:t>ي الش</w:t>
      </w:r>
      <w:r w:rsidR="005A63CA" w:rsidRPr="00F85B2E">
        <w:rPr>
          <w:rFonts w:cs="Traditional Arabic" w:hint="cs"/>
          <w:sz w:val="36"/>
          <w:szCs w:val="36"/>
          <w:rtl/>
          <w:lang w:bidi="ar-DZ"/>
        </w:rPr>
        <w:t>َّ</w:t>
      </w:r>
      <w:r w:rsidRPr="00F85B2E">
        <w:rPr>
          <w:rFonts w:cs="Traditional Arabic" w:hint="cs"/>
          <w:sz w:val="36"/>
          <w:szCs w:val="36"/>
          <w:rtl/>
          <w:lang w:bidi="ar-DZ"/>
        </w:rPr>
        <w:t>م</w:t>
      </w:r>
      <w:r w:rsidR="005A63CA" w:rsidRPr="00F85B2E">
        <w:rPr>
          <w:rFonts w:cs="Traditional Arabic" w:hint="cs"/>
          <w:sz w:val="36"/>
          <w:szCs w:val="36"/>
          <w:rtl/>
          <w:lang w:bidi="ar-DZ"/>
        </w:rPr>
        <w:t>ُ</w:t>
      </w:r>
      <w:r w:rsidRPr="00F85B2E">
        <w:rPr>
          <w:rFonts w:cs="Traditional Arabic" w:hint="cs"/>
          <w:sz w:val="36"/>
          <w:szCs w:val="36"/>
          <w:rtl/>
          <w:lang w:bidi="ar-DZ"/>
        </w:rPr>
        <w:t>ول</w:t>
      </w:r>
      <w:r w:rsidR="005A63CA" w:rsidRPr="00F85B2E">
        <w:rPr>
          <w:rFonts w:cs="Traditional Arabic" w:hint="cs"/>
          <w:sz w:val="36"/>
          <w:szCs w:val="36"/>
          <w:rtl/>
          <w:lang w:bidi="ar-DZ"/>
        </w:rPr>
        <w:t>ِ</w:t>
      </w:r>
      <w:r w:rsidRPr="00F85B2E">
        <w:rPr>
          <w:rFonts w:cs="Traditional Arabic" w:hint="cs"/>
          <w:sz w:val="36"/>
          <w:szCs w:val="36"/>
          <w:rtl/>
          <w:lang w:bidi="ar-DZ"/>
        </w:rPr>
        <w:t xml:space="preserve"> </w:t>
      </w:r>
      <w:r w:rsidR="008E2679" w:rsidRPr="00F85B2E">
        <w:rPr>
          <w:rFonts w:cs="Traditional Arabic" w:hint="cs"/>
          <w:sz w:val="36"/>
          <w:szCs w:val="36"/>
          <w:rtl/>
          <w:lang w:bidi="ar-DZ"/>
        </w:rPr>
        <w:t xml:space="preserve">  </w:t>
      </w:r>
      <w:r w:rsidR="005A63CA"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005A63CA" w:rsidRPr="00F85B2E">
        <w:rPr>
          <w:rFonts w:cs="Traditional Arabic" w:hint="cs"/>
          <w:sz w:val="36"/>
          <w:szCs w:val="36"/>
          <w:rtl/>
          <w:lang w:bidi="ar-DZ"/>
        </w:rPr>
        <w:t xml:space="preserve"> لَيْلا</w:t>
      </w:r>
      <w:r w:rsidR="000D4BEC" w:rsidRPr="00F85B2E">
        <w:rPr>
          <w:rFonts w:cs="Traditional Arabic" w:hint="cs"/>
          <w:sz w:val="36"/>
          <w:szCs w:val="36"/>
          <w:rtl/>
          <w:lang w:bidi="ar-DZ"/>
        </w:rPr>
        <w:t>ً</w:t>
      </w:r>
      <w:r w:rsidR="005A63CA" w:rsidRPr="00F85B2E">
        <w:rPr>
          <w:rFonts w:cs="Traditional Arabic" w:hint="cs"/>
          <w:sz w:val="36"/>
          <w:szCs w:val="36"/>
          <w:rtl/>
          <w:lang w:bidi="ar-DZ"/>
        </w:rPr>
        <w:t xml:space="preserve"> ف</w:t>
      </w:r>
      <w:r w:rsidR="000D4BEC" w:rsidRPr="00F85B2E">
        <w:rPr>
          <w:rFonts w:cs="Traditional Arabic" w:hint="cs"/>
          <w:sz w:val="36"/>
          <w:szCs w:val="36"/>
          <w:rtl/>
          <w:lang w:bidi="ar-DZ"/>
        </w:rPr>
        <w:t>َ</w:t>
      </w:r>
      <w:r w:rsidR="005A63CA" w:rsidRPr="00F85B2E">
        <w:rPr>
          <w:rFonts w:cs="Traditional Arabic" w:hint="cs"/>
          <w:sz w:val="36"/>
          <w:szCs w:val="36"/>
          <w:rtl/>
          <w:lang w:bidi="ar-DZ"/>
        </w:rPr>
        <w:t>ق</w:t>
      </w:r>
      <w:r w:rsidR="000D4BEC" w:rsidRPr="00F85B2E">
        <w:rPr>
          <w:rFonts w:cs="Traditional Arabic" w:hint="cs"/>
          <w:sz w:val="36"/>
          <w:szCs w:val="36"/>
          <w:rtl/>
          <w:lang w:bidi="ar-DZ"/>
        </w:rPr>
        <w:t>ُ</w:t>
      </w:r>
      <w:r w:rsidR="005A63CA" w:rsidRPr="00F85B2E">
        <w:rPr>
          <w:rFonts w:cs="Traditional Arabic" w:hint="cs"/>
          <w:sz w:val="36"/>
          <w:szCs w:val="36"/>
          <w:rtl/>
          <w:lang w:bidi="ar-DZ"/>
        </w:rPr>
        <w:t>لت</w:t>
      </w:r>
      <w:r w:rsidR="000D4BEC" w:rsidRPr="00F85B2E">
        <w:rPr>
          <w:rFonts w:cs="Traditional Arabic" w:hint="cs"/>
          <w:sz w:val="36"/>
          <w:szCs w:val="36"/>
          <w:rtl/>
          <w:lang w:bidi="ar-DZ"/>
        </w:rPr>
        <w:t>ُ</w:t>
      </w:r>
      <w:r w:rsidR="005A63CA" w:rsidRPr="00F85B2E">
        <w:rPr>
          <w:rFonts w:cs="Traditional Arabic" w:hint="cs"/>
          <w:sz w:val="36"/>
          <w:szCs w:val="36"/>
          <w:rtl/>
          <w:lang w:bidi="ar-DZ"/>
        </w:rPr>
        <w:t xml:space="preserve"> ل</w:t>
      </w:r>
      <w:r w:rsidR="000D4BEC" w:rsidRPr="00F85B2E">
        <w:rPr>
          <w:rFonts w:cs="Traditional Arabic" w:hint="cs"/>
          <w:sz w:val="36"/>
          <w:szCs w:val="36"/>
          <w:rtl/>
          <w:lang w:bidi="ar-DZ"/>
        </w:rPr>
        <w:t>َ</w:t>
      </w:r>
      <w:r w:rsidR="005A63CA" w:rsidRPr="00F85B2E">
        <w:rPr>
          <w:rFonts w:cs="Traditional Arabic" w:hint="cs"/>
          <w:sz w:val="36"/>
          <w:szCs w:val="36"/>
          <w:rtl/>
          <w:lang w:bidi="ar-DZ"/>
        </w:rPr>
        <w:t>ه</w:t>
      </w:r>
      <w:r w:rsidR="000D4BEC" w:rsidRPr="00F85B2E">
        <w:rPr>
          <w:rFonts w:cs="Traditional Arabic" w:hint="cs"/>
          <w:sz w:val="36"/>
          <w:szCs w:val="36"/>
          <w:rtl/>
          <w:lang w:bidi="ar-DZ"/>
        </w:rPr>
        <w:t>ُ</w:t>
      </w:r>
      <w:r w:rsidR="005A63CA" w:rsidRPr="00F85B2E">
        <w:rPr>
          <w:rFonts w:cs="Traditional Arabic" w:hint="cs"/>
          <w:sz w:val="36"/>
          <w:szCs w:val="36"/>
          <w:rtl/>
          <w:lang w:bidi="ar-DZ"/>
        </w:rPr>
        <w:t xml:space="preserve"> : غ</w:t>
      </w:r>
      <w:r w:rsidR="000D4BEC" w:rsidRPr="00F85B2E">
        <w:rPr>
          <w:rFonts w:cs="Traditional Arabic" w:hint="cs"/>
          <w:sz w:val="36"/>
          <w:szCs w:val="36"/>
          <w:rtl/>
          <w:lang w:bidi="ar-DZ"/>
        </w:rPr>
        <w:t>َ</w:t>
      </w:r>
      <w:r w:rsidR="005A63CA" w:rsidRPr="00F85B2E">
        <w:rPr>
          <w:rFonts w:cs="Traditional Arabic" w:hint="cs"/>
          <w:sz w:val="36"/>
          <w:szCs w:val="36"/>
          <w:rtl/>
          <w:lang w:bidi="ar-DZ"/>
        </w:rPr>
        <w:t>اد</w:t>
      </w:r>
      <w:r w:rsidR="000D4BEC" w:rsidRPr="00F85B2E">
        <w:rPr>
          <w:rFonts w:cs="Traditional Arabic" w:hint="cs"/>
          <w:sz w:val="36"/>
          <w:szCs w:val="36"/>
          <w:rtl/>
          <w:lang w:bidi="ar-DZ"/>
        </w:rPr>
        <w:t>ِ</w:t>
      </w:r>
      <w:r w:rsidR="005A63CA" w:rsidRPr="00F85B2E">
        <w:rPr>
          <w:rFonts w:cs="Traditional Arabic" w:hint="cs"/>
          <w:sz w:val="36"/>
          <w:szCs w:val="36"/>
          <w:rtl/>
          <w:lang w:bidi="ar-DZ"/>
        </w:rPr>
        <w:t>يه</w:t>
      </w:r>
      <w:r w:rsidR="000D4BEC" w:rsidRPr="00F85B2E">
        <w:rPr>
          <w:rFonts w:cs="Traditional Arabic" w:hint="cs"/>
          <w:sz w:val="36"/>
          <w:szCs w:val="36"/>
          <w:rtl/>
          <w:lang w:bidi="ar-DZ"/>
        </w:rPr>
        <w:t>َ</w:t>
      </w:r>
      <w:r w:rsidR="005A63CA" w:rsidRPr="00F85B2E">
        <w:rPr>
          <w:rFonts w:cs="Traditional Arabic" w:hint="cs"/>
          <w:sz w:val="36"/>
          <w:szCs w:val="36"/>
          <w:rtl/>
          <w:lang w:bidi="ar-DZ"/>
        </w:rPr>
        <w:t>ا</w:t>
      </w:r>
    </w:p>
    <w:p w:rsidR="005A63CA" w:rsidRPr="00F85B2E" w:rsidRDefault="005A63CA" w:rsidP="008E2679">
      <w:pPr>
        <w:spacing w:after="0" w:line="360" w:lineRule="auto"/>
        <w:rPr>
          <w:rFonts w:cs="Traditional Arabic"/>
          <w:sz w:val="36"/>
          <w:szCs w:val="36"/>
          <w:rtl/>
          <w:lang w:bidi="ar-DZ"/>
        </w:rPr>
      </w:pPr>
      <w:r w:rsidRPr="00F85B2E">
        <w:rPr>
          <w:rFonts w:cs="Traditional Arabic" w:hint="cs"/>
          <w:sz w:val="36"/>
          <w:szCs w:val="36"/>
          <w:rtl/>
          <w:lang w:bidi="ar-DZ"/>
        </w:rPr>
        <w:t>ا</w:t>
      </w:r>
      <w:r w:rsidR="000D4BEC" w:rsidRPr="00F85B2E">
        <w:rPr>
          <w:rFonts w:cs="Traditional Arabic" w:hint="cs"/>
          <w:sz w:val="36"/>
          <w:szCs w:val="36"/>
          <w:rtl/>
          <w:lang w:bidi="ar-DZ"/>
        </w:rPr>
        <w:t>ُ</w:t>
      </w:r>
      <w:r w:rsidRPr="00F85B2E">
        <w:rPr>
          <w:rFonts w:cs="Traditional Arabic" w:hint="cs"/>
          <w:sz w:val="36"/>
          <w:szCs w:val="36"/>
          <w:rtl/>
          <w:lang w:bidi="ar-DZ"/>
        </w:rPr>
        <w:t>ر</w:t>
      </w:r>
      <w:r w:rsidR="000D4BEC" w:rsidRPr="00F85B2E">
        <w:rPr>
          <w:rFonts w:cs="Traditional Arabic" w:hint="cs"/>
          <w:sz w:val="36"/>
          <w:szCs w:val="36"/>
          <w:rtl/>
          <w:lang w:bidi="ar-DZ"/>
        </w:rPr>
        <w:t>ِ</w:t>
      </w:r>
      <w:r w:rsidRPr="00F85B2E">
        <w:rPr>
          <w:rFonts w:cs="Traditional Arabic" w:hint="cs"/>
          <w:sz w:val="36"/>
          <w:szCs w:val="36"/>
          <w:rtl/>
          <w:lang w:bidi="ar-DZ"/>
        </w:rPr>
        <w:t>ح</w:t>
      </w:r>
      <w:r w:rsidR="000D4BEC" w:rsidRPr="00F85B2E">
        <w:rPr>
          <w:rFonts w:cs="Traditional Arabic" w:hint="cs"/>
          <w:sz w:val="36"/>
          <w:szCs w:val="36"/>
          <w:rtl/>
          <w:lang w:bidi="ar-DZ"/>
        </w:rPr>
        <w:t>ْ</w:t>
      </w:r>
      <w:r w:rsidRPr="00F85B2E">
        <w:rPr>
          <w:rFonts w:cs="Traditional Arabic" w:hint="cs"/>
          <w:sz w:val="36"/>
          <w:szCs w:val="36"/>
          <w:rtl/>
          <w:lang w:bidi="ar-DZ"/>
        </w:rPr>
        <w:t>ن</w:t>
      </w:r>
      <w:r w:rsidR="000D4BEC" w:rsidRPr="00F85B2E">
        <w:rPr>
          <w:rFonts w:cs="Traditional Arabic" w:hint="cs"/>
          <w:sz w:val="36"/>
          <w:szCs w:val="36"/>
          <w:rtl/>
          <w:lang w:bidi="ar-DZ"/>
        </w:rPr>
        <w:t>َ</w:t>
      </w:r>
      <w:r w:rsidRPr="00F85B2E">
        <w:rPr>
          <w:rFonts w:cs="Traditional Arabic" w:hint="cs"/>
          <w:sz w:val="36"/>
          <w:szCs w:val="36"/>
          <w:rtl/>
          <w:lang w:bidi="ar-DZ"/>
        </w:rPr>
        <w:t>ا ن</w:t>
      </w:r>
      <w:r w:rsidR="000D4BEC" w:rsidRPr="00F85B2E">
        <w:rPr>
          <w:rFonts w:cs="Traditional Arabic" w:hint="cs"/>
          <w:sz w:val="36"/>
          <w:szCs w:val="36"/>
          <w:rtl/>
          <w:lang w:bidi="ar-DZ"/>
        </w:rPr>
        <w:t>ُ</w:t>
      </w:r>
      <w:r w:rsidRPr="00F85B2E">
        <w:rPr>
          <w:rFonts w:cs="Traditional Arabic" w:hint="cs"/>
          <w:sz w:val="36"/>
          <w:szCs w:val="36"/>
          <w:rtl/>
          <w:lang w:bidi="ar-DZ"/>
        </w:rPr>
        <w:t>ب</w:t>
      </w:r>
      <w:r w:rsidR="000D4BEC" w:rsidRPr="00F85B2E">
        <w:rPr>
          <w:rFonts w:cs="Traditional Arabic" w:hint="cs"/>
          <w:sz w:val="36"/>
          <w:szCs w:val="36"/>
          <w:rtl/>
          <w:lang w:bidi="ar-DZ"/>
        </w:rPr>
        <w:t>َ</w:t>
      </w:r>
      <w:r w:rsidRPr="00F85B2E">
        <w:rPr>
          <w:rFonts w:cs="Traditional Arabic" w:hint="cs"/>
          <w:sz w:val="36"/>
          <w:szCs w:val="36"/>
          <w:rtl/>
          <w:lang w:bidi="ar-DZ"/>
        </w:rPr>
        <w:t>اك</w:t>
      </w:r>
      <w:r w:rsidR="000D4BEC" w:rsidRPr="00F85B2E">
        <w:rPr>
          <w:rFonts w:cs="Traditional Arabic" w:hint="cs"/>
          <w:sz w:val="36"/>
          <w:szCs w:val="36"/>
          <w:rtl/>
          <w:lang w:bidi="ar-DZ"/>
        </w:rPr>
        <w:t>ِ</w:t>
      </w:r>
      <w:r w:rsidRPr="00F85B2E">
        <w:rPr>
          <w:rFonts w:cs="Traditional Arabic" w:hint="cs"/>
          <w:sz w:val="36"/>
          <w:szCs w:val="36"/>
          <w:rtl/>
          <w:lang w:bidi="ar-DZ"/>
        </w:rPr>
        <w:t>ر</w:t>
      </w:r>
      <w:r w:rsidR="000D4BEC" w:rsidRPr="00F85B2E">
        <w:rPr>
          <w:rFonts w:cs="Traditional Arabic" w:hint="cs"/>
          <w:sz w:val="36"/>
          <w:szCs w:val="36"/>
          <w:rtl/>
          <w:lang w:bidi="ar-DZ"/>
        </w:rPr>
        <w:t>ُ</w:t>
      </w:r>
      <w:r w:rsidRPr="00F85B2E">
        <w:rPr>
          <w:rFonts w:cs="Traditional Arabic" w:hint="cs"/>
          <w:sz w:val="36"/>
          <w:szCs w:val="36"/>
          <w:rtl/>
          <w:lang w:bidi="ar-DZ"/>
        </w:rPr>
        <w:t xml:space="preserve"> ج</w:t>
      </w:r>
      <w:r w:rsidR="000D4BEC" w:rsidRPr="00F85B2E">
        <w:rPr>
          <w:rFonts w:cs="Traditional Arabic" w:hint="cs"/>
          <w:sz w:val="36"/>
          <w:szCs w:val="36"/>
          <w:rtl/>
          <w:lang w:bidi="ar-DZ"/>
        </w:rPr>
        <w:t>ِ</w:t>
      </w:r>
      <w:r w:rsidRPr="00F85B2E">
        <w:rPr>
          <w:rFonts w:cs="Traditional Arabic" w:hint="cs"/>
          <w:sz w:val="36"/>
          <w:szCs w:val="36"/>
          <w:rtl/>
          <w:lang w:bidi="ar-DZ"/>
        </w:rPr>
        <w:t>د</w:t>
      </w:r>
      <w:r w:rsidR="000D4BEC" w:rsidRPr="00F85B2E">
        <w:rPr>
          <w:rFonts w:cs="Traditional Arabic" w:hint="cs"/>
          <w:sz w:val="36"/>
          <w:szCs w:val="36"/>
          <w:rtl/>
          <w:lang w:bidi="ar-DZ"/>
        </w:rPr>
        <w:t>َّ</w:t>
      </w:r>
      <w:r w:rsidRPr="00F85B2E">
        <w:rPr>
          <w:rFonts w:cs="Traditional Arabic" w:hint="cs"/>
          <w:sz w:val="36"/>
          <w:szCs w:val="36"/>
          <w:rtl/>
          <w:lang w:bidi="ar-DZ"/>
        </w:rPr>
        <w:t xml:space="preserve"> الص</w:t>
      </w:r>
      <w:r w:rsidR="000D4BEC" w:rsidRPr="00F85B2E">
        <w:rPr>
          <w:rFonts w:cs="Traditional Arabic" w:hint="cs"/>
          <w:sz w:val="36"/>
          <w:szCs w:val="36"/>
          <w:rtl/>
          <w:lang w:bidi="ar-DZ"/>
        </w:rPr>
        <w:t>َ</w:t>
      </w:r>
      <w:r w:rsidRPr="00F85B2E">
        <w:rPr>
          <w:rFonts w:cs="Traditional Arabic" w:hint="cs"/>
          <w:sz w:val="36"/>
          <w:szCs w:val="36"/>
          <w:rtl/>
          <w:lang w:bidi="ar-DZ"/>
        </w:rPr>
        <w:t>ب</w:t>
      </w:r>
      <w:r w:rsidR="000D4BEC" w:rsidRPr="00F85B2E">
        <w:rPr>
          <w:rFonts w:cs="Traditional Arabic" w:hint="cs"/>
          <w:sz w:val="36"/>
          <w:szCs w:val="36"/>
          <w:rtl/>
          <w:lang w:bidi="ar-DZ"/>
        </w:rPr>
        <w:t>ُ</w:t>
      </w:r>
      <w:r w:rsidRPr="00F85B2E">
        <w:rPr>
          <w:rFonts w:cs="Traditional Arabic" w:hint="cs"/>
          <w:sz w:val="36"/>
          <w:szCs w:val="36"/>
          <w:rtl/>
          <w:lang w:bidi="ar-DZ"/>
        </w:rPr>
        <w:t xml:space="preserve">و      </w:t>
      </w:r>
      <w:r w:rsidR="008E2679" w:rsidRPr="00F85B2E">
        <w:rPr>
          <w:rFonts w:cs="Traditional Arabic" w:hint="cs"/>
          <w:sz w:val="36"/>
          <w:szCs w:val="36"/>
          <w:rtl/>
          <w:lang w:bidi="ar-DZ"/>
        </w:rPr>
        <w:t xml:space="preserve">    </w:t>
      </w:r>
      <w:r w:rsidRPr="00F85B2E">
        <w:rPr>
          <w:rFonts w:cs="Traditional Arabic" w:hint="cs"/>
          <w:sz w:val="36"/>
          <w:szCs w:val="36"/>
          <w:rtl/>
          <w:lang w:bidi="ar-DZ"/>
        </w:rPr>
        <w:t xml:space="preserve"> ح</w:t>
      </w:r>
      <w:r w:rsidR="000D4BEC" w:rsidRPr="00F85B2E">
        <w:rPr>
          <w:rFonts w:cs="Traditional Arabic" w:hint="cs"/>
          <w:sz w:val="36"/>
          <w:szCs w:val="36"/>
          <w:rtl/>
          <w:lang w:bidi="ar-DZ"/>
        </w:rPr>
        <w:t>ِ</w:t>
      </w:r>
      <w:r w:rsidRPr="00F85B2E">
        <w:rPr>
          <w:rFonts w:cs="Traditional Arabic" w:hint="cs"/>
          <w:sz w:val="36"/>
          <w:szCs w:val="36"/>
          <w:rtl/>
          <w:lang w:bidi="ar-DZ"/>
        </w:rPr>
        <w:t xml:space="preserve"> ق</w:t>
      </w:r>
      <w:r w:rsidR="000D4BEC" w:rsidRPr="00F85B2E">
        <w:rPr>
          <w:rFonts w:cs="Traditional Arabic" w:hint="cs"/>
          <w:sz w:val="36"/>
          <w:szCs w:val="36"/>
          <w:rtl/>
          <w:lang w:bidi="ar-DZ"/>
        </w:rPr>
        <w:t>َ</w:t>
      </w:r>
      <w:r w:rsidRPr="00F85B2E">
        <w:rPr>
          <w:rFonts w:cs="Traditional Arabic" w:hint="cs"/>
          <w:sz w:val="36"/>
          <w:szCs w:val="36"/>
          <w:rtl/>
          <w:lang w:bidi="ar-DZ"/>
        </w:rPr>
        <w:t>ب</w:t>
      </w:r>
      <w:r w:rsidR="000D4BEC" w:rsidRPr="00F85B2E">
        <w:rPr>
          <w:rFonts w:cs="Traditional Arabic" w:hint="cs"/>
          <w:sz w:val="36"/>
          <w:szCs w:val="36"/>
          <w:rtl/>
          <w:lang w:bidi="ar-DZ"/>
        </w:rPr>
        <w:t>ْ</w:t>
      </w:r>
      <w:r w:rsidRPr="00F85B2E">
        <w:rPr>
          <w:rFonts w:cs="Traditional Arabic" w:hint="cs"/>
          <w:sz w:val="36"/>
          <w:szCs w:val="36"/>
          <w:rtl/>
          <w:lang w:bidi="ar-DZ"/>
        </w:rPr>
        <w:t>ل</w:t>
      </w:r>
      <w:r w:rsidR="000D4BEC" w:rsidRPr="00F85B2E">
        <w:rPr>
          <w:rFonts w:cs="Traditional Arabic" w:hint="cs"/>
          <w:sz w:val="36"/>
          <w:szCs w:val="36"/>
          <w:rtl/>
          <w:lang w:bidi="ar-DZ"/>
        </w:rPr>
        <w:t>َ</w:t>
      </w:r>
      <w:r w:rsidRPr="00F85B2E">
        <w:rPr>
          <w:rFonts w:cs="Traditional Arabic" w:hint="cs"/>
          <w:sz w:val="36"/>
          <w:szCs w:val="36"/>
          <w:rtl/>
          <w:lang w:bidi="ar-DZ"/>
        </w:rPr>
        <w:t xml:space="preserve"> الن</w:t>
      </w:r>
      <w:r w:rsidR="000D4BEC" w:rsidRPr="00F85B2E">
        <w:rPr>
          <w:rFonts w:cs="Traditional Arabic" w:hint="cs"/>
          <w:sz w:val="36"/>
          <w:szCs w:val="36"/>
          <w:rtl/>
          <w:lang w:bidi="ar-DZ"/>
        </w:rPr>
        <w:t>ُّ</w:t>
      </w:r>
      <w:r w:rsidRPr="00F85B2E">
        <w:rPr>
          <w:rFonts w:cs="Traditional Arabic" w:hint="cs"/>
          <w:sz w:val="36"/>
          <w:szCs w:val="36"/>
          <w:rtl/>
          <w:lang w:bidi="ar-DZ"/>
        </w:rPr>
        <w:t>ف</w:t>
      </w:r>
      <w:r w:rsidR="000D4BEC" w:rsidRPr="00F85B2E">
        <w:rPr>
          <w:rFonts w:cs="Traditional Arabic" w:hint="cs"/>
          <w:sz w:val="36"/>
          <w:szCs w:val="36"/>
          <w:rtl/>
          <w:lang w:bidi="ar-DZ"/>
        </w:rPr>
        <w:t>ُ</w:t>
      </w:r>
      <w:r w:rsidRPr="00F85B2E">
        <w:rPr>
          <w:rFonts w:cs="Traditional Arabic" w:hint="cs"/>
          <w:sz w:val="36"/>
          <w:szCs w:val="36"/>
          <w:rtl/>
          <w:lang w:bidi="ar-DZ"/>
        </w:rPr>
        <w:t>وس</w:t>
      </w:r>
      <w:r w:rsidR="000D4BEC" w:rsidRPr="00F85B2E">
        <w:rPr>
          <w:rFonts w:cs="Traditional Arabic" w:hint="cs"/>
          <w:sz w:val="36"/>
          <w:szCs w:val="36"/>
          <w:rtl/>
          <w:lang w:bidi="ar-DZ"/>
        </w:rPr>
        <w:t>ِ</w:t>
      </w:r>
      <w:r w:rsidRPr="00F85B2E">
        <w:rPr>
          <w:rFonts w:cs="Traditional Arabic" w:hint="cs"/>
          <w:sz w:val="36"/>
          <w:szCs w:val="36"/>
          <w:rtl/>
          <w:lang w:bidi="ar-DZ"/>
        </w:rPr>
        <w:t xml:space="preserve"> و</w:t>
      </w:r>
      <w:r w:rsidR="000D4BEC" w:rsidRPr="00F85B2E">
        <w:rPr>
          <w:rFonts w:cs="Traditional Arabic" w:hint="cs"/>
          <w:sz w:val="36"/>
          <w:szCs w:val="36"/>
          <w:rtl/>
          <w:lang w:bidi="ar-DZ"/>
        </w:rPr>
        <w:t>َ</w:t>
      </w:r>
      <w:r w:rsidRPr="00F85B2E">
        <w:rPr>
          <w:rFonts w:cs="Traditional Arabic" w:hint="cs"/>
          <w:sz w:val="36"/>
          <w:szCs w:val="36"/>
          <w:rtl/>
          <w:lang w:bidi="ar-DZ"/>
        </w:rPr>
        <w:t>ح</w:t>
      </w:r>
      <w:r w:rsidR="000D4BEC" w:rsidRPr="00F85B2E">
        <w:rPr>
          <w:rFonts w:cs="Traditional Arabic" w:hint="cs"/>
          <w:sz w:val="36"/>
          <w:szCs w:val="36"/>
          <w:rtl/>
          <w:lang w:bidi="ar-DZ"/>
        </w:rPr>
        <w:t>ُ</w:t>
      </w:r>
      <w:r w:rsidRPr="00F85B2E">
        <w:rPr>
          <w:rFonts w:cs="Traditional Arabic" w:hint="cs"/>
          <w:sz w:val="36"/>
          <w:szCs w:val="36"/>
          <w:rtl/>
          <w:lang w:bidi="ar-DZ"/>
        </w:rPr>
        <w:t>س</w:t>
      </w:r>
      <w:r w:rsidR="000D4BEC" w:rsidRPr="00F85B2E">
        <w:rPr>
          <w:rFonts w:cs="Traditional Arabic" w:hint="cs"/>
          <w:sz w:val="36"/>
          <w:szCs w:val="36"/>
          <w:rtl/>
          <w:lang w:bidi="ar-DZ"/>
        </w:rPr>
        <w:t>َ</w:t>
      </w:r>
      <w:r w:rsidRPr="00F85B2E">
        <w:rPr>
          <w:rFonts w:cs="Traditional Arabic" w:hint="cs"/>
          <w:sz w:val="36"/>
          <w:szCs w:val="36"/>
          <w:rtl/>
          <w:lang w:bidi="ar-DZ"/>
        </w:rPr>
        <w:t>اد</w:t>
      </w:r>
      <w:r w:rsidR="000D4BEC" w:rsidRPr="00F85B2E">
        <w:rPr>
          <w:rFonts w:cs="Traditional Arabic" w:hint="cs"/>
          <w:sz w:val="36"/>
          <w:szCs w:val="36"/>
          <w:rtl/>
          <w:lang w:bidi="ar-DZ"/>
        </w:rPr>
        <w:t>ِ</w:t>
      </w:r>
      <w:r w:rsidRPr="00F85B2E">
        <w:rPr>
          <w:rFonts w:cs="Traditional Arabic" w:hint="cs"/>
          <w:sz w:val="36"/>
          <w:szCs w:val="36"/>
          <w:rtl/>
          <w:lang w:bidi="ar-DZ"/>
        </w:rPr>
        <w:t>ه</w:t>
      </w:r>
      <w:r w:rsidR="000D4BEC" w:rsidRPr="00F85B2E">
        <w:rPr>
          <w:rFonts w:cs="Traditional Arabic" w:hint="cs"/>
          <w:sz w:val="36"/>
          <w:szCs w:val="36"/>
          <w:rtl/>
          <w:lang w:bidi="ar-DZ"/>
        </w:rPr>
        <w:t>َ</w:t>
      </w:r>
      <w:r w:rsidRPr="00F85B2E">
        <w:rPr>
          <w:rFonts w:cs="Traditional Arabic" w:hint="cs"/>
          <w:sz w:val="36"/>
          <w:szCs w:val="36"/>
          <w:rtl/>
          <w:lang w:bidi="ar-DZ"/>
        </w:rPr>
        <w:t xml:space="preserve">ا </w:t>
      </w:r>
    </w:p>
    <w:p w:rsidR="005A63CA" w:rsidRPr="00F85B2E" w:rsidRDefault="000D4BEC" w:rsidP="008E2679">
      <w:pPr>
        <w:spacing w:after="0" w:line="360" w:lineRule="auto"/>
        <w:rPr>
          <w:rFonts w:cs="Traditional Arabic"/>
          <w:sz w:val="36"/>
          <w:szCs w:val="36"/>
          <w:rtl/>
          <w:lang w:bidi="ar-DZ"/>
        </w:rPr>
      </w:pPr>
      <w:r w:rsidRPr="00F85B2E">
        <w:rPr>
          <w:rFonts w:cs="Traditional Arabic" w:hint="cs"/>
          <w:sz w:val="36"/>
          <w:szCs w:val="36"/>
          <w:rtl/>
          <w:lang w:bidi="ar-DZ"/>
        </w:rPr>
        <w:t>فَقُ</w:t>
      </w:r>
      <w:r w:rsidR="005A63CA" w:rsidRPr="00F85B2E">
        <w:rPr>
          <w:rFonts w:cs="Traditional Arabic" w:hint="cs"/>
          <w:sz w:val="36"/>
          <w:szCs w:val="36"/>
          <w:rtl/>
          <w:lang w:bidi="ar-DZ"/>
        </w:rPr>
        <w:t>م</w:t>
      </w:r>
      <w:r w:rsidRPr="00F85B2E">
        <w:rPr>
          <w:rFonts w:cs="Traditional Arabic" w:hint="cs"/>
          <w:sz w:val="36"/>
          <w:szCs w:val="36"/>
          <w:rtl/>
          <w:lang w:bidi="ar-DZ"/>
        </w:rPr>
        <w:t>ْ</w:t>
      </w:r>
      <w:r w:rsidR="005A63CA" w:rsidRPr="00F85B2E">
        <w:rPr>
          <w:rFonts w:cs="Traditional Arabic" w:hint="cs"/>
          <w:sz w:val="36"/>
          <w:szCs w:val="36"/>
          <w:rtl/>
          <w:lang w:bidi="ar-DZ"/>
        </w:rPr>
        <w:t>ن</w:t>
      </w:r>
      <w:r w:rsidRPr="00F85B2E">
        <w:rPr>
          <w:rFonts w:cs="Traditional Arabic" w:hint="cs"/>
          <w:sz w:val="36"/>
          <w:szCs w:val="36"/>
          <w:rtl/>
          <w:lang w:bidi="ar-DZ"/>
        </w:rPr>
        <w:t>َ</w:t>
      </w:r>
      <w:r w:rsidR="005A63CA" w:rsidRPr="00F85B2E">
        <w:rPr>
          <w:rFonts w:cs="Traditional Arabic" w:hint="cs"/>
          <w:sz w:val="36"/>
          <w:szCs w:val="36"/>
          <w:rtl/>
          <w:lang w:bidi="ar-DZ"/>
        </w:rPr>
        <w:t>ا و</w:t>
      </w:r>
      <w:r w:rsidRPr="00F85B2E">
        <w:rPr>
          <w:rFonts w:cs="Traditional Arabic" w:hint="cs"/>
          <w:sz w:val="36"/>
          <w:szCs w:val="36"/>
          <w:rtl/>
          <w:lang w:bidi="ar-DZ"/>
        </w:rPr>
        <w:t>َ</w:t>
      </w:r>
      <w:r w:rsidR="005A63CA" w:rsidRPr="00F85B2E">
        <w:rPr>
          <w:rFonts w:cs="Traditional Arabic" w:hint="cs"/>
          <w:sz w:val="36"/>
          <w:szCs w:val="36"/>
          <w:rtl/>
          <w:lang w:bidi="ar-DZ"/>
        </w:rPr>
        <w:t>ل</w:t>
      </w:r>
      <w:r w:rsidRPr="00F85B2E">
        <w:rPr>
          <w:rFonts w:cs="Traditional Arabic" w:hint="cs"/>
          <w:sz w:val="36"/>
          <w:szCs w:val="36"/>
          <w:rtl/>
          <w:lang w:bidi="ar-DZ"/>
        </w:rPr>
        <w:t>َ</w:t>
      </w:r>
      <w:r w:rsidR="005A63CA" w:rsidRPr="00F85B2E">
        <w:rPr>
          <w:rFonts w:cs="Traditional Arabic" w:hint="cs"/>
          <w:sz w:val="36"/>
          <w:szCs w:val="36"/>
          <w:rtl/>
          <w:lang w:bidi="ar-DZ"/>
        </w:rPr>
        <w:t>م</w:t>
      </w:r>
      <w:r w:rsidRPr="00F85B2E">
        <w:rPr>
          <w:rFonts w:cs="Traditional Arabic" w:hint="cs"/>
          <w:sz w:val="36"/>
          <w:szCs w:val="36"/>
          <w:rtl/>
          <w:lang w:bidi="ar-DZ"/>
        </w:rPr>
        <w:t>َ</w:t>
      </w:r>
      <w:r w:rsidR="005A63CA" w:rsidRPr="00F85B2E">
        <w:rPr>
          <w:rFonts w:cs="Traditional Arabic" w:hint="cs"/>
          <w:sz w:val="36"/>
          <w:szCs w:val="36"/>
          <w:rtl/>
          <w:lang w:bidi="ar-DZ"/>
        </w:rPr>
        <w:t>ا ي</w:t>
      </w:r>
      <w:r w:rsidRPr="00F85B2E">
        <w:rPr>
          <w:rFonts w:cs="Traditional Arabic" w:hint="cs"/>
          <w:sz w:val="36"/>
          <w:szCs w:val="36"/>
          <w:rtl/>
          <w:lang w:bidi="ar-DZ"/>
        </w:rPr>
        <w:t>َ</w:t>
      </w:r>
      <w:r w:rsidR="005A63CA" w:rsidRPr="00F85B2E">
        <w:rPr>
          <w:rFonts w:cs="Traditional Arabic" w:hint="cs"/>
          <w:sz w:val="36"/>
          <w:szCs w:val="36"/>
          <w:rtl/>
          <w:lang w:bidi="ar-DZ"/>
        </w:rPr>
        <w:t>ص</w:t>
      </w:r>
      <w:r w:rsidRPr="00F85B2E">
        <w:rPr>
          <w:rFonts w:cs="Traditional Arabic" w:hint="cs"/>
          <w:sz w:val="36"/>
          <w:szCs w:val="36"/>
          <w:rtl/>
          <w:lang w:bidi="ar-DZ"/>
        </w:rPr>
        <w:t>ْ</w:t>
      </w:r>
      <w:r w:rsidR="005A63CA" w:rsidRPr="00F85B2E">
        <w:rPr>
          <w:rFonts w:cs="Traditional Arabic" w:hint="cs"/>
          <w:sz w:val="36"/>
          <w:szCs w:val="36"/>
          <w:rtl/>
          <w:lang w:bidi="ar-DZ"/>
        </w:rPr>
        <w:t>ح</w:t>
      </w:r>
      <w:r w:rsidRPr="00F85B2E">
        <w:rPr>
          <w:rFonts w:cs="Traditional Arabic" w:hint="cs"/>
          <w:sz w:val="36"/>
          <w:szCs w:val="36"/>
          <w:rtl/>
          <w:lang w:bidi="ar-DZ"/>
        </w:rPr>
        <w:t>ُ</w:t>
      </w:r>
      <w:r w:rsidR="005A63CA" w:rsidRPr="00F85B2E">
        <w:rPr>
          <w:rFonts w:cs="Traditional Arabic" w:hint="cs"/>
          <w:sz w:val="36"/>
          <w:szCs w:val="36"/>
          <w:rtl/>
          <w:lang w:bidi="ar-DZ"/>
        </w:rPr>
        <w:t xml:space="preserve"> د</w:t>
      </w:r>
      <w:r w:rsidRPr="00F85B2E">
        <w:rPr>
          <w:rFonts w:cs="Traditional Arabic" w:hint="cs"/>
          <w:sz w:val="36"/>
          <w:szCs w:val="36"/>
          <w:rtl/>
          <w:lang w:bidi="ar-DZ"/>
        </w:rPr>
        <w:t>ِ</w:t>
      </w:r>
      <w:r w:rsidR="005A63CA" w:rsidRPr="00F85B2E">
        <w:rPr>
          <w:rFonts w:cs="Traditional Arabic" w:hint="cs"/>
          <w:sz w:val="36"/>
          <w:szCs w:val="36"/>
          <w:rtl/>
          <w:lang w:bidi="ar-DZ"/>
        </w:rPr>
        <w:t>يك</w:t>
      </w:r>
      <w:r w:rsidRPr="00F85B2E">
        <w:rPr>
          <w:rFonts w:cs="Traditional Arabic" w:hint="cs"/>
          <w:sz w:val="36"/>
          <w:szCs w:val="36"/>
          <w:rtl/>
          <w:lang w:bidi="ar-DZ"/>
        </w:rPr>
        <w:t>ُ</w:t>
      </w:r>
      <w:r w:rsidR="005A63CA" w:rsidRPr="00F85B2E">
        <w:rPr>
          <w:rFonts w:cs="Traditional Arabic" w:hint="cs"/>
          <w:sz w:val="36"/>
          <w:szCs w:val="36"/>
          <w:rtl/>
          <w:lang w:bidi="ar-DZ"/>
        </w:rPr>
        <w:t>ن</w:t>
      </w:r>
      <w:r w:rsidRPr="00F85B2E">
        <w:rPr>
          <w:rFonts w:cs="Traditional Arabic" w:hint="cs"/>
          <w:sz w:val="36"/>
          <w:szCs w:val="36"/>
          <w:rtl/>
          <w:lang w:bidi="ar-DZ"/>
        </w:rPr>
        <w:t>َ</w:t>
      </w:r>
      <w:r w:rsidR="005A63CA" w:rsidRPr="00F85B2E">
        <w:rPr>
          <w:rFonts w:cs="Traditional Arabic" w:hint="cs"/>
          <w:sz w:val="36"/>
          <w:szCs w:val="36"/>
          <w:rtl/>
          <w:lang w:bidi="ar-DZ"/>
        </w:rPr>
        <w:t xml:space="preserve">ا     </w:t>
      </w:r>
      <w:r w:rsidR="008E2679" w:rsidRPr="00F85B2E">
        <w:rPr>
          <w:rFonts w:cs="Traditional Arabic" w:hint="cs"/>
          <w:sz w:val="36"/>
          <w:szCs w:val="36"/>
          <w:rtl/>
          <w:lang w:bidi="ar-DZ"/>
        </w:rPr>
        <w:t xml:space="preserve">    </w:t>
      </w:r>
      <w:r w:rsidR="005A63CA" w:rsidRPr="00F85B2E">
        <w:rPr>
          <w:rFonts w:cs="Traditional Arabic" w:hint="cs"/>
          <w:sz w:val="36"/>
          <w:szCs w:val="36"/>
          <w:rtl/>
          <w:lang w:bidi="ar-DZ"/>
        </w:rPr>
        <w:t xml:space="preserve">   إ</w:t>
      </w:r>
      <w:r w:rsidRPr="00F85B2E">
        <w:rPr>
          <w:rFonts w:cs="Traditional Arabic" w:hint="cs"/>
          <w:sz w:val="36"/>
          <w:szCs w:val="36"/>
          <w:rtl/>
          <w:lang w:bidi="ar-DZ"/>
        </w:rPr>
        <w:t>ِ</w:t>
      </w:r>
      <w:r w:rsidR="005A63CA" w:rsidRPr="00F85B2E">
        <w:rPr>
          <w:rFonts w:cs="Traditional Arabic" w:hint="cs"/>
          <w:sz w:val="36"/>
          <w:szCs w:val="36"/>
          <w:rtl/>
          <w:lang w:bidi="ar-DZ"/>
        </w:rPr>
        <w:t>ل</w:t>
      </w:r>
      <w:r w:rsidRPr="00F85B2E">
        <w:rPr>
          <w:rFonts w:cs="Traditional Arabic" w:hint="cs"/>
          <w:sz w:val="36"/>
          <w:szCs w:val="36"/>
          <w:rtl/>
          <w:lang w:bidi="ar-DZ"/>
        </w:rPr>
        <w:t>َ</w:t>
      </w:r>
      <w:r w:rsidR="005A63CA" w:rsidRPr="00F85B2E">
        <w:rPr>
          <w:rFonts w:cs="Traditional Arabic" w:hint="cs"/>
          <w:sz w:val="36"/>
          <w:szCs w:val="36"/>
          <w:rtl/>
          <w:lang w:bidi="ar-DZ"/>
        </w:rPr>
        <w:t>ى ج</w:t>
      </w:r>
      <w:r w:rsidRPr="00F85B2E">
        <w:rPr>
          <w:rFonts w:cs="Traditional Arabic" w:hint="cs"/>
          <w:sz w:val="36"/>
          <w:szCs w:val="36"/>
          <w:rtl/>
          <w:lang w:bidi="ar-DZ"/>
        </w:rPr>
        <w:t>ُ</w:t>
      </w:r>
      <w:r w:rsidR="005A63CA" w:rsidRPr="00F85B2E">
        <w:rPr>
          <w:rFonts w:cs="Traditional Arabic" w:hint="cs"/>
          <w:sz w:val="36"/>
          <w:szCs w:val="36"/>
          <w:rtl/>
          <w:lang w:bidi="ar-DZ"/>
        </w:rPr>
        <w:t>ون</w:t>
      </w:r>
      <w:r w:rsidRPr="00F85B2E">
        <w:rPr>
          <w:rFonts w:cs="Traditional Arabic" w:hint="cs"/>
          <w:sz w:val="36"/>
          <w:szCs w:val="36"/>
          <w:rtl/>
          <w:lang w:bidi="ar-DZ"/>
        </w:rPr>
        <w:t>َ</w:t>
      </w:r>
      <w:r w:rsidR="005A63CA" w:rsidRPr="00F85B2E">
        <w:rPr>
          <w:rFonts w:cs="Traditional Arabic" w:hint="cs"/>
          <w:sz w:val="36"/>
          <w:szCs w:val="36"/>
          <w:rtl/>
          <w:lang w:bidi="ar-DZ"/>
        </w:rPr>
        <w:t>ة</w:t>
      </w:r>
      <w:r w:rsidRPr="00F85B2E">
        <w:rPr>
          <w:rFonts w:cs="Traditional Arabic" w:hint="cs"/>
          <w:sz w:val="36"/>
          <w:szCs w:val="36"/>
          <w:rtl/>
          <w:lang w:bidi="ar-DZ"/>
        </w:rPr>
        <w:t>ٍ</w:t>
      </w:r>
      <w:r w:rsidR="005A63CA" w:rsidRPr="00F85B2E">
        <w:rPr>
          <w:rFonts w:cs="Traditional Arabic" w:hint="cs"/>
          <w:sz w:val="36"/>
          <w:szCs w:val="36"/>
          <w:rtl/>
          <w:lang w:bidi="ar-DZ"/>
        </w:rPr>
        <w:t xml:space="preserve"> ع</w:t>
      </w:r>
      <w:r w:rsidRPr="00F85B2E">
        <w:rPr>
          <w:rFonts w:cs="Traditional Arabic" w:hint="cs"/>
          <w:sz w:val="36"/>
          <w:szCs w:val="36"/>
          <w:rtl/>
          <w:lang w:bidi="ar-DZ"/>
        </w:rPr>
        <w:t>ِ</w:t>
      </w:r>
      <w:r w:rsidR="005A63CA" w:rsidRPr="00F85B2E">
        <w:rPr>
          <w:rFonts w:cs="Traditional Arabic" w:hint="cs"/>
          <w:sz w:val="36"/>
          <w:szCs w:val="36"/>
          <w:rtl/>
          <w:lang w:bidi="ar-DZ"/>
        </w:rPr>
        <w:t>ند</w:t>
      </w:r>
      <w:r w:rsidRPr="00F85B2E">
        <w:rPr>
          <w:rFonts w:cs="Traditional Arabic" w:hint="cs"/>
          <w:sz w:val="36"/>
          <w:szCs w:val="36"/>
          <w:rtl/>
          <w:lang w:bidi="ar-DZ"/>
        </w:rPr>
        <w:t>َ</w:t>
      </w:r>
      <w:r w:rsidR="005A63CA" w:rsidRPr="00F85B2E">
        <w:rPr>
          <w:rFonts w:cs="Traditional Arabic" w:hint="cs"/>
          <w:sz w:val="36"/>
          <w:szCs w:val="36"/>
          <w:rtl/>
          <w:lang w:bidi="ar-DZ"/>
        </w:rPr>
        <w:t xml:space="preserve"> ح</w:t>
      </w:r>
      <w:r w:rsidRPr="00F85B2E">
        <w:rPr>
          <w:rFonts w:cs="Traditional Arabic" w:hint="cs"/>
          <w:sz w:val="36"/>
          <w:szCs w:val="36"/>
          <w:rtl/>
          <w:lang w:bidi="ar-DZ"/>
        </w:rPr>
        <w:t>َ</w:t>
      </w:r>
      <w:r w:rsidR="005A63CA" w:rsidRPr="00F85B2E">
        <w:rPr>
          <w:rFonts w:cs="Traditional Arabic" w:hint="cs"/>
          <w:sz w:val="36"/>
          <w:szCs w:val="36"/>
          <w:rtl/>
          <w:lang w:bidi="ar-DZ"/>
        </w:rPr>
        <w:t>د</w:t>
      </w:r>
      <w:r w:rsidRPr="00F85B2E">
        <w:rPr>
          <w:rFonts w:cs="Traditional Arabic" w:hint="cs"/>
          <w:sz w:val="36"/>
          <w:szCs w:val="36"/>
          <w:rtl/>
          <w:lang w:bidi="ar-DZ"/>
        </w:rPr>
        <w:t>َ</w:t>
      </w:r>
      <w:r w:rsidR="005A63CA" w:rsidRPr="00F85B2E">
        <w:rPr>
          <w:rFonts w:cs="Traditional Arabic" w:hint="cs"/>
          <w:sz w:val="36"/>
          <w:szCs w:val="36"/>
          <w:rtl/>
          <w:lang w:bidi="ar-DZ"/>
        </w:rPr>
        <w:t>اد</w:t>
      </w:r>
      <w:r w:rsidRPr="00F85B2E">
        <w:rPr>
          <w:rFonts w:cs="Traditional Arabic" w:hint="cs"/>
          <w:sz w:val="36"/>
          <w:szCs w:val="36"/>
          <w:rtl/>
          <w:lang w:bidi="ar-DZ"/>
        </w:rPr>
        <w:t>ِ</w:t>
      </w:r>
      <w:r w:rsidR="005A63CA" w:rsidRPr="00F85B2E">
        <w:rPr>
          <w:rFonts w:cs="Traditional Arabic" w:hint="cs"/>
          <w:sz w:val="36"/>
          <w:szCs w:val="36"/>
          <w:rtl/>
          <w:lang w:bidi="ar-DZ"/>
        </w:rPr>
        <w:t>ه</w:t>
      </w:r>
      <w:r w:rsidRPr="00F85B2E">
        <w:rPr>
          <w:rFonts w:cs="Traditional Arabic" w:hint="cs"/>
          <w:sz w:val="36"/>
          <w:szCs w:val="36"/>
          <w:rtl/>
          <w:lang w:bidi="ar-DZ"/>
        </w:rPr>
        <w:t>َ</w:t>
      </w:r>
      <w:r w:rsidR="005A63CA" w:rsidRPr="00F85B2E">
        <w:rPr>
          <w:rFonts w:cs="Traditional Arabic" w:hint="cs"/>
          <w:sz w:val="36"/>
          <w:szCs w:val="36"/>
          <w:rtl/>
          <w:lang w:bidi="ar-DZ"/>
        </w:rPr>
        <w:t xml:space="preserve">ا </w:t>
      </w:r>
    </w:p>
    <w:p w:rsidR="005A63CA" w:rsidRPr="00F85B2E" w:rsidRDefault="005A63CA" w:rsidP="008E2679">
      <w:pPr>
        <w:spacing w:after="0" w:line="360" w:lineRule="auto"/>
        <w:rPr>
          <w:rFonts w:cs="Traditional Arabic"/>
          <w:sz w:val="36"/>
          <w:szCs w:val="36"/>
          <w:rtl/>
          <w:lang w:bidi="ar-DZ"/>
        </w:rPr>
      </w:pPr>
      <w:r w:rsidRPr="00F85B2E">
        <w:rPr>
          <w:rFonts w:cs="Traditional Arabic" w:hint="cs"/>
          <w:sz w:val="36"/>
          <w:szCs w:val="36"/>
          <w:rtl/>
          <w:lang w:bidi="ar-DZ"/>
        </w:rPr>
        <w:lastRenderedPageBreak/>
        <w:t>ت</w:t>
      </w:r>
      <w:r w:rsidR="000D4BEC" w:rsidRPr="00F85B2E">
        <w:rPr>
          <w:rFonts w:cs="Traditional Arabic" w:hint="cs"/>
          <w:sz w:val="36"/>
          <w:szCs w:val="36"/>
          <w:rtl/>
          <w:lang w:bidi="ar-DZ"/>
        </w:rPr>
        <w:t>َ</w:t>
      </w:r>
      <w:r w:rsidRPr="00F85B2E">
        <w:rPr>
          <w:rFonts w:cs="Traditional Arabic" w:hint="cs"/>
          <w:sz w:val="36"/>
          <w:szCs w:val="36"/>
          <w:rtl/>
          <w:lang w:bidi="ar-DZ"/>
        </w:rPr>
        <w:t>ن</w:t>
      </w:r>
      <w:r w:rsidR="000D4BEC" w:rsidRPr="00F85B2E">
        <w:rPr>
          <w:rFonts w:cs="Traditional Arabic" w:hint="cs"/>
          <w:sz w:val="36"/>
          <w:szCs w:val="36"/>
          <w:rtl/>
          <w:lang w:bidi="ar-DZ"/>
        </w:rPr>
        <w:t>ْ</w:t>
      </w:r>
      <w:r w:rsidRPr="00F85B2E">
        <w:rPr>
          <w:rFonts w:cs="Traditional Arabic" w:hint="cs"/>
          <w:sz w:val="36"/>
          <w:szCs w:val="36"/>
          <w:rtl/>
          <w:lang w:bidi="ar-DZ"/>
        </w:rPr>
        <w:t>خ</w:t>
      </w:r>
      <w:r w:rsidR="000D4BEC" w:rsidRPr="00F85B2E">
        <w:rPr>
          <w:rFonts w:cs="Traditional Arabic" w:hint="cs"/>
          <w:sz w:val="36"/>
          <w:szCs w:val="36"/>
          <w:rtl/>
          <w:lang w:bidi="ar-DZ"/>
        </w:rPr>
        <w:t>َ</w:t>
      </w:r>
      <w:r w:rsidRPr="00F85B2E">
        <w:rPr>
          <w:rFonts w:cs="Traditional Arabic" w:hint="cs"/>
          <w:sz w:val="36"/>
          <w:szCs w:val="36"/>
          <w:rtl/>
          <w:lang w:bidi="ar-DZ"/>
        </w:rPr>
        <w:t>ل</w:t>
      </w:r>
      <w:r w:rsidR="000D4BEC" w:rsidRPr="00F85B2E">
        <w:rPr>
          <w:rFonts w:cs="Traditional Arabic" w:hint="cs"/>
          <w:sz w:val="36"/>
          <w:szCs w:val="36"/>
          <w:rtl/>
          <w:lang w:bidi="ar-DZ"/>
        </w:rPr>
        <w:t>ُ</w:t>
      </w:r>
      <w:r w:rsidRPr="00F85B2E">
        <w:rPr>
          <w:rFonts w:cs="Traditional Arabic" w:hint="cs"/>
          <w:sz w:val="36"/>
          <w:szCs w:val="36"/>
          <w:rtl/>
          <w:lang w:bidi="ar-DZ"/>
        </w:rPr>
        <w:t>ه</w:t>
      </w:r>
      <w:r w:rsidR="000D4BEC" w:rsidRPr="00F85B2E">
        <w:rPr>
          <w:rFonts w:cs="Traditional Arabic" w:hint="cs"/>
          <w:sz w:val="36"/>
          <w:szCs w:val="36"/>
          <w:rtl/>
          <w:lang w:bidi="ar-DZ"/>
        </w:rPr>
        <w:t>َ</w:t>
      </w:r>
      <w:r w:rsidRPr="00F85B2E">
        <w:rPr>
          <w:rFonts w:cs="Traditional Arabic" w:hint="cs"/>
          <w:sz w:val="36"/>
          <w:szCs w:val="36"/>
          <w:rtl/>
          <w:lang w:bidi="ar-DZ"/>
        </w:rPr>
        <w:t>ا م</w:t>
      </w:r>
      <w:r w:rsidR="000D4BEC" w:rsidRPr="00F85B2E">
        <w:rPr>
          <w:rFonts w:cs="Traditional Arabic" w:hint="cs"/>
          <w:sz w:val="36"/>
          <w:szCs w:val="36"/>
          <w:rtl/>
          <w:lang w:bidi="ar-DZ"/>
        </w:rPr>
        <w:t>ِ</w:t>
      </w:r>
      <w:r w:rsidRPr="00F85B2E">
        <w:rPr>
          <w:rFonts w:cs="Traditional Arabic" w:hint="cs"/>
          <w:sz w:val="36"/>
          <w:szCs w:val="36"/>
          <w:rtl/>
          <w:lang w:bidi="ar-DZ"/>
        </w:rPr>
        <w:t>ن</w:t>
      </w:r>
      <w:r w:rsidR="000D4BEC" w:rsidRPr="00F85B2E">
        <w:rPr>
          <w:rFonts w:cs="Traditional Arabic" w:hint="cs"/>
          <w:sz w:val="36"/>
          <w:szCs w:val="36"/>
          <w:rtl/>
          <w:lang w:bidi="ar-DZ"/>
        </w:rPr>
        <w:t>ْ</w:t>
      </w:r>
      <w:r w:rsidRPr="00F85B2E">
        <w:rPr>
          <w:rFonts w:cs="Traditional Arabic" w:hint="cs"/>
          <w:sz w:val="36"/>
          <w:szCs w:val="36"/>
          <w:rtl/>
          <w:lang w:bidi="ar-DZ"/>
        </w:rPr>
        <w:t xml:space="preserve"> ب</w:t>
      </w:r>
      <w:r w:rsidR="000D4BEC" w:rsidRPr="00F85B2E">
        <w:rPr>
          <w:rFonts w:cs="Traditional Arabic" w:hint="cs"/>
          <w:sz w:val="36"/>
          <w:szCs w:val="36"/>
          <w:rtl/>
          <w:lang w:bidi="ar-DZ"/>
        </w:rPr>
        <w:t>َ</w:t>
      </w:r>
      <w:r w:rsidRPr="00F85B2E">
        <w:rPr>
          <w:rFonts w:cs="Traditional Arabic" w:hint="cs"/>
          <w:sz w:val="36"/>
          <w:szCs w:val="36"/>
          <w:rtl/>
          <w:lang w:bidi="ar-DZ"/>
        </w:rPr>
        <w:t>اك</w:t>
      </w:r>
      <w:r w:rsidR="000D4BEC" w:rsidRPr="00F85B2E">
        <w:rPr>
          <w:rFonts w:cs="Traditional Arabic" w:hint="cs"/>
          <w:sz w:val="36"/>
          <w:szCs w:val="36"/>
          <w:rtl/>
          <w:lang w:bidi="ar-DZ"/>
        </w:rPr>
        <w:t>ِ</w:t>
      </w:r>
      <w:r w:rsidRPr="00F85B2E">
        <w:rPr>
          <w:rFonts w:cs="Traditional Arabic" w:hint="cs"/>
          <w:sz w:val="36"/>
          <w:szCs w:val="36"/>
          <w:rtl/>
          <w:lang w:bidi="ar-DZ"/>
        </w:rPr>
        <w:t>ر</w:t>
      </w:r>
      <w:r w:rsidR="000D4BEC" w:rsidRPr="00F85B2E">
        <w:rPr>
          <w:rFonts w:cs="Traditional Arabic" w:hint="cs"/>
          <w:sz w:val="36"/>
          <w:szCs w:val="36"/>
          <w:rtl/>
          <w:lang w:bidi="ar-DZ"/>
        </w:rPr>
        <w:t>ِ</w:t>
      </w:r>
      <w:r w:rsidRPr="00F85B2E">
        <w:rPr>
          <w:rFonts w:cs="Traditional Arabic" w:hint="cs"/>
          <w:sz w:val="36"/>
          <w:szCs w:val="36"/>
          <w:rtl/>
          <w:lang w:bidi="ar-DZ"/>
        </w:rPr>
        <w:t xml:space="preserve"> الق</w:t>
      </w:r>
      <w:r w:rsidR="000D4BEC" w:rsidRPr="00F85B2E">
        <w:rPr>
          <w:rFonts w:cs="Traditional Arabic" w:hint="cs"/>
          <w:sz w:val="36"/>
          <w:szCs w:val="36"/>
          <w:rtl/>
          <w:lang w:bidi="ar-DZ"/>
        </w:rPr>
        <w:t>ِ</w:t>
      </w:r>
      <w:r w:rsidRPr="00F85B2E">
        <w:rPr>
          <w:rFonts w:cs="Traditional Arabic" w:hint="cs"/>
          <w:sz w:val="36"/>
          <w:szCs w:val="36"/>
          <w:rtl/>
          <w:lang w:bidi="ar-DZ"/>
        </w:rPr>
        <w:t>ط</w:t>
      </w:r>
      <w:r w:rsidR="000D4BEC" w:rsidRPr="00F85B2E">
        <w:rPr>
          <w:rFonts w:cs="Traditional Arabic" w:hint="cs"/>
          <w:sz w:val="36"/>
          <w:szCs w:val="36"/>
          <w:rtl/>
          <w:lang w:bidi="ar-DZ"/>
        </w:rPr>
        <w:t>َ</w:t>
      </w:r>
      <w:r w:rsidRPr="00F85B2E">
        <w:rPr>
          <w:rFonts w:cs="Traditional Arabic" w:hint="cs"/>
          <w:sz w:val="36"/>
          <w:szCs w:val="36"/>
          <w:rtl/>
          <w:lang w:bidi="ar-DZ"/>
        </w:rPr>
        <w:t>اف</w:t>
      </w:r>
      <w:r w:rsidR="000D4BEC" w:rsidRPr="00F85B2E">
        <w:rPr>
          <w:rFonts w:cs="Traditional Arabic" w:hint="cs"/>
          <w:sz w:val="36"/>
          <w:szCs w:val="36"/>
          <w:rtl/>
          <w:lang w:bidi="ar-DZ"/>
        </w:rPr>
        <w:t>ِ</w:t>
      </w:r>
      <w:r w:rsidRPr="00F85B2E">
        <w:rPr>
          <w:rFonts w:cs="Traditional Arabic" w:hint="cs"/>
          <w:sz w:val="36"/>
          <w:szCs w:val="36"/>
          <w:rtl/>
          <w:lang w:bidi="ar-DZ"/>
        </w:rPr>
        <w:t xml:space="preserve">          أ</w:t>
      </w:r>
      <w:r w:rsidR="000D4BEC" w:rsidRPr="00F85B2E">
        <w:rPr>
          <w:rFonts w:cs="Traditional Arabic" w:hint="cs"/>
          <w:sz w:val="36"/>
          <w:szCs w:val="36"/>
          <w:rtl/>
          <w:lang w:bidi="ar-DZ"/>
        </w:rPr>
        <w:t>ُ</w:t>
      </w:r>
      <w:r w:rsidRPr="00F85B2E">
        <w:rPr>
          <w:rFonts w:cs="Traditional Arabic" w:hint="cs"/>
          <w:sz w:val="36"/>
          <w:szCs w:val="36"/>
          <w:rtl/>
          <w:lang w:bidi="ar-DZ"/>
        </w:rPr>
        <w:t>ز</w:t>
      </w:r>
      <w:r w:rsidR="000D4BEC" w:rsidRPr="00F85B2E">
        <w:rPr>
          <w:rFonts w:cs="Traditional Arabic" w:hint="cs"/>
          <w:sz w:val="36"/>
          <w:szCs w:val="36"/>
          <w:rtl/>
          <w:lang w:bidi="ar-DZ"/>
        </w:rPr>
        <w:t>َ</w:t>
      </w:r>
      <w:r w:rsidRPr="00F85B2E">
        <w:rPr>
          <w:rFonts w:cs="Traditional Arabic" w:hint="cs"/>
          <w:sz w:val="36"/>
          <w:szCs w:val="36"/>
          <w:rtl/>
          <w:lang w:bidi="ar-DZ"/>
        </w:rPr>
        <w:t>ي</w:t>
      </w:r>
      <w:r w:rsidR="000D4BEC" w:rsidRPr="00F85B2E">
        <w:rPr>
          <w:rFonts w:cs="Traditional Arabic" w:hint="cs"/>
          <w:sz w:val="36"/>
          <w:szCs w:val="36"/>
          <w:rtl/>
          <w:lang w:bidi="ar-DZ"/>
        </w:rPr>
        <w:t>ْ</w:t>
      </w:r>
      <w:r w:rsidRPr="00F85B2E">
        <w:rPr>
          <w:rFonts w:cs="Traditional Arabic" w:hint="cs"/>
          <w:sz w:val="36"/>
          <w:szCs w:val="36"/>
          <w:rtl/>
          <w:lang w:bidi="ar-DZ"/>
        </w:rPr>
        <w:t>ر</w:t>
      </w:r>
      <w:r w:rsidR="000D4BEC" w:rsidRPr="00F85B2E">
        <w:rPr>
          <w:rFonts w:cs="Traditional Arabic" w:hint="cs"/>
          <w:sz w:val="36"/>
          <w:szCs w:val="36"/>
          <w:rtl/>
          <w:lang w:bidi="ar-DZ"/>
        </w:rPr>
        <w:t>َ</w:t>
      </w:r>
      <w:r w:rsidRPr="00F85B2E">
        <w:rPr>
          <w:rFonts w:cs="Traditional Arabic" w:hint="cs"/>
          <w:sz w:val="36"/>
          <w:szCs w:val="36"/>
          <w:rtl/>
          <w:lang w:bidi="ar-DZ"/>
        </w:rPr>
        <w:t>ق</w:t>
      </w:r>
      <w:r w:rsidR="000D4BEC" w:rsidRPr="00F85B2E">
        <w:rPr>
          <w:rFonts w:cs="Traditional Arabic" w:hint="cs"/>
          <w:sz w:val="36"/>
          <w:szCs w:val="36"/>
          <w:rtl/>
          <w:lang w:bidi="ar-DZ"/>
        </w:rPr>
        <w:t>ُ</w:t>
      </w:r>
      <w:r w:rsidRPr="00F85B2E">
        <w:rPr>
          <w:rFonts w:cs="Traditional Arabic" w:hint="cs"/>
          <w:sz w:val="36"/>
          <w:szCs w:val="36"/>
          <w:rtl/>
          <w:lang w:bidi="ar-DZ"/>
        </w:rPr>
        <w:t xml:space="preserve"> آم</w:t>
      </w:r>
      <w:r w:rsidR="000D4BEC" w:rsidRPr="00F85B2E">
        <w:rPr>
          <w:rFonts w:cs="Traditional Arabic" w:hint="cs"/>
          <w:sz w:val="36"/>
          <w:szCs w:val="36"/>
          <w:rtl/>
          <w:lang w:bidi="ar-DZ"/>
        </w:rPr>
        <w:t>ِ</w:t>
      </w:r>
      <w:r w:rsidRPr="00F85B2E">
        <w:rPr>
          <w:rFonts w:cs="Traditional Arabic" w:hint="cs"/>
          <w:sz w:val="36"/>
          <w:szCs w:val="36"/>
          <w:rtl/>
          <w:lang w:bidi="ar-DZ"/>
        </w:rPr>
        <w:t>ن</w:t>
      </w:r>
      <w:r w:rsidR="000D4BEC" w:rsidRPr="00F85B2E">
        <w:rPr>
          <w:rFonts w:cs="Traditional Arabic" w:hint="cs"/>
          <w:sz w:val="36"/>
          <w:szCs w:val="36"/>
          <w:rtl/>
          <w:lang w:bidi="ar-DZ"/>
        </w:rPr>
        <w:t>ُ</w:t>
      </w:r>
      <w:r w:rsidRPr="00F85B2E">
        <w:rPr>
          <w:rFonts w:cs="Traditional Arabic" w:hint="cs"/>
          <w:sz w:val="36"/>
          <w:szCs w:val="36"/>
          <w:rtl/>
          <w:lang w:bidi="ar-DZ"/>
        </w:rPr>
        <w:t xml:space="preserve"> إ</w:t>
      </w:r>
      <w:r w:rsidR="000D4BEC" w:rsidRPr="00F85B2E">
        <w:rPr>
          <w:rFonts w:cs="Traditional Arabic" w:hint="cs"/>
          <w:sz w:val="36"/>
          <w:szCs w:val="36"/>
          <w:rtl/>
          <w:lang w:bidi="ar-DZ"/>
        </w:rPr>
        <w:t>ِ</w:t>
      </w:r>
      <w:r w:rsidRPr="00F85B2E">
        <w:rPr>
          <w:rFonts w:cs="Traditional Arabic" w:hint="cs"/>
          <w:sz w:val="36"/>
          <w:szCs w:val="36"/>
          <w:rtl/>
          <w:lang w:bidi="ar-DZ"/>
        </w:rPr>
        <w:t>ك</w:t>
      </w:r>
      <w:r w:rsidR="000D4BEC" w:rsidRPr="00F85B2E">
        <w:rPr>
          <w:rFonts w:cs="Traditional Arabic" w:hint="cs"/>
          <w:sz w:val="36"/>
          <w:szCs w:val="36"/>
          <w:rtl/>
          <w:lang w:bidi="ar-DZ"/>
        </w:rPr>
        <w:t>ْ</w:t>
      </w:r>
      <w:r w:rsidRPr="00F85B2E">
        <w:rPr>
          <w:rFonts w:cs="Traditional Arabic" w:hint="cs"/>
          <w:sz w:val="36"/>
          <w:szCs w:val="36"/>
          <w:rtl/>
          <w:lang w:bidi="ar-DZ"/>
        </w:rPr>
        <w:t>س</w:t>
      </w:r>
      <w:r w:rsidR="000D4BEC" w:rsidRPr="00F85B2E">
        <w:rPr>
          <w:rFonts w:cs="Traditional Arabic" w:hint="cs"/>
          <w:sz w:val="36"/>
          <w:szCs w:val="36"/>
          <w:rtl/>
          <w:lang w:bidi="ar-DZ"/>
        </w:rPr>
        <w:t>َ</w:t>
      </w:r>
      <w:r w:rsidRPr="00F85B2E">
        <w:rPr>
          <w:rFonts w:cs="Traditional Arabic" w:hint="cs"/>
          <w:sz w:val="36"/>
          <w:szCs w:val="36"/>
          <w:rtl/>
          <w:lang w:bidi="ar-DZ"/>
        </w:rPr>
        <w:t>اد</w:t>
      </w:r>
      <w:r w:rsidR="000D4BEC" w:rsidRPr="00F85B2E">
        <w:rPr>
          <w:rFonts w:cs="Traditional Arabic" w:hint="cs"/>
          <w:sz w:val="36"/>
          <w:szCs w:val="36"/>
          <w:rtl/>
          <w:lang w:bidi="ar-DZ"/>
        </w:rPr>
        <w:t>ِ</w:t>
      </w:r>
      <w:r w:rsidRPr="00F85B2E">
        <w:rPr>
          <w:rFonts w:cs="Traditional Arabic" w:hint="cs"/>
          <w:sz w:val="36"/>
          <w:szCs w:val="36"/>
          <w:rtl/>
          <w:lang w:bidi="ar-DZ"/>
        </w:rPr>
        <w:t>ه</w:t>
      </w:r>
      <w:r w:rsidR="000D4BEC" w:rsidRPr="00F85B2E">
        <w:rPr>
          <w:rFonts w:cs="Traditional Arabic" w:hint="cs"/>
          <w:sz w:val="36"/>
          <w:szCs w:val="36"/>
          <w:rtl/>
          <w:lang w:bidi="ar-DZ"/>
        </w:rPr>
        <w:t>َ</w:t>
      </w:r>
      <w:r w:rsidRPr="00F85B2E">
        <w:rPr>
          <w:rFonts w:cs="Traditional Arabic" w:hint="cs"/>
          <w:sz w:val="36"/>
          <w:szCs w:val="36"/>
          <w:rtl/>
          <w:lang w:bidi="ar-DZ"/>
        </w:rPr>
        <w:t xml:space="preserve">ا </w:t>
      </w:r>
    </w:p>
    <w:p w:rsidR="005A63CA" w:rsidRPr="00F85B2E" w:rsidRDefault="005A63CA" w:rsidP="008E2679">
      <w:pPr>
        <w:spacing w:after="0" w:line="360" w:lineRule="auto"/>
        <w:rPr>
          <w:rFonts w:cs="Traditional Arabic"/>
          <w:sz w:val="36"/>
          <w:szCs w:val="36"/>
          <w:rtl/>
          <w:lang w:bidi="ar-DZ"/>
        </w:rPr>
      </w:pPr>
      <w:r w:rsidRPr="00F85B2E">
        <w:rPr>
          <w:rFonts w:cs="Traditional Arabic" w:hint="cs"/>
          <w:sz w:val="36"/>
          <w:szCs w:val="36"/>
          <w:rtl/>
          <w:lang w:bidi="ar-DZ"/>
        </w:rPr>
        <w:t>ف</w:t>
      </w:r>
      <w:r w:rsidR="000D4BEC" w:rsidRPr="00F85B2E">
        <w:rPr>
          <w:rFonts w:cs="Traditional Arabic" w:hint="cs"/>
          <w:sz w:val="36"/>
          <w:szCs w:val="36"/>
          <w:rtl/>
          <w:lang w:bidi="ar-DZ"/>
        </w:rPr>
        <w:t>َ</w:t>
      </w:r>
      <w:r w:rsidRPr="00F85B2E">
        <w:rPr>
          <w:rFonts w:cs="Traditional Arabic" w:hint="cs"/>
          <w:sz w:val="36"/>
          <w:szCs w:val="36"/>
          <w:rtl/>
          <w:lang w:bidi="ar-DZ"/>
        </w:rPr>
        <w:t>قل</w:t>
      </w:r>
      <w:r w:rsidR="000D4BEC" w:rsidRPr="00F85B2E">
        <w:rPr>
          <w:rFonts w:cs="Traditional Arabic" w:hint="cs"/>
          <w:sz w:val="36"/>
          <w:szCs w:val="36"/>
          <w:rtl/>
          <w:lang w:bidi="ar-DZ"/>
        </w:rPr>
        <w:t>ْ</w:t>
      </w:r>
      <w:r w:rsidRPr="00F85B2E">
        <w:rPr>
          <w:rFonts w:cs="Traditional Arabic" w:hint="cs"/>
          <w:sz w:val="36"/>
          <w:szCs w:val="36"/>
          <w:rtl/>
          <w:lang w:bidi="ar-DZ"/>
        </w:rPr>
        <w:t>ت</w:t>
      </w:r>
      <w:r w:rsidR="000D4BEC" w:rsidRPr="00F85B2E">
        <w:rPr>
          <w:rFonts w:cs="Traditional Arabic" w:hint="cs"/>
          <w:sz w:val="36"/>
          <w:szCs w:val="36"/>
          <w:rtl/>
          <w:lang w:bidi="ar-DZ"/>
        </w:rPr>
        <w:t>ُ</w:t>
      </w:r>
      <w:r w:rsidRPr="00F85B2E">
        <w:rPr>
          <w:rFonts w:cs="Traditional Arabic" w:hint="cs"/>
          <w:sz w:val="36"/>
          <w:szCs w:val="36"/>
          <w:rtl/>
          <w:lang w:bidi="ar-DZ"/>
        </w:rPr>
        <w:t xml:space="preserve"> ل</w:t>
      </w:r>
      <w:r w:rsidR="000D4BEC" w:rsidRPr="00F85B2E">
        <w:rPr>
          <w:rFonts w:cs="Traditional Arabic" w:hint="cs"/>
          <w:sz w:val="36"/>
          <w:szCs w:val="36"/>
          <w:rtl/>
          <w:lang w:bidi="ar-DZ"/>
        </w:rPr>
        <w:t>َ</w:t>
      </w:r>
      <w:r w:rsidRPr="00F85B2E">
        <w:rPr>
          <w:rFonts w:cs="Traditional Arabic" w:hint="cs"/>
          <w:sz w:val="36"/>
          <w:szCs w:val="36"/>
          <w:rtl/>
          <w:lang w:bidi="ar-DZ"/>
        </w:rPr>
        <w:t>ه</w:t>
      </w:r>
      <w:r w:rsidR="000D4BEC" w:rsidRPr="00F85B2E">
        <w:rPr>
          <w:rFonts w:cs="Traditional Arabic" w:hint="cs"/>
          <w:sz w:val="36"/>
          <w:szCs w:val="36"/>
          <w:rtl/>
          <w:lang w:bidi="ar-DZ"/>
        </w:rPr>
        <w:t>ُ</w:t>
      </w:r>
      <w:r w:rsidRPr="00F85B2E">
        <w:rPr>
          <w:rFonts w:cs="Traditional Arabic" w:hint="cs"/>
          <w:sz w:val="36"/>
          <w:szCs w:val="36"/>
          <w:rtl/>
          <w:lang w:bidi="ar-DZ"/>
        </w:rPr>
        <w:t xml:space="preserve"> :ه</w:t>
      </w:r>
      <w:r w:rsidR="000D4BEC" w:rsidRPr="00F85B2E">
        <w:rPr>
          <w:rFonts w:cs="Traditional Arabic" w:hint="cs"/>
          <w:sz w:val="36"/>
          <w:szCs w:val="36"/>
          <w:rtl/>
          <w:lang w:bidi="ar-DZ"/>
        </w:rPr>
        <w:t>َ</w:t>
      </w:r>
      <w:r w:rsidRPr="00F85B2E">
        <w:rPr>
          <w:rFonts w:cs="Traditional Arabic" w:hint="cs"/>
          <w:sz w:val="36"/>
          <w:szCs w:val="36"/>
          <w:rtl/>
          <w:lang w:bidi="ar-DZ"/>
        </w:rPr>
        <w:t>ذ</w:t>
      </w:r>
      <w:r w:rsidR="000D4BEC" w:rsidRPr="00F85B2E">
        <w:rPr>
          <w:rFonts w:cs="Traditional Arabic" w:hint="cs"/>
          <w:sz w:val="36"/>
          <w:szCs w:val="36"/>
          <w:rtl/>
          <w:lang w:bidi="ar-DZ"/>
        </w:rPr>
        <w:t>ِ</w:t>
      </w:r>
      <w:r w:rsidRPr="00F85B2E">
        <w:rPr>
          <w:rFonts w:cs="Traditional Arabic" w:hint="cs"/>
          <w:sz w:val="36"/>
          <w:szCs w:val="36"/>
          <w:rtl/>
          <w:lang w:bidi="ar-DZ"/>
        </w:rPr>
        <w:t>ه</w:t>
      </w:r>
      <w:r w:rsidR="000D4BEC" w:rsidRPr="00F85B2E">
        <w:rPr>
          <w:rFonts w:cs="Traditional Arabic" w:hint="cs"/>
          <w:sz w:val="36"/>
          <w:szCs w:val="36"/>
          <w:rtl/>
          <w:lang w:bidi="ar-DZ"/>
        </w:rPr>
        <w:t>ِ</w:t>
      </w:r>
      <w:r w:rsidRPr="00F85B2E">
        <w:rPr>
          <w:rFonts w:cs="Traditional Arabic" w:hint="cs"/>
          <w:sz w:val="36"/>
          <w:szCs w:val="36"/>
          <w:rtl/>
          <w:lang w:bidi="ar-DZ"/>
        </w:rPr>
        <w:t xml:space="preserve"> ه</w:t>
      </w:r>
      <w:r w:rsidR="000D4BEC" w:rsidRPr="00F85B2E">
        <w:rPr>
          <w:rFonts w:cs="Traditional Arabic" w:hint="cs"/>
          <w:sz w:val="36"/>
          <w:szCs w:val="36"/>
          <w:rtl/>
          <w:lang w:bidi="ar-DZ"/>
        </w:rPr>
        <w:t>َ</w:t>
      </w:r>
      <w:r w:rsidRPr="00F85B2E">
        <w:rPr>
          <w:rFonts w:cs="Traditional Arabic" w:hint="cs"/>
          <w:sz w:val="36"/>
          <w:szCs w:val="36"/>
          <w:rtl/>
          <w:lang w:bidi="ar-DZ"/>
        </w:rPr>
        <w:t>ات</w:t>
      </w:r>
      <w:r w:rsidR="000D4BEC" w:rsidRPr="00F85B2E">
        <w:rPr>
          <w:rFonts w:cs="Traditional Arabic" w:hint="cs"/>
          <w:sz w:val="36"/>
          <w:szCs w:val="36"/>
          <w:rtl/>
          <w:lang w:bidi="ar-DZ"/>
        </w:rPr>
        <w:t>ِ</w:t>
      </w:r>
      <w:r w:rsidRPr="00F85B2E">
        <w:rPr>
          <w:rFonts w:cs="Traditional Arabic" w:hint="cs"/>
          <w:sz w:val="36"/>
          <w:szCs w:val="36"/>
          <w:rtl/>
          <w:lang w:bidi="ar-DZ"/>
        </w:rPr>
        <w:t>ه</w:t>
      </w:r>
      <w:r w:rsidR="000D4BEC" w:rsidRPr="00F85B2E">
        <w:rPr>
          <w:rFonts w:cs="Traditional Arabic" w:hint="cs"/>
          <w:sz w:val="36"/>
          <w:szCs w:val="36"/>
          <w:rtl/>
          <w:lang w:bidi="ar-DZ"/>
        </w:rPr>
        <w:t>َ</w:t>
      </w:r>
      <w:r w:rsidRPr="00F85B2E">
        <w:rPr>
          <w:rFonts w:cs="Traditional Arabic" w:hint="cs"/>
          <w:sz w:val="36"/>
          <w:szCs w:val="36"/>
          <w:rtl/>
          <w:lang w:bidi="ar-DZ"/>
        </w:rPr>
        <w:t xml:space="preserve">ا          </w:t>
      </w:r>
      <w:r w:rsidR="008E2679" w:rsidRPr="00F85B2E">
        <w:rPr>
          <w:rFonts w:cs="Traditional Arabic" w:hint="cs"/>
          <w:sz w:val="36"/>
          <w:szCs w:val="36"/>
          <w:rtl/>
          <w:lang w:bidi="ar-DZ"/>
        </w:rPr>
        <w:t xml:space="preserve">  </w:t>
      </w:r>
      <w:r w:rsidRPr="00F85B2E">
        <w:rPr>
          <w:rFonts w:cs="Traditional Arabic" w:hint="cs"/>
          <w:sz w:val="36"/>
          <w:szCs w:val="36"/>
          <w:rtl/>
          <w:lang w:bidi="ar-DZ"/>
        </w:rPr>
        <w:t xml:space="preserve">  ب</w:t>
      </w:r>
      <w:r w:rsidR="000D4BEC" w:rsidRPr="00F85B2E">
        <w:rPr>
          <w:rFonts w:cs="Traditional Arabic" w:hint="cs"/>
          <w:sz w:val="36"/>
          <w:szCs w:val="36"/>
          <w:rtl/>
          <w:lang w:bidi="ar-DZ"/>
        </w:rPr>
        <w:t>ِ</w:t>
      </w:r>
      <w:r w:rsidRPr="00F85B2E">
        <w:rPr>
          <w:rFonts w:cs="Traditional Arabic" w:hint="cs"/>
          <w:sz w:val="36"/>
          <w:szCs w:val="36"/>
          <w:rtl/>
          <w:lang w:bidi="ar-DZ"/>
        </w:rPr>
        <w:t>أ</w:t>
      </w:r>
      <w:r w:rsidR="000D4BEC" w:rsidRPr="00F85B2E">
        <w:rPr>
          <w:rFonts w:cs="Traditional Arabic" w:hint="cs"/>
          <w:sz w:val="36"/>
          <w:szCs w:val="36"/>
          <w:rtl/>
          <w:lang w:bidi="ar-DZ"/>
        </w:rPr>
        <w:t>َ</w:t>
      </w:r>
      <w:r w:rsidRPr="00F85B2E">
        <w:rPr>
          <w:rFonts w:cs="Traditional Arabic" w:hint="cs"/>
          <w:sz w:val="36"/>
          <w:szCs w:val="36"/>
          <w:rtl/>
          <w:lang w:bidi="ar-DZ"/>
        </w:rPr>
        <w:t>د</w:t>
      </w:r>
      <w:r w:rsidR="000D4BEC" w:rsidRPr="00F85B2E">
        <w:rPr>
          <w:rFonts w:cs="Traditional Arabic" w:hint="cs"/>
          <w:sz w:val="36"/>
          <w:szCs w:val="36"/>
          <w:rtl/>
          <w:lang w:bidi="ar-DZ"/>
        </w:rPr>
        <w:t>ْ</w:t>
      </w:r>
      <w:r w:rsidRPr="00F85B2E">
        <w:rPr>
          <w:rFonts w:cs="Traditional Arabic" w:hint="cs"/>
          <w:sz w:val="36"/>
          <w:szCs w:val="36"/>
          <w:rtl/>
          <w:lang w:bidi="ar-DZ"/>
        </w:rPr>
        <w:t>م</w:t>
      </w:r>
      <w:r w:rsidR="000D4BEC" w:rsidRPr="00F85B2E">
        <w:rPr>
          <w:rFonts w:cs="Traditional Arabic" w:hint="cs"/>
          <w:sz w:val="36"/>
          <w:szCs w:val="36"/>
          <w:rtl/>
          <w:lang w:bidi="ar-DZ"/>
        </w:rPr>
        <w:t>َ</w:t>
      </w:r>
      <w:r w:rsidRPr="00F85B2E">
        <w:rPr>
          <w:rFonts w:cs="Traditional Arabic" w:hint="cs"/>
          <w:sz w:val="36"/>
          <w:szCs w:val="36"/>
          <w:rtl/>
          <w:lang w:bidi="ar-DZ"/>
        </w:rPr>
        <w:t>اء</w:t>
      </w:r>
      <w:r w:rsidR="000D4BEC" w:rsidRPr="00F85B2E">
        <w:rPr>
          <w:rFonts w:cs="Traditional Arabic" w:hint="cs"/>
          <w:sz w:val="36"/>
          <w:szCs w:val="36"/>
          <w:rtl/>
          <w:lang w:bidi="ar-DZ"/>
        </w:rPr>
        <w:t>َ</w:t>
      </w:r>
      <w:r w:rsidRPr="00F85B2E">
        <w:rPr>
          <w:rFonts w:cs="Traditional Arabic" w:hint="cs"/>
          <w:sz w:val="36"/>
          <w:szCs w:val="36"/>
          <w:rtl/>
          <w:lang w:bidi="ar-DZ"/>
        </w:rPr>
        <w:t xml:space="preserve"> ف</w:t>
      </w:r>
      <w:r w:rsidR="000D4BEC" w:rsidRPr="00F85B2E">
        <w:rPr>
          <w:rFonts w:cs="Traditional Arabic" w:hint="cs"/>
          <w:sz w:val="36"/>
          <w:szCs w:val="36"/>
          <w:rtl/>
          <w:lang w:bidi="ar-DZ"/>
        </w:rPr>
        <w:t>ِ</w:t>
      </w:r>
      <w:r w:rsidRPr="00F85B2E">
        <w:rPr>
          <w:rFonts w:cs="Traditional Arabic" w:hint="cs"/>
          <w:sz w:val="36"/>
          <w:szCs w:val="36"/>
          <w:rtl/>
          <w:lang w:bidi="ar-DZ"/>
        </w:rPr>
        <w:t>ي ح</w:t>
      </w:r>
      <w:r w:rsidR="000D4BEC" w:rsidRPr="00F85B2E">
        <w:rPr>
          <w:rFonts w:cs="Traditional Arabic" w:hint="cs"/>
          <w:sz w:val="36"/>
          <w:szCs w:val="36"/>
          <w:rtl/>
          <w:lang w:bidi="ar-DZ"/>
        </w:rPr>
        <w:t>َ</w:t>
      </w:r>
      <w:r w:rsidRPr="00F85B2E">
        <w:rPr>
          <w:rFonts w:cs="Traditional Arabic" w:hint="cs"/>
          <w:sz w:val="36"/>
          <w:szCs w:val="36"/>
          <w:rtl/>
          <w:lang w:bidi="ar-DZ"/>
        </w:rPr>
        <w:t>ب</w:t>
      </w:r>
      <w:r w:rsidR="000D4BEC" w:rsidRPr="00F85B2E">
        <w:rPr>
          <w:rFonts w:cs="Traditional Arabic" w:hint="cs"/>
          <w:sz w:val="36"/>
          <w:szCs w:val="36"/>
          <w:rtl/>
          <w:lang w:bidi="ar-DZ"/>
        </w:rPr>
        <w:t>ْ</w:t>
      </w:r>
      <w:r w:rsidRPr="00F85B2E">
        <w:rPr>
          <w:rFonts w:cs="Traditional Arabic" w:hint="cs"/>
          <w:sz w:val="36"/>
          <w:szCs w:val="36"/>
          <w:rtl/>
          <w:lang w:bidi="ar-DZ"/>
        </w:rPr>
        <w:t>ل</w:t>
      </w:r>
      <w:r w:rsidR="000D4BEC" w:rsidRPr="00F85B2E">
        <w:rPr>
          <w:rFonts w:cs="Traditional Arabic" w:hint="cs"/>
          <w:sz w:val="36"/>
          <w:szCs w:val="36"/>
          <w:rtl/>
          <w:lang w:bidi="ar-DZ"/>
        </w:rPr>
        <w:t>ِ</w:t>
      </w:r>
      <w:r w:rsidRPr="00F85B2E">
        <w:rPr>
          <w:rFonts w:cs="Traditional Arabic" w:hint="cs"/>
          <w:sz w:val="36"/>
          <w:szCs w:val="36"/>
          <w:rtl/>
          <w:lang w:bidi="ar-DZ"/>
        </w:rPr>
        <w:t xml:space="preserve"> م</w:t>
      </w:r>
      <w:r w:rsidR="000D4BEC" w:rsidRPr="00F85B2E">
        <w:rPr>
          <w:rFonts w:cs="Traditional Arabic" w:hint="cs"/>
          <w:sz w:val="36"/>
          <w:szCs w:val="36"/>
          <w:rtl/>
          <w:lang w:bidi="ar-DZ"/>
        </w:rPr>
        <w:t>ُ</w:t>
      </w:r>
      <w:r w:rsidRPr="00F85B2E">
        <w:rPr>
          <w:rFonts w:cs="Traditional Arabic" w:hint="cs"/>
          <w:sz w:val="36"/>
          <w:szCs w:val="36"/>
          <w:rtl/>
          <w:lang w:bidi="ar-DZ"/>
        </w:rPr>
        <w:t>ق</w:t>
      </w:r>
      <w:r w:rsidR="000D4BEC" w:rsidRPr="00F85B2E">
        <w:rPr>
          <w:rFonts w:cs="Traditional Arabic" w:hint="cs"/>
          <w:sz w:val="36"/>
          <w:szCs w:val="36"/>
          <w:rtl/>
          <w:lang w:bidi="ar-DZ"/>
        </w:rPr>
        <w:t>ْ</w:t>
      </w:r>
      <w:r w:rsidRPr="00F85B2E">
        <w:rPr>
          <w:rFonts w:cs="Traditional Arabic" w:hint="cs"/>
          <w:sz w:val="36"/>
          <w:szCs w:val="36"/>
          <w:rtl/>
          <w:lang w:bidi="ar-DZ"/>
        </w:rPr>
        <w:t>ت</w:t>
      </w:r>
      <w:r w:rsidR="000D4BEC" w:rsidRPr="00F85B2E">
        <w:rPr>
          <w:rFonts w:cs="Traditional Arabic" w:hint="cs"/>
          <w:sz w:val="36"/>
          <w:szCs w:val="36"/>
          <w:rtl/>
          <w:lang w:bidi="ar-DZ"/>
        </w:rPr>
        <w:t>َ</w:t>
      </w:r>
      <w:r w:rsidRPr="00F85B2E">
        <w:rPr>
          <w:rFonts w:cs="Traditional Arabic" w:hint="cs"/>
          <w:sz w:val="36"/>
          <w:szCs w:val="36"/>
          <w:rtl/>
          <w:lang w:bidi="ar-DZ"/>
        </w:rPr>
        <w:t>اد</w:t>
      </w:r>
      <w:r w:rsidR="000D4BEC" w:rsidRPr="00F85B2E">
        <w:rPr>
          <w:rFonts w:cs="Traditional Arabic" w:hint="cs"/>
          <w:sz w:val="36"/>
          <w:szCs w:val="36"/>
          <w:rtl/>
          <w:lang w:bidi="ar-DZ"/>
        </w:rPr>
        <w:t>ِ</w:t>
      </w:r>
      <w:r w:rsidRPr="00F85B2E">
        <w:rPr>
          <w:rFonts w:cs="Traditional Arabic" w:hint="cs"/>
          <w:sz w:val="36"/>
          <w:szCs w:val="36"/>
          <w:rtl/>
          <w:lang w:bidi="ar-DZ"/>
        </w:rPr>
        <w:t>ه</w:t>
      </w:r>
      <w:r w:rsidR="000D4BEC" w:rsidRPr="00F85B2E">
        <w:rPr>
          <w:rFonts w:cs="Traditional Arabic" w:hint="cs"/>
          <w:sz w:val="36"/>
          <w:szCs w:val="36"/>
          <w:rtl/>
          <w:lang w:bidi="ar-DZ"/>
        </w:rPr>
        <w:t>َ</w:t>
      </w:r>
      <w:r w:rsidRPr="00F85B2E">
        <w:rPr>
          <w:rFonts w:cs="Traditional Arabic" w:hint="cs"/>
          <w:sz w:val="36"/>
          <w:szCs w:val="36"/>
          <w:rtl/>
          <w:lang w:bidi="ar-DZ"/>
        </w:rPr>
        <w:t xml:space="preserve">ا </w:t>
      </w:r>
    </w:p>
    <w:p w:rsidR="00B07302" w:rsidRPr="00F85B2E" w:rsidRDefault="005A63CA" w:rsidP="008E2679">
      <w:pPr>
        <w:spacing w:after="0" w:line="360" w:lineRule="auto"/>
        <w:rPr>
          <w:rFonts w:cs="Traditional Arabic"/>
          <w:sz w:val="36"/>
          <w:szCs w:val="36"/>
          <w:rtl/>
          <w:lang w:bidi="ar-DZ"/>
        </w:rPr>
      </w:pPr>
      <w:r w:rsidRPr="00F85B2E">
        <w:rPr>
          <w:rFonts w:cs="Traditional Arabic" w:hint="cs"/>
          <w:sz w:val="36"/>
          <w:szCs w:val="36"/>
          <w:rtl/>
          <w:lang w:bidi="ar-DZ"/>
        </w:rPr>
        <w:t>ف</w:t>
      </w:r>
      <w:r w:rsidR="000D4BEC" w:rsidRPr="00F85B2E">
        <w:rPr>
          <w:rFonts w:cs="Traditional Arabic" w:hint="cs"/>
          <w:sz w:val="36"/>
          <w:szCs w:val="36"/>
          <w:rtl/>
          <w:lang w:bidi="ar-DZ"/>
        </w:rPr>
        <w:t>َ</w:t>
      </w:r>
      <w:r w:rsidRPr="00F85B2E">
        <w:rPr>
          <w:rFonts w:cs="Traditional Arabic" w:hint="cs"/>
          <w:sz w:val="36"/>
          <w:szCs w:val="36"/>
          <w:rtl/>
          <w:lang w:bidi="ar-DZ"/>
        </w:rPr>
        <w:t>ق</w:t>
      </w:r>
      <w:r w:rsidR="000D4BEC" w:rsidRPr="00F85B2E">
        <w:rPr>
          <w:rFonts w:cs="Traditional Arabic" w:hint="cs"/>
          <w:sz w:val="36"/>
          <w:szCs w:val="36"/>
          <w:rtl/>
          <w:lang w:bidi="ar-DZ"/>
        </w:rPr>
        <w:t>َ</w:t>
      </w:r>
      <w:r w:rsidRPr="00F85B2E">
        <w:rPr>
          <w:rFonts w:cs="Traditional Arabic" w:hint="cs"/>
          <w:sz w:val="36"/>
          <w:szCs w:val="36"/>
          <w:rtl/>
          <w:lang w:bidi="ar-DZ"/>
        </w:rPr>
        <w:t>ال</w:t>
      </w:r>
      <w:r w:rsidR="000D4BEC" w:rsidRPr="00F85B2E">
        <w:rPr>
          <w:rFonts w:cs="Traditional Arabic" w:hint="cs"/>
          <w:sz w:val="36"/>
          <w:szCs w:val="36"/>
          <w:rtl/>
          <w:lang w:bidi="ar-DZ"/>
        </w:rPr>
        <w:t>َ</w:t>
      </w:r>
      <w:r w:rsidRPr="00F85B2E">
        <w:rPr>
          <w:rFonts w:cs="Traditional Arabic" w:hint="cs"/>
          <w:sz w:val="36"/>
          <w:szCs w:val="36"/>
          <w:rtl/>
          <w:lang w:bidi="ar-DZ"/>
        </w:rPr>
        <w:t xml:space="preserve"> : ت</w:t>
      </w:r>
      <w:r w:rsidR="000D4BEC" w:rsidRPr="00F85B2E">
        <w:rPr>
          <w:rFonts w:cs="Traditional Arabic" w:hint="cs"/>
          <w:sz w:val="36"/>
          <w:szCs w:val="36"/>
          <w:rtl/>
          <w:lang w:bidi="ar-DZ"/>
        </w:rPr>
        <w:t>َ</w:t>
      </w:r>
      <w:r w:rsidRPr="00F85B2E">
        <w:rPr>
          <w:rFonts w:cs="Traditional Arabic" w:hint="cs"/>
          <w:sz w:val="36"/>
          <w:szCs w:val="36"/>
          <w:rtl/>
          <w:lang w:bidi="ar-DZ"/>
        </w:rPr>
        <w:t>ز</w:t>
      </w:r>
      <w:r w:rsidR="000D4BEC" w:rsidRPr="00F85B2E">
        <w:rPr>
          <w:rFonts w:cs="Traditional Arabic" w:hint="cs"/>
          <w:sz w:val="36"/>
          <w:szCs w:val="36"/>
          <w:rtl/>
          <w:lang w:bidi="ar-DZ"/>
        </w:rPr>
        <w:t>ِ</w:t>
      </w:r>
      <w:r w:rsidRPr="00F85B2E">
        <w:rPr>
          <w:rFonts w:cs="Traditional Arabic" w:hint="cs"/>
          <w:sz w:val="36"/>
          <w:szCs w:val="36"/>
          <w:rtl/>
          <w:lang w:bidi="ar-DZ"/>
        </w:rPr>
        <w:t>ي</w:t>
      </w:r>
      <w:r w:rsidR="000D4BEC" w:rsidRPr="00F85B2E">
        <w:rPr>
          <w:rFonts w:cs="Traditional Arabic" w:hint="cs"/>
          <w:sz w:val="36"/>
          <w:szCs w:val="36"/>
          <w:rtl/>
          <w:lang w:bidi="ar-DZ"/>
        </w:rPr>
        <w:t>ْ</w:t>
      </w:r>
      <w:r w:rsidRPr="00F85B2E">
        <w:rPr>
          <w:rFonts w:cs="Traditional Arabic" w:hint="cs"/>
          <w:sz w:val="36"/>
          <w:szCs w:val="36"/>
          <w:rtl/>
          <w:lang w:bidi="ar-DZ"/>
        </w:rPr>
        <w:t>د</w:t>
      </w:r>
      <w:r w:rsidR="000D4BEC" w:rsidRPr="00F85B2E">
        <w:rPr>
          <w:rFonts w:cs="Traditional Arabic" w:hint="cs"/>
          <w:sz w:val="36"/>
          <w:szCs w:val="36"/>
          <w:rtl/>
          <w:lang w:bidi="ar-DZ"/>
        </w:rPr>
        <w:t>ُ</w:t>
      </w:r>
      <w:r w:rsidRPr="00F85B2E">
        <w:rPr>
          <w:rFonts w:cs="Traditional Arabic" w:hint="cs"/>
          <w:sz w:val="36"/>
          <w:szCs w:val="36"/>
          <w:rtl/>
          <w:lang w:bidi="ar-DZ"/>
        </w:rPr>
        <w:t>ون</w:t>
      </w:r>
      <w:r w:rsidR="000D4BEC" w:rsidRPr="00F85B2E">
        <w:rPr>
          <w:rFonts w:cs="Traditional Arabic" w:hint="cs"/>
          <w:sz w:val="36"/>
          <w:szCs w:val="36"/>
          <w:rtl/>
          <w:lang w:bidi="ar-DZ"/>
        </w:rPr>
        <w:t>َ</w:t>
      </w:r>
      <w:r w:rsidRPr="00F85B2E">
        <w:rPr>
          <w:rFonts w:cs="Traditional Arabic" w:hint="cs"/>
          <w:sz w:val="36"/>
          <w:szCs w:val="36"/>
          <w:rtl/>
          <w:lang w:bidi="ar-DZ"/>
        </w:rPr>
        <w:t>ن</w:t>
      </w:r>
      <w:r w:rsidR="000D4BEC" w:rsidRPr="00F85B2E">
        <w:rPr>
          <w:rFonts w:cs="Traditional Arabic" w:hint="cs"/>
          <w:sz w:val="36"/>
          <w:szCs w:val="36"/>
          <w:rtl/>
          <w:lang w:bidi="ar-DZ"/>
        </w:rPr>
        <w:t>ِ</w:t>
      </w:r>
      <w:r w:rsidRPr="00F85B2E">
        <w:rPr>
          <w:rFonts w:cs="Traditional Arabic" w:hint="cs"/>
          <w:sz w:val="36"/>
          <w:szCs w:val="36"/>
          <w:rtl/>
          <w:lang w:bidi="ar-DZ"/>
        </w:rPr>
        <w:t>ي ت</w:t>
      </w:r>
      <w:r w:rsidR="000D4BEC" w:rsidRPr="00F85B2E">
        <w:rPr>
          <w:rFonts w:cs="Traditional Arabic" w:hint="cs"/>
          <w:sz w:val="36"/>
          <w:szCs w:val="36"/>
          <w:rtl/>
          <w:lang w:bidi="ar-DZ"/>
        </w:rPr>
        <w:t>َ</w:t>
      </w:r>
      <w:r w:rsidRPr="00F85B2E">
        <w:rPr>
          <w:rFonts w:cs="Traditional Arabic" w:hint="cs"/>
          <w:sz w:val="36"/>
          <w:szCs w:val="36"/>
          <w:rtl/>
          <w:lang w:bidi="ar-DZ"/>
        </w:rPr>
        <w:t>س</w:t>
      </w:r>
      <w:r w:rsidR="000D4BEC" w:rsidRPr="00F85B2E">
        <w:rPr>
          <w:rFonts w:cs="Traditional Arabic" w:hint="cs"/>
          <w:sz w:val="36"/>
          <w:szCs w:val="36"/>
          <w:rtl/>
          <w:lang w:bidi="ar-DZ"/>
        </w:rPr>
        <w:t>ْ</w:t>
      </w:r>
      <w:r w:rsidRPr="00F85B2E">
        <w:rPr>
          <w:rFonts w:cs="Traditional Arabic" w:hint="cs"/>
          <w:sz w:val="36"/>
          <w:szCs w:val="36"/>
          <w:rtl/>
          <w:lang w:bidi="ar-DZ"/>
        </w:rPr>
        <w:t>ع</w:t>
      </w:r>
      <w:r w:rsidR="000D4BEC" w:rsidRPr="00F85B2E">
        <w:rPr>
          <w:rFonts w:cs="Traditional Arabic" w:hint="cs"/>
          <w:sz w:val="36"/>
          <w:szCs w:val="36"/>
          <w:rtl/>
          <w:lang w:bidi="ar-DZ"/>
        </w:rPr>
        <w:t>َ</w:t>
      </w:r>
      <w:r w:rsidRPr="00F85B2E">
        <w:rPr>
          <w:rFonts w:cs="Traditional Arabic" w:hint="cs"/>
          <w:sz w:val="36"/>
          <w:szCs w:val="36"/>
          <w:rtl/>
          <w:lang w:bidi="ar-DZ"/>
        </w:rPr>
        <w:t>ة</w:t>
      </w:r>
      <w:r w:rsidR="000D4BEC" w:rsidRPr="00F85B2E">
        <w:rPr>
          <w:rFonts w:cs="Traditional Arabic" w:hint="cs"/>
          <w:sz w:val="36"/>
          <w:szCs w:val="36"/>
          <w:rtl/>
          <w:lang w:bidi="ar-DZ"/>
        </w:rPr>
        <w:t>َ</w:t>
      </w:r>
      <w:r w:rsidRPr="00F85B2E">
        <w:rPr>
          <w:rFonts w:cs="Traditional Arabic" w:hint="cs"/>
          <w:sz w:val="36"/>
          <w:szCs w:val="36"/>
          <w:rtl/>
          <w:lang w:bidi="ar-DZ"/>
        </w:rPr>
        <w:t xml:space="preserve">    </w:t>
      </w:r>
      <w:r w:rsidR="008E2679" w:rsidRPr="00F85B2E">
        <w:rPr>
          <w:rFonts w:cs="Traditional Arabic" w:hint="cs"/>
          <w:sz w:val="36"/>
          <w:szCs w:val="36"/>
          <w:rtl/>
          <w:lang w:bidi="ar-DZ"/>
        </w:rPr>
        <w:t xml:space="preserve">       </w:t>
      </w:r>
      <w:r w:rsidRPr="00F85B2E">
        <w:rPr>
          <w:rFonts w:cs="Traditional Arabic" w:hint="cs"/>
          <w:sz w:val="36"/>
          <w:szCs w:val="36"/>
          <w:rtl/>
          <w:lang w:bidi="ar-DZ"/>
        </w:rPr>
        <w:t>و</w:t>
      </w:r>
      <w:r w:rsidR="000D4BEC" w:rsidRPr="00F85B2E">
        <w:rPr>
          <w:rFonts w:cs="Traditional Arabic" w:hint="cs"/>
          <w:sz w:val="36"/>
          <w:szCs w:val="36"/>
          <w:rtl/>
          <w:lang w:bidi="ar-DZ"/>
        </w:rPr>
        <w:t>َ</w:t>
      </w:r>
      <w:r w:rsidRPr="00F85B2E">
        <w:rPr>
          <w:rFonts w:cs="Traditional Arabic" w:hint="cs"/>
          <w:sz w:val="36"/>
          <w:szCs w:val="36"/>
          <w:rtl/>
          <w:lang w:bidi="ar-DZ"/>
        </w:rPr>
        <w:t>م</w:t>
      </w:r>
      <w:r w:rsidR="000D4BEC" w:rsidRPr="00F85B2E">
        <w:rPr>
          <w:rFonts w:cs="Traditional Arabic" w:hint="cs"/>
          <w:sz w:val="36"/>
          <w:szCs w:val="36"/>
          <w:rtl/>
          <w:lang w:bidi="ar-DZ"/>
        </w:rPr>
        <w:t>َ</w:t>
      </w:r>
      <w:r w:rsidRPr="00F85B2E">
        <w:rPr>
          <w:rFonts w:cs="Traditional Arabic" w:hint="cs"/>
          <w:sz w:val="36"/>
          <w:szCs w:val="36"/>
          <w:rtl/>
          <w:lang w:bidi="ar-DZ"/>
        </w:rPr>
        <w:t>ا ذ</w:t>
      </w:r>
      <w:r w:rsidR="000D4BEC" w:rsidRPr="00F85B2E">
        <w:rPr>
          <w:rFonts w:cs="Traditional Arabic" w:hint="cs"/>
          <w:sz w:val="36"/>
          <w:szCs w:val="36"/>
          <w:rtl/>
          <w:lang w:bidi="ar-DZ"/>
        </w:rPr>
        <w:t>َ</w:t>
      </w:r>
      <w:r w:rsidRPr="00F85B2E">
        <w:rPr>
          <w:rFonts w:cs="Traditional Arabic" w:hint="cs"/>
          <w:sz w:val="36"/>
          <w:szCs w:val="36"/>
          <w:rtl/>
          <w:lang w:bidi="ar-DZ"/>
        </w:rPr>
        <w:t>ل</w:t>
      </w:r>
      <w:r w:rsidR="000D4BEC" w:rsidRPr="00F85B2E">
        <w:rPr>
          <w:rFonts w:cs="Traditional Arabic" w:hint="cs"/>
          <w:sz w:val="36"/>
          <w:szCs w:val="36"/>
          <w:rtl/>
          <w:lang w:bidi="ar-DZ"/>
        </w:rPr>
        <w:t>ِ</w:t>
      </w:r>
      <w:r w:rsidRPr="00F85B2E">
        <w:rPr>
          <w:rFonts w:cs="Traditional Arabic" w:hint="cs"/>
          <w:sz w:val="36"/>
          <w:szCs w:val="36"/>
          <w:rtl/>
          <w:lang w:bidi="ar-DZ"/>
        </w:rPr>
        <w:t>ك</w:t>
      </w:r>
      <w:r w:rsidR="000D4BEC" w:rsidRPr="00F85B2E">
        <w:rPr>
          <w:rFonts w:cs="Traditional Arabic" w:hint="cs"/>
          <w:sz w:val="36"/>
          <w:szCs w:val="36"/>
          <w:rtl/>
          <w:lang w:bidi="ar-DZ"/>
        </w:rPr>
        <w:t>َ</w:t>
      </w:r>
      <w:r w:rsidRPr="00F85B2E">
        <w:rPr>
          <w:rFonts w:cs="Traditional Arabic" w:hint="cs"/>
          <w:sz w:val="36"/>
          <w:szCs w:val="36"/>
          <w:rtl/>
          <w:lang w:bidi="ar-DZ"/>
        </w:rPr>
        <w:t xml:space="preserve"> ع</w:t>
      </w:r>
      <w:r w:rsidR="000D4BEC" w:rsidRPr="00F85B2E">
        <w:rPr>
          <w:rFonts w:cs="Traditional Arabic" w:hint="cs"/>
          <w:sz w:val="36"/>
          <w:szCs w:val="36"/>
          <w:rtl/>
          <w:lang w:bidi="ar-DZ"/>
        </w:rPr>
        <w:t>َ</w:t>
      </w:r>
      <w:r w:rsidRPr="00F85B2E">
        <w:rPr>
          <w:rFonts w:cs="Traditional Arabic" w:hint="cs"/>
          <w:sz w:val="36"/>
          <w:szCs w:val="36"/>
          <w:rtl/>
          <w:lang w:bidi="ar-DZ"/>
        </w:rPr>
        <w:t>د</w:t>
      </w:r>
      <w:r w:rsidR="000D4BEC" w:rsidRPr="00F85B2E">
        <w:rPr>
          <w:rFonts w:cs="Traditional Arabic" w:hint="cs"/>
          <w:sz w:val="36"/>
          <w:szCs w:val="36"/>
          <w:rtl/>
          <w:lang w:bidi="ar-DZ"/>
        </w:rPr>
        <w:t>ْ</w:t>
      </w:r>
      <w:r w:rsidRPr="00F85B2E">
        <w:rPr>
          <w:rFonts w:cs="Traditional Arabic" w:hint="cs"/>
          <w:sz w:val="36"/>
          <w:szCs w:val="36"/>
          <w:rtl/>
          <w:lang w:bidi="ar-DZ"/>
        </w:rPr>
        <w:t>لا</w:t>
      </w:r>
      <w:r w:rsidR="000D4BEC" w:rsidRPr="00F85B2E">
        <w:rPr>
          <w:rFonts w:cs="Traditional Arabic" w:hint="cs"/>
          <w:sz w:val="36"/>
          <w:szCs w:val="36"/>
          <w:rtl/>
          <w:lang w:bidi="ar-DZ"/>
        </w:rPr>
        <w:t>ً</w:t>
      </w:r>
      <w:r w:rsidRPr="00F85B2E">
        <w:rPr>
          <w:rFonts w:cs="Traditional Arabic" w:hint="cs"/>
          <w:sz w:val="36"/>
          <w:szCs w:val="36"/>
          <w:rtl/>
          <w:lang w:bidi="ar-DZ"/>
        </w:rPr>
        <w:t xml:space="preserve"> لأ</w:t>
      </w:r>
      <w:r w:rsidR="000D4BEC" w:rsidRPr="00F85B2E">
        <w:rPr>
          <w:rFonts w:cs="Traditional Arabic" w:hint="cs"/>
          <w:sz w:val="36"/>
          <w:szCs w:val="36"/>
          <w:rtl/>
          <w:lang w:bidi="ar-DZ"/>
        </w:rPr>
        <w:t>َ</w:t>
      </w:r>
      <w:r w:rsidRPr="00F85B2E">
        <w:rPr>
          <w:rFonts w:cs="Traditional Arabic" w:hint="cs"/>
          <w:sz w:val="36"/>
          <w:szCs w:val="36"/>
          <w:rtl/>
          <w:lang w:bidi="ar-DZ"/>
        </w:rPr>
        <w:t>ن</w:t>
      </w:r>
      <w:r w:rsidR="000D4BEC" w:rsidRPr="00F85B2E">
        <w:rPr>
          <w:rFonts w:cs="Traditional Arabic" w:hint="cs"/>
          <w:sz w:val="36"/>
          <w:szCs w:val="36"/>
          <w:rtl/>
          <w:lang w:bidi="ar-DZ"/>
        </w:rPr>
        <w:t>ْ</w:t>
      </w:r>
      <w:r w:rsidRPr="00F85B2E">
        <w:rPr>
          <w:rFonts w:cs="Traditional Arabic" w:hint="cs"/>
          <w:sz w:val="36"/>
          <w:szCs w:val="36"/>
          <w:rtl/>
          <w:lang w:bidi="ar-DZ"/>
        </w:rPr>
        <w:t>د</w:t>
      </w:r>
      <w:r w:rsidR="000D4BEC" w:rsidRPr="00F85B2E">
        <w:rPr>
          <w:rFonts w:cs="Traditional Arabic" w:hint="cs"/>
          <w:sz w:val="36"/>
          <w:szCs w:val="36"/>
          <w:rtl/>
          <w:lang w:bidi="ar-DZ"/>
        </w:rPr>
        <w:t>َ</w:t>
      </w:r>
      <w:r w:rsidRPr="00F85B2E">
        <w:rPr>
          <w:rFonts w:cs="Traditional Arabic" w:hint="cs"/>
          <w:sz w:val="36"/>
          <w:szCs w:val="36"/>
          <w:rtl/>
          <w:lang w:bidi="ar-DZ"/>
        </w:rPr>
        <w:t>اد</w:t>
      </w:r>
      <w:r w:rsidR="000D4BEC" w:rsidRPr="00F85B2E">
        <w:rPr>
          <w:rFonts w:cs="Traditional Arabic" w:hint="cs"/>
          <w:sz w:val="36"/>
          <w:szCs w:val="36"/>
          <w:rtl/>
          <w:lang w:bidi="ar-DZ"/>
        </w:rPr>
        <w:t>ِ</w:t>
      </w:r>
      <w:r w:rsidRPr="00F85B2E">
        <w:rPr>
          <w:rFonts w:cs="Traditional Arabic" w:hint="cs"/>
          <w:sz w:val="36"/>
          <w:szCs w:val="36"/>
          <w:rtl/>
          <w:lang w:bidi="ar-DZ"/>
        </w:rPr>
        <w:t>ه</w:t>
      </w:r>
      <w:r w:rsidR="000D4BEC" w:rsidRPr="00F85B2E">
        <w:rPr>
          <w:rFonts w:cs="Traditional Arabic" w:hint="cs"/>
          <w:sz w:val="36"/>
          <w:szCs w:val="36"/>
          <w:rtl/>
          <w:lang w:bidi="ar-DZ"/>
        </w:rPr>
        <w:t>َ</w:t>
      </w:r>
      <w:r w:rsidRPr="00F85B2E">
        <w:rPr>
          <w:rFonts w:cs="Traditional Arabic" w:hint="cs"/>
          <w:sz w:val="36"/>
          <w:szCs w:val="36"/>
          <w:rtl/>
          <w:lang w:bidi="ar-DZ"/>
        </w:rPr>
        <w:t xml:space="preserve">ا   </w:t>
      </w:r>
      <w:r w:rsidR="00B07302" w:rsidRPr="00F85B2E">
        <w:rPr>
          <w:rStyle w:val="Appelnotedebasdep"/>
          <w:rFonts w:cs="Traditional Arabic"/>
          <w:sz w:val="36"/>
          <w:szCs w:val="36"/>
          <w:rtl/>
          <w:lang w:bidi="ar-DZ"/>
        </w:rPr>
        <w:footnoteReference w:id="6"/>
      </w:r>
    </w:p>
    <w:p w:rsidR="00B07302" w:rsidRPr="00F85B2E" w:rsidRDefault="00B07302" w:rsidP="008E2679">
      <w:pPr>
        <w:spacing w:after="0" w:line="360" w:lineRule="auto"/>
        <w:rPr>
          <w:rFonts w:cs="Traditional Arabic"/>
          <w:sz w:val="36"/>
          <w:szCs w:val="36"/>
          <w:rtl/>
          <w:lang w:bidi="ar-DZ"/>
        </w:rPr>
      </w:pPr>
      <w:r w:rsidRPr="00F85B2E">
        <w:rPr>
          <w:rFonts w:cs="Traditional Arabic" w:hint="cs"/>
          <w:sz w:val="36"/>
          <w:szCs w:val="36"/>
          <w:rtl/>
          <w:lang w:bidi="ar-DZ"/>
        </w:rPr>
        <w:t>ولا تختلف هذه الأبيات المن</w:t>
      </w:r>
      <w:r w:rsidR="00E93FA3" w:rsidRPr="00F85B2E">
        <w:rPr>
          <w:rFonts w:cs="Traditional Arabic" w:hint="cs"/>
          <w:sz w:val="36"/>
          <w:szCs w:val="36"/>
          <w:rtl/>
          <w:lang w:bidi="ar-DZ"/>
        </w:rPr>
        <w:t>ت</w:t>
      </w:r>
      <w:r w:rsidRPr="00F85B2E">
        <w:rPr>
          <w:rFonts w:cs="Traditional Arabic" w:hint="cs"/>
          <w:sz w:val="36"/>
          <w:szCs w:val="36"/>
          <w:rtl/>
          <w:lang w:bidi="ar-DZ"/>
        </w:rPr>
        <w:t>زعة من القصيدة الثامنة من الديوان عن خمريات أبي نواس</w:t>
      </w:r>
      <w:r w:rsidR="00E93FA3" w:rsidRPr="00F85B2E">
        <w:rPr>
          <w:rFonts w:cs="Traditional Arabic" w:hint="cs"/>
          <w:sz w:val="36"/>
          <w:szCs w:val="36"/>
          <w:rtl/>
          <w:lang w:bidi="ar-DZ"/>
        </w:rPr>
        <w:t xml:space="preserve"> واضرابه ف</w:t>
      </w:r>
      <w:r w:rsidRPr="00F85B2E">
        <w:rPr>
          <w:rFonts w:cs="Traditional Arabic" w:hint="cs"/>
          <w:sz w:val="36"/>
          <w:szCs w:val="36"/>
          <w:rtl/>
          <w:lang w:bidi="ar-DZ"/>
        </w:rPr>
        <w:t>ي شيء ، لولا ذكره للأوكار وال</w:t>
      </w:r>
      <w:r w:rsidR="00E93FA3" w:rsidRPr="00F85B2E">
        <w:rPr>
          <w:rFonts w:cs="Traditional Arabic" w:hint="cs"/>
          <w:sz w:val="36"/>
          <w:szCs w:val="36"/>
          <w:rtl/>
          <w:lang w:bidi="ar-DZ"/>
        </w:rPr>
        <w:t>أ</w:t>
      </w:r>
      <w:r w:rsidRPr="00F85B2E">
        <w:rPr>
          <w:rFonts w:cs="Traditional Arabic" w:hint="cs"/>
          <w:sz w:val="36"/>
          <w:szCs w:val="36"/>
          <w:rtl/>
          <w:lang w:bidi="ar-DZ"/>
        </w:rPr>
        <w:t>لباد في نهايتها ولو حذفنا بيتهما لأصبحنا إزاء خمرية عباسية تعتمد على القصص والإطراف به فتراه قد وصف الخمر ولونها وخمارها ، وحانوتها و</w:t>
      </w:r>
      <w:r w:rsidR="00E93FA3" w:rsidRPr="00F85B2E">
        <w:rPr>
          <w:rFonts w:cs="Traditional Arabic" w:hint="cs"/>
          <w:sz w:val="36"/>
          <w:szCs w:val="36"/>
          <w:rtl/>
          <w:lang w:bidi="ar-DZ"/>
        </w:rPr>
        <w:t>ت</w:t>
      </w:r>
      <w:r w:rsidRPr="00F85B2E">
        <w:rPr>
          <w:rFonts w:cs="Traditional Arabic" w:hint="cs"/>
          <w:sz w:val="36"/>
          <w:szCs w:val="36"/>
          <w:rtl/>
          <w:lang w:bidi="ar-DZ"/>
        </w:rPr>
        <w:t xml:space="preserve">عرض لصياح الديكة في السفر </w:t>
      </w:r>
      <w:r w:rsidR="00E93FA3" w:rsidRPr="00F85B2E">
        <w:rPr>
          <w:rFonts w:cs="Traditional Arabic" w:hint="cs"/>
          <w:sz w:val="36"/>
          <w:szCs w:val="36"/>
          <w:rtl/>
          <w:lang w:bidi="ar-DZ"/>
        </w:rPr>
        <w:t>،</w:t>
      </w:r>
      <w:r w:rsidRPr="00F85B2E">
        <w:rPr>
          <w:rFonts w:cs="Traditional Arabic" w:hint="cs"/>
          <w:sz w:val="36"/>
          <w:szCs w:val="36"/>
          <w:rtl/>
          <w:lang w:bidi="ar-DZ"/>
        </w:rPr>
        <w:t xml:space="preserve"> ومساومته صاحبها في ثمنها ، وأثرها في النفس </w:t>
      </w:r>
      <w:r w:rsidR="00E93FA3" w:rsidRPr="00F85B2E">
        <w:rPr>
          <w:rFonts w:cs="Traditional Arabic" w:hint="cs"/>
          <w:sz w:val="36"/>
          <w:szCs w:val="36"/>
          <w:rtl/>
          <w:lang w:bidi="ar-DZ"/>
        </w:rPr>
        <w:t>،</w:t>
      </w:r>
      <w:r w:rsidRPr="00F85B2E">
        <w:rPr>
          <w:rFonts w:cs="Traditional Arabic" w:hint="cs"/>
          <w:sz w:val="36"/>
          <w:szCs w:val="36"/>
          <w:rtl/>
          <w:lang w:bidi="ar-DZ"/>
        </w:rPr>
        <w:t xml:space="preserve"> وما تصيب به شاربها من انتشاء يت</w:t>
      </w:r>
      <w:r w:rsidR="00E93FA3" w:rsidRPr="00F85B2E">
        <w:rPr>
          <w:rFonts w:cs="Traditional Arabic" w:hint="cs"/>
          <w:sz w:val="36"/>
          <w:szCs w:val="36"/>
          <w:rtl/>
          <w:lang w:bidi="ar-DZ"/>
        </w:rPr>
        <w:t>م</w:t>
      </w:r>
      <w:r w:rsidRPr="00F85B2E">
        <w:rPr>
          <w:rFonts w:cs="Traditional Arabic" w:hint="cs"/>
          <w:sz w:val="36"/>
          <w:szCs w:val="36"/>
          <w:rtl/>
          <w:lang w:bidi="ar-DZ"/>
        </w:rPr>
        <w:t xml:space="preserve">شى في المفاصل وهذه المعان جميعها تدور فيها وفي </w:t>
      </w:r>
      <w:r w:rsidR="00E93FA3" w:rsidRPr="00F85B2E">
        <w:rPr>
          <w:rFonts w:cs="Traditional Arabic" w:hint="cs"/>
          <w:sz w:val="36"/>
          <w:szCs w:val="36"/>
          <w:rtl/>
          <w:lang w:bidi="ar-DZ"/>
        </w:rPr>
        <w:t>أفلاكها</w:t>
      </w:r>
      <w:r w:rsidRPr="00F85B2E">
        <w:rPr>
          <w:rFonts w:cs="Traditional Arabic" w:hint="cs"/>
          <w:sz w:val="36"/>
          <w:szCs w:val="36"/>
          <w:rtl/>
          <w:lang w:bidi="ar-DZ"/>
        </w:rPr>
        <w:t xml:space="preserve"> خمريات العباسيين </w:t>
      </w:r>
      <w:r w:rsidRPr="00F85B2E">
        <w:rPr>
          <w:rStyle w:val="Appelnotedebasdep"/>
          <w:rFonts w:cs="Traditional Arabic"/>
          <w:sz w:val="36"/>
          <w:szCs w:val="36"/>
          <w:rtl/>
          <w:lang w:bidi="ar-DZ"/>
        </w:rPr>
        <w:footnoteReference w:id="7"/>
      </w:r>
      <w:r w:rsidRPr="00F85B2E">
        <w:rPr>
          <w:rFonts w:cs="Traditional Arabic" w:hint="cs"/>
          <w:sz w:val="36"/>
          <w:szCs w:val="36"/>
          <w:rtl/>
          <w:lang w:bidi="ar-DZ"/>
        </w:rPr>
        <w:t>.</w:t>
      </w:r>
    </w:p>
    <w:p w:rsidR="00B07302" w:rsidRPr="00F85B2E" w:rsidRDefault="00B07302" w:rsidP="008E2679">
      <w:pPr>
        <w:spacing w:after="0" w:line="360" w:lineRule="auto"/>
        <w:rPr>
          <w:rFonts w:cs="Traditional Arabic"/>
          <w:sz w:val="36"/>
          <w:szCs w:val="36"/>
          <w:rtl/>
          <w:lang w:bidi="ar-DZ"/>
        </w:rPr>
      </w:pPr>
      <w:r w:rsidRPr="00F85B2E">
        <w:rPr>
          <w:rFonts w:cs="Traditional Arabic" w:hint="cs"/>
          <w:sz w:val="36"/>
          <w:szCs w:val="36"/>
          <w:rtl/>
          <w:lang w:bidi="ar-DZ"/>
        </w:rPr>
        <w:t xml:space="preserve">إذن فقد انفرد </w:t>
      </w:r>
      <w:r w:rsidR="00E93FA3" w:rsidRPr="00F85B2E">
        <w:rPr>
          <w:rFonts w:cs="Traditional Arabic" w:hint="cs"/>
          <w:sz w:val="36"/>
          <w:szCs w:val="36"/>
          <w:rtl/>
          <w:lang w:bidi="ar-DZ"/>
        </w:rPr>
        <w:t>الأعشى</w:t>
      </w:r>
      <w:r w:rsidRPr="00F85B2E">
        <w:rPr>
          <w:rFonts w:cs="Traditional Arabic" w:hint="cs"/>
          <w:sz w:val="36"/>
          <w:szCs w:val="36"/>
          <w:rtl/>
          <w:lang w:bidi="ar-DZ"/>
        </w:rPr>
        <w:t xml:space="preserve"> في خمرياته وفي أسلوب القول فيها فكان بحق شاعر الخمرة في الجاهلية بلا منازع فقد روي له </w:t>
      </w:r>
      <w:r w:rsidR="00E93FA3" w:rsidRPr="00F85B2E">
        <w:rPr>
          <w:rFonts w:cs="Traditional Arabic" w:hint="cs"/>
          <w:sz w:val="36"/>
          <w:szCs w:val="36"/>
          <w:rtl/>
          <w:lang w:bidi="ar-DZ"/>
        </w:rPr>
        <w:t>أزيد</w:t>
      </w:r>
      <w:r w:rsidRPr="00F85B2E">
        <w:rPr>
          <w:rFonts w:cs="Traditional Arabic" w:hint="cs"/>
          <w:sz w:val="36"/>
          <w:szCs w:val="36"/>
          <w:rtl/>
          <w:lang w:bidi="ar-DZ"/>
        </w:rPr>
        <w:t xml:space="preserve"> من  150 بيتا في الخمرة ومجالسها ، وهي تفوق أشعار معاصريه مجتمعة في عددها ، كما انه كان ملما بكل </w:t>
      </w:r>
      <w:r w:rsidR="00E93FA3" w:rsidRPr="00F85B2E">
        <w:rPr>
          <w:rFonts w:cs="Traditional Arabic" w:hint="cs"/>
          <w:sz w:val="36"/>
          <w:szCs w:val="36"/>
          <w:rtl/>
          <w:lang w:bidi="ar-DZ"/>
        </w:rPr>
        <w:t>أغراض</w:t>
      </w:r>
      <w:r w:rsidRPr="00F85B2E">
        <w:rPr>
          <w:rFonts w:cs="Traditional Arabic" w:hint="cs"/>
          <w:sz w:val="36"/>
          <w:szCs w:val="36"/>
          <w:rtl/>
          <w:lang w:bidi="ar-DZ"/>
        </w:rPr>
        <w:t xml:space="preserve"> الشعر من مدح وهجاء وغزل ....حتى عده ابن سلام الجمحي في الطبقة الأولى من الطبقات العشر لفحول الشعراء وكثر</w:t>
      </w:r>
      <w:r w:rsidR="00E93FA3" w:rsidRPr="00F85B2E">
        <w:rPr>
          <w:rFonts w:cs="Traditional Arabic" w:hint="cs"/>
          <w:sz w:val="36"/>
          <w:szCs w:val="36"/>
          <w:rtl/>
          <w:lang w:bidi="ar-DZ"/>
        </w:rPr>
        <w:t>ت</w:t>
      </w:r>
      <w:r w:rsidRPr="00F85B2E">
        <w:rPr>
          <w:rFonts w:cs="Traditional Arabic" w:hint="cs"/>
          <w:sz w:val="36"/>
          <w:szCs w:val="36"/>
          <w:rtl/>
          <w:lang w:bidi="ar-DZ"/>
        </w:rPr>
        <w:t xml:space="preserve"> الآراء النقدية فيه وأجمعت </w:t>
      </w:r>
      <w:r w:rsidR="00E93FA3" w:rsidRPr="00F85B2E">
        <w:rPr>
          <w:rFonts w:cs="Traditional Arabic" w:hint="cs"/>
          <w:sz w:val="36"/>
          <w:szCs w:val="36"/>
          <w:rtl/>
          <w:lang w:bidi="ar-DZ"/>
        </w:rPr>
        <w:t xml:space="preserve">كلها </w:t>
      </w:r>
      <w:r w:rsidRPr="00F85B2E">
        <w:rPr>
          <w:rFonts w:cs="Traditional Arabic" w:hint="cs"/>
          <w:sz w:val="36"/>
          <w:szCs w:val="36"/>
          <w:rtl/>
          <w:lang w:bidi="ar-DZ"/>
        </w:rPr>
        <w:t>على شاعريته.</w:t>
      </w:r>
    </w:p>
    <w:p w:rsidR="00B07302" w:rsidRPr="00F85B2E" w:rsidRDefault="00B07302" w:rsidP="008E2679">
      <w:pPr>
        <w:spacing w:after="0" w:line="360" w:lineRule="auto"/>
        <w:rPr>
          <w:rFonts w:cs="Traditional Arabic"/>
          <w:sz w:val="36"/>
          <w:szCs w:val="36"/>
          <w:rtl/>
          <w:lang w:bidi="ar-DZ"/>
        </w:rPr>
      </w:pPr>
      <w:r w:rsidRPr="00F85B2E">
        <w:rPr>
          <w:rFonts w:cs="Traditional Arabic" w:hint="cs"/>
          <w:sz w:val="36"/>
          <w:szCs w:val="36"/>
          <w:rtl/>
          <w:lang w:bidi="ar-DZ"/>
        </w:rPr>
        <w:t xml:space="preserve">وبالعودة إلى خمريات الأعشى فإني أرى أن هناك عوامل ساعدته على أن يكون شاعر الخمرة في الجاهلية بلا منازع ، ومنها نصرانيته ، فقد كان الأعشى مثل عدي بن زيد </w:t>
      </w:r>
      <w:r w:rsidRPr="00F85B2E">
        <w:rPr>
          <w:rFonts w:cs="Traditional Arabic" w:hint="cs"/>
          <w:sz w:val="36"/>
          <w:szCs w:val="36"/>
          <w:rtl/>
          <w:lang w:bidi="ar-DZ"/>
        </w:rPr>
        <w:lastRenderedPageBreak/>
        <w:t xml:space="preserve">العبادي نصرانيا ولم يكن بدويا بمعنى الكلمة ، ورد في كتاب الأغاني " قال لي يحيى بن متى رواية الأعشى وكان نصرانيا عباديا " </w:t>
      </w:r>
      <w:r w:rsidRPr="00F85B2E">
        <w:rPr>
          <w:rStyle w:val="Appelnotedebasdep"/>
          <w:rFonts w:cs="Traditional Arabic"/>
          <w:sz w:val="36"/>
          <w:szCs w:val="36"/>
          <w:rtl/>
          <w:lang w:bidi="ar-DZ"/>
        </w:rPr>
        <w:footnoteReference w:id="8"/>
      </w:r>
      <w:r w:rsidRPr="00F85B2E">
        <w:rPr>
          <w:rFonts w:cs="Traditional Arabic" w:hint="cs"/>
          <w:sz w:val="36"/>
          <w:szCs w:val="36"/>
          <w:rtl/>
          <w:lang w:bidi="ar-DZ"/>
        </w:rPr>
        <w:t xml:space="preserve">إضافة إلى كثرت رحلاته واتصاله بالحضارات </w:t>
      </w:r>
      <w:r w:rsidR="000903A4" w:rsidRPr="00F85B2E">
        <w:rPr>
          <w:rFonts w:cs="Traditional Arabic" w:hint="cs"/>
          <w:sz w:val="36"/>
          <w:szCs w:val="36"/>
          <w:rtl/>
          <w:lang w:bidi="ar-DZ"/>
        </w:rPr>
        <w:t>الأخرى</w:t>
      </w:r>
      <w:r w:rsidRPr="00F85B2E">
        <w:rPr>
          <w:rFonts w:cs="Traditional Arabic" w:hint="cs"/>
          <w:sz w:val="36"/>
          <w:szCs w:val="36"/>
          <w:rtl/>
          <w:lang w:bidi="ar-DZ"/>
        </w:rPr>
        <w:t xml:space="preserve"> ، خاصة للحيرة ، فقد كان ي</w:t>
      </w:r>
      <w:r w:rsidR="000903A4" w:rsidRPr="00F85B2E">
        <w:rPr>
          <w:rFonts w:cs="Traditional Arabic" w:hint="cs"/>
          <w:sz w:val="36"/>
          <w:szCs w:val="36"/>
          <w:rtl/>
          <w:lang w:bidi="ar-DZ"/>
        </w:rPr>
        <w:t>قتني</w:t>
      </w:r>
      <w:r w:rsidRPr="00F85B2E">
        <w:rPr>
          <w:rFonts w:cs="Traditional Arabic" w:hint="cs"/>
          <w:sz w:val="36"/>
          <w:szCs w:val="36"/>
          <w:rtl/>
          <w:lang w:bidi="ar-DZ"/>
        </w:rPr>
        <w:t xml:space="preserve"> منها أجود أنواع الخمور المعتقة إضافة إلى تعريبه للألفاظ </w:t>
      </w:r>
      <w:r w:rsidR="000903A4" w:rsidRPr="00F85B2E">
        <w:rPr>
          <w:rFonts w:cs="Traditional Arabic" w:hint="cs"/>
          <w:sz w:val="36"/>
          <w:szCs w:val="36"/>
          <w:rtl/>
          <w:lang w:bidi="ar-DZ"/>
        </w:rPr>
        <w:t xml:space="preserve">الأعجمية </w:t>
      </w:r>
      <w:r w:rsidRPr="00F85B2E">
        <w:rPr>
          <w:rFonts w:cs="Traditional Arabic" w:hint="cs"/>
          <w:sz w:val="36"/>
          <w:szCs w:val="36"/>
          <w:rtl/>
          <w:lang w:bidi="ar-DZ"/>
        </w:rPr>
        <w:t>التي تتصل بالخمر ومجالسها وأوانيها في شعره كل هذه العوامل أهلت الأعشى ليكون شاعر الخمرة في الجاهلية .</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وهناك شاعر آخر جاهلي ، يظهر أنه قد عني بالخمر وأجاد فيه</w:t>
      </w:r>
      <w:r w:rsidR="000903A4" w:rsidRPr="00F85B2E">
        <w:rPr>
          <w:rFonts w:cs="Traditional Arabic" w:hint="cs"/>
          <w:sz w:val="36"/>
          <w:szCs w:val="36"/>
          <w:rtl/>
          <w:lang w:bidi="ar-DZ"/>
        </w:rPr>
        <w:t>ا</w:t>
      </w:r>
      <w:r w:rsidRPr="00F85B2E">
        <w:rPr>
          <w:rFonts w:cs="Traditional Arabic" w:hint="cs"/>
          <w:sz w:val="36"/>
          <w:szCs w:val="36"/>
          <w:rtl/>
          <w:lang w:bidi="ar-DZ"/>
        </w:rPr>
        <w:t xml:space="preserve"> إجادة لا بأس بها ، وكان مسيحيا عاش قبل الإسلام ، ولم يكن باديا بمعنى الكلمة ، وإنما كان حاضرا أو كالحاضر .....وكان يختلف إلى الأديرة ومساكن الرهبان ....وكان هذا الشاعر يجيد في معان أجاد فيها شعراء العراق ، كان يجيد في الخمر والزهد والأمثال وإطلاق الحكم البالغة </w:t>
      </w:r>
      <w:r w:rsidRPr="00F85B2E">
        <w:rPr>
          <w:rStyle w:val="Appelnotedebasdep"/>
          <w:rFonts w:cs="Traditional Arabic"/>
          <w:sz w:val="36"/>
          <w:szCs w:val="36"/>
          <w:rtl/>
          <w:lang w:bidi="ar-DZ"/>
        </w:rPr>
        <w:footnoteReference w:id="9"/>
      </w:r>
      <w:r w:rsidR="000903A4" w:rsidRPr="00F85B2E">
        <w:rPr>
          <w:rFonts w:cs="Traditional Arabic" w:hint="cs"/>
          <w:sz w:val="36"/>
          <w:szCs w:val="36"/>
          <w:rtl/>
          <w:lang w:bidi="ar-DZ"/>
        </w:rPr>
        <w:t xml:space="preserve"> </w:t>
      </w:r>
      <w:r w:rsidRPr="00F85B2E">
        <w:rPr>
          <w:rFonts w:cs="Traditional Arabic" w:hint="cs"/>
          <w:sz w:val="36"/>
          <w:szCs w:val="36"/>
          <w:rtl/>
          <w:lang w:bidi="ar-DZ"/>
        </w:rPr>
        <w:t xml:space="preserve">وهو عدي بن زيد </w:t>
      </w:r>
      <w:r w:rsidR="000903A4" w:rsidRPr="00F85B2E">
        <w:rPr>
          <w:rFonts w:cs="Traditional Arabic" w:hint="cs"/>
          <w:sz w:val="36"/>
          <w:szCs w:val="36"/>
          <w:rtl/>
          <w:lang w:bidi="ar-DZ"/>
        </w:rPr>
        <w:t>ا</w:t>
      </w:r>
      <w:r w:rsidRPr="00F85B2E">
        <w:rPr>
          <w:rFonts w:cs="Traditional Arabic" w:hint="cs"/>
          <w:sz w:val="36"/>
          <w:szCs w:val="36"/>
          <w:rtl/>
          <w:lang w:bidi="ar-DZ"/>
        </w:rPr>
        <w:t>لعبادي ، الذي عاش في الحيرة في أواخر العصر الجاهلي ،لم يروي له الرواة كثيرا في الخمر ، قال الأصمعي " كانت الرواة لا تروي شعر</w:t>
      </w:r>
      <w:r w:rsidR="000903A4" w:rsidRPr="00F85B2E">
        <w:rPr>
          <w:rFonts w:cs="Traditional Arabic" w:hint="cs"/>
          <w:sz w:val="36"/>
          <w:szCs w:val="36"/>
          <w:rtl/>
          <w:lang w:bidi="ar-DZ"/>
        </w:rPr>
        <w:t xml:space="preserve"> أبي</w:t>
      </w:r>
      <w:r w:rsidRPr="00F85B2E">
        <w:rPr>
          <w:rFonts w:cs="Traditional Arabic" w:hint="cs"/>
          <w:sz w:val="36"/>
          <w:szCs w:val="36"/>
          <w:rtl/>
          <w:lang w:bidi="ar-DZ"/>
        </w:rPr>
        <w:t xml:space="preserve"> دؤاد ، ولا عدي بن زيد لمخالفتهما مذاهب الشعراء </w:t>
      </w:r>
      <w:r w:rsidRPr="00F85B2E">
        <w:rPr>
          <w:rStyle w:val="Appelnotedebasdep"/>
          <w:rFonts w:cs="Traditional Arabic"/>
          <w:sz w:val="36"/>
          <w:szCs w:val="36"/>
          <w:rtl/>
          <w:lang w:bidi="ar-DZ"/>
        </w:rPr>
        <w:footnoteReference w:id="10"/>
      </w:r>
      <w:r w:rsidRPr="00F85B2E">
        <w:rPr>
          <w:rFonts w:cs="Traditional Arabic" w:hint="cs"/>
          <w:sz w:val="36"/>
          <w:szCs w:val="36"/>
          <w:rtl/>
          <w:lang w:bidi="ar-DZ"/>
        </w:rPr>
        <w:t xml:space="preserve"> أو "لأن ألفاظهما ليست بنجدية "ولكن ما يروى عنه يدل على أنه كان بها كلفا ، وفي وصفها مجيدا ، وانظر إلى هذه الأبيات القليلة ، التي يختلف فيها الرواة اختلافا كثيرا والتي كانت تغنى للوليد بن زيد فيستعدبها ويشرب عليها حتى يسكر</w:t>
      </w:r>
      <w:r w:rsidRPr="00F85B2E">
        <w:rPr>
          <w:rStyle w:val="Appelnotedebasdep"/>
          <w:rFonts w:cs="Traditional Arabic"/>
          <w:sz w:val="36"/>
          <w:szCs w:val="36"/>
          <w:rtl/>
          <w:lang w:bidi="ar-DZ"/>
        </w:rPr>
        <w:footnoteReference w:id="11"/>
      </w:r>
      <w:r w:rsidRPr="00F85B2E">
        <w:rPr>
          <w:rFonts w:cs="Traditional Arabic" w:hint="cs"/>
          <w:sz w:val="36"/>
          <w:szCs w:val="36"/>
          <w:rtl/>
          <w:lang w:bidi="ar-DZ"/>
        </w:rPr>
        <w:t xml:space="preserve"> .</w:t>
      </w:r>
    </w:p>
    <w:p w:rsidR="00BA0FFA" w:rsidRPr="00F85B2E" w:rsidRDefault="00BA0FFA" w:rsidP="008E2679">
      <w:pPr>
        <w:spacing w:line="360" w:lineRule="auto"/>
        <w:rPr>
          <w:rFonts w:cs="Traditional Arabic"/>
          <w:sz w:val="36"/>
          <w:szCs w:val="36"/>
          <w:rtl/>
          <w:lang w:bidi="ar-DZ"/>
        </w:rPr>
      </w:pPr>
    </w:p>
    <w:p w:rsidR="00F56B16" w:rsidRPr="00F85B2E" w:rsidRDefault="00F56B16" w:rsidP="008E2679">
      <w:pPr>
        <w:spacing w:after="0" w:line="360" w:lineRule="auto"/>
        <w:rPr>
          <w:rFonts w:cs="Traditional Arabic"/>
          <w:sz w:val="36"/>
          <w:szCs w:val="36"/>
          <w:rtl/>
          <w:lang w:bidi="ar-DZ"/>
        </w:rPr>
      </w:pPr>
      <w:r w:rsidRPr="00F85B2E">
        <w:rPr>
          <w:rFonts w:cs="Traditional Arabic" w:hint="cs"/>
          <w:sz w:val="36"/>
          <w:szCs w:val="36"/>
          <w:rtl/>
          <w:lang w:bidi="ar-DZ"/>
        </w:rPr>
        <w:lastRenderedPageBreak/>
        <w:t xml:space="preserve">بَكُرَ العَاذِلُونَ فِي وَضَحِ  الصُبْـ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ــحِ يَقُولَونَ لِي ألاَ تَسْتَفِقْ</w:t>
      </w:r>
    </w:p>
    <w:p w:rsidR="00F56B16" w:rsidRPr="00F85B2E" w:rsidRDefault="00F56B16" w:rsidP="00BA0FFA">
      <w:pPr>
        <w:spacing w:after="0" w:line="360" w:lineRule="auto"/>
        <w:rPr>
          <w:rFonts w:cs="Traditional Arabic"/>
          <w:sz w:val="36"/>
          <w:szCs w:val="36"/>
          <w:rtl/>
          <w:lang w:bidi="ar-DZ"/>
        </w:rPr>
      </w:pPr>
      <w:r w:rsidRPr="00F85B2E">
        <w:rPr>
          <w:rFonts w:cs="Traditional Arabic" w:hint="cs"/>
          <w:sz w:val="36"/>
          <w:szCs w:val="36"/>
          <w:rtl/>
          <w:lang w:bidi="ar-DZ"/>
        </w:rPr>
        <w:t xml:space="preserve">وَيَلُومُونَ فِيكِ يَا اِبنَةَ عَبْدِ اللَّـ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ــهِ والقَلْبُ عِندَهُمْ مَوهُوقُ</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ل</w:t>
      </w:r>
      <w:r w:rsidR="00F56B16" w:rsidRPr="00F85B2E">
        <w:rPr>
          <w:rFonts w:cs="Traditional Arabic" w:hint="cs"/>
          <w:sz w:val="36"/>
          <w:szCs w:val="36"/>
          <w:rtl/>
          <w:lang w:bidi="ar-DZ"/>
        </w:rPr>
        <w:t>َ</w:t>
      </w:r>
      <w:r w:rsidRPr="00F85B2E">
        <w:rPr>
          <w:rFonts w:cs="Traditional Arabic" w:hint="cs"/>
          <w:sz w:val="36"/>
          <w:szCs w:val="36"/>
          <w:rtl/>
          <w:lang w:bidi="ar-DZ"/>
        </w:rPr>
        <w:t>س</w:t>
      </w:r>
      <w:r w:rsidR="00F56B16" w:rsidRPr="00F85B2E">
        <w:rPr>
          <w:rFonts w:cs="Traditional Arabic" w:hint="cs"/>
          <w:sz w:val="36"/>
          <w:szCs w:val="36"/>
          <w:rtl/>
          <w:lang w:bidi="ar-DZ"/>
        </w:rPr>
        <w:t>ْ</w:t>
      </w:r>
      <w:r w:rsidRPr="00F85B2E">
        <w:rPr>
          <w:rFonts w:cs="Traditional Arabic" w:hint="cs"/>
          <w:sz w:val="36"/>
          <w:szCs w:val="36"/>
          <w:rtl/>
          <w:lang w:bidi="ar-DZ"/>
        </w:rPr>
        <w:t>ت</w:t>
      </w:r>
      <w:r w:rsidR="00F56B16" w:rsidRPr="00F85B2E">
        <w:rPr>
          <w:rFonts w:cs="Traditional Arabic" w:hint="cs"/>
          <w:sz w:val="36"/>
          <w:szCs w:val="36"/>
          <w:rtl/>
          <w:lang w:bidi="ar-DZ"/>
        </w:rPr>
        <w:t>ُ</w:t>
      </w:r>
      <w:r w:rsidRPr="00F85B2E">
        <w:rPr>
          <w:rFonts w:cs="Traditional Arabic" w:hint="cs"/>
          <w:sz w:val="36"/>
          <w:szCs w:val="36"/>
          <w:rtl/>
          <w:lang w:bidi="ar-DZ"/>
        </w:rPr>
        <w:t xml:space="preserve"> أ</w:t>
      </w:r>
      <w:r w:rsidR="00F56B16" w:rsidRPr="00F85B2E">
        <w:rPr>
          <w:rFonts w:cs="Traditional Arabic" w:hint="cs"/>
          <w:sz w:val="36"/>
          <w:szCs w:val="36"/>
          <w:rtl/>
          <w:lang w:bidi="ar-DZ"/>
        </w:rPr>
        <w:t>َ</w:t>
      </w:r>
      <w:r w:rsidRPr="00F85B2E">
        <w:rPr>
          <w:rFonts w:cs="Traditional Arabic" w:hint="cs"/>
          <w:sz w:val="36"/>
          <w:szCs w:val="36"/>
          <w:rtl/>
          <w:lang w:bidi="ar-DZ"/>
        </w:rPr>
        <w:t>د</w:t>
      </w:r>
      <w:r w:rsidR="00F56B16" w:rsidRPr="00F85B2E">
        <w:rPr>
          <w:rFonts w:cs="Traditional Arabic" w:hint="cs"/>
          <w:sz w:val="36"/>
          <w:szCs w:val="36"/>
          <w:rtl/>
          <w:lang w:bidi="ar-DZ"/>
        </w:rPr>
        <w:t>ْ</w:t>
      </w:r>
      <w:r w:rsidRPr="00F85B2E">
        <w:rPr>
          <w:rFonts w:cs="Traditional Arabic" w:hint="cs"/>
          <w:sz w:val="36"/>
          <w:szCs w:val="36"/>
          <w:rtl/>
          <w:lang w:bidi="ar-DZ"/>
        </w:rPr>
        <w:t>ر</w:t>
      </w:r>
      <w:r w:rsidR="00F56B16" w:rsidRPr="00F85B2E">
        <w:rPr>
          <w:rFonts w:cs="Traditional Arabic" w:hint="cs"/>
          <w:sz w:val="36"/>
          <w:szCs w:val="36"/>
          <w:rtl/>
          <w:lang w:bidi="ar-DZ"/>
        </w:rPr>
        <w:t>ِ</w:t>
      </w:r>
      <w:r w:rsidRPr="00F85B2E">
        <w:rPr>
          <w:rFonts w:cs="Traditional Arabic" w:hint="cs"/>
          <w:sz w:val="36"/>
          <w:szCs w:val="36"/>
          <w:rtl/>
          <w:lang w:bidi="ar-DZ"/>
        </w:rPr>
        <w:t>ي إ</w:t>
      </w:r>
      <w:r w:rsidR="00F56B16" w:rsidRPr="00F85B2E">
        <w:rPr>
          <w:rFonts w:cs="Traditional Arabic" w:hint="cs"/>
          <w:sz w:val="36"/>
          <w:szCs w:val="36"/>
          <w:rtl/>
          <w:lang w:bidi="ar-DZ"/>
        </w:rPr>
        <w:t>ِ</w:t>
      </w:r>
      <w:r w:rsidRPr="00F85B2E">
        <w:rPr>
          <w:rFonts w:cs="Traditional Arabic" w:hint="cs"/>
          <w:sz w:val="36"/>
          <w:szCs w:val="36"/>
          <w:rtl/>
          <w:lang w:bidi="ar-DZ"/>
        </w:rPr>
        <w:t>ذ</w:t>
      </w:r>
      <w:r w:rsidR="00F56B16" w:rsidRPr="00F85B2E">
        <w:rPr>
          <w:rFonts w:cs="Traditional Arabic" w:hint="cs"/>
          <w:sz w:val="36"/>
          <w:szCs w:val="36"/>
          <w:rtl/>
          <w:lang w:bidi="ar-DZ"/>
        </w:rPr>
        <w:t>َّ</w:t>
      </w:r>
      <w:r w:rsidRPr="00F85B2E">
        <w:rPr>
          <w:rFonts w:cs="Traditional Arabic" w:hint="cs"/>
          <w:sz w:val="36"/>
          <w:szCs w:val="36"/>
          <w:rtl/>
          <w:lang w:bidi="ar-DZ"/>
        </w:rPr>
        <w:t>ا أ</w:t>
      </w:r>
      <w:r w:rsidR="00F56B16" w:rsidRPr="00F85B2E">
        <w:rPr>
          <w:rFonts w:cs="Traditional Arabic" w:hint="cs"/>
          <w:sz w:val="36"/>
          <w:szCs w:val="36"/>
          <w:rtl/>
          <w:lang w:bidi="ar-DZ"/>
        </w:rPr>
        <w:t>َ</w:t>
      </w:r>
      <w:r w:rsidRPr="00F85B2E">
        <w:rPr>
          <w:rFonts w:cs="Traditional Arabic" w:hint="cs"/>
          <w:sz w:val="36"/>
          <w:szCs w:val="36"/>
          <w:rtl/>
          <w:lang w:bidi="ar-DZ"/>
        </w:rPr>
        <w:t>ك</w:t>
      </w:r>
      <w:r w:rsidR="00F56B16" w:rsidRPr="00F85B2E">
        <w:rPr>
          <w:rFonts w:cs="Traditional Arabic" w:hint="cs"/>
          <w:sz w:val="36"/>
          <w:szCs w:val="36"/>
          <w:rtl/>
          <w:lang w:bidi="ar-DZ"/>
        </w:rPr>
        <w:t>ْ</w:t>
      </w:r>
      <w:r w:rsidRPr="00F85B2E">
        <w:rPr>
          <w:rFonts w:cs="Traditional Arabic" w:hint="cs"/>
          <w:sz w:val="36"/>
          <w:szCs w:val="36"/>
          <w:rtl/>
          <w:lang w:bidi="ar-DZ"/>
        </w:rPr>
        <w:t>ث</w:t>
      </w:r>
      <w:r w:rsidR="00F56B16" w:rsidRPr="00F85B2E">
        <w:rPr>
          <w:rFonts w:cs="Traditional Arabic" w:hint="cs"/>
          <w:sz w:val="36"/>
          <w:szCs w:val="36"/>
          <w:rtl/>
          <w:lang w:bidi="ar-DZ"/>
        </w:rPr>
        <w:t>َ</w:t>
      </w:r>
      <w:r w:rsidRPr="00F85B2E">
        <w:rPr>
          <w:rFonts w:cs="Traditional Arabic" w:hint="cs"/>
          <w:sz w:val="36"/>
          <w:szCs w:val="36"/>
          <w:rtl/>
          <w:lang w:bidi="ar-DZ"/>
        </w:rPr>
        <w:t>ر</w:t>
      </w:r>
      <w:r w:rsidR="00F56B16" w:rsidRPr="00F85B2E">
        <w:rPr>
          <w:rFonts w:cs="Traditional Arabic" w:hint="cs"/>
          <w:sz w:val="36"/>
          <w:szCs w:val="36"/>
          <w:rtl/>
          <w:lang w:bidi="ar-DZ"/>
        </w:rPr>
        <w:t>ُ</w:t>
      </w:r>
      <w:r w:rsidRPr="00F85B2E">
        <w:rPr>
          <w:rFonts w:cs="Traditional Arabic" w:hint="cs"/>
          <w:sz w:val="36"/>
          <w:szCs w:val="36"/>
          <w:rtl/>
          <w:lang w:bidi="ar-DZ"/>
        </w:rPr>
        <w:t>وا الع</w:t>
      </w:r>
      <w:r w:rsidR="00F56B16" w:rsidRPr="00F85B2E">
        <w:rPr>
          <w:rFonts w:cs="Traditional Arabic" w:hint="cs"/>
          <w:sz w:val="36"/>
          <w:szCs w:val="36"/>
          <w:rtl/>
          <w:lang w:bidi="ar-DZ"/>
        </w:rPr>
        <w:t>َ</w:t>
      </w:r>
      <w:r w:rsidRPr="00F85B2E">
        <w:rPr>
          <w:rFonts w:cs="Traditional Arabic" w:hint="cs"/>
          <w:sz w:val="36"/>
          <w:szCs w:val="36"/>
          <w:rtl/>
          <w:lang w:bidi="ar-DZ"/>
        </w:rPr>
        <w:t>ذ</w:t>
      </w:r>
      <w:r w:rsidR="00F56B16" w:rsidRPr="00F85B2E">
        <w:rPr>
          <w:rFonts w:cs="Traditional Arabic" w:hint="cs"/>
          <w:sz w:val="36"/>
          <w:szCs w:val="36"/>
          <w:rtl/>
          <w:lang w:bidi="ar-DZ"/>
        </w:rPr>
        <w:t>ْ</w:t>
      </w:r>
      <w:r w:rsidRPr="00F85B2E">
        <w:rPr>
          <w:rFonts w:cs="Traditional Arabic" w:hint="cs"/>
          <w:sz w:val="36"/>
          <w:szCs w:val="36"/>
          <w:rtl/>
          <w:lang w:bidi="ar-DZ"/>
        </w:rPr>
        <w:t>ل</w:t>
      </w:r>
      <w:r w:rsidR="00F56B16" w:rsidRPr="00F85B2E">
        <w:rPr>
          <w:rFonts w:cs="Traditional Arabic" w:hint="cs"/>
          <w:sz w:val="36"/>
          <w:szCs w:val="36"/>
          <w:rtl/>
          <w:lang w:bidi="ar-DZ"/>
        </w:rPr>
        <w:t>َ</w:t>
      </w:r>
      <w:r w:rsidRPr="00F85B2E">
        <w:rPr>
          <w:rFonts w:cs="Traditional Arabic" w:hint="cs"/>
          <w:sz w:val="36"/>
          <w:szCs w:val="36"/>
          <w:rtl/>
          <w:lang w:bidi="ar-DZ"/>
        </w:rPr>
        <w:t xml:space="preserve"> ف</w:t>
      </w:r>
      <w:r w:rsidR="00F56B16" w:rsidRPr="00F85B2E">
        <w:rPr>
          <w:rFonts w:cs="Traditional Arabic" w:hint="cs"/>
          <w:sz w:val="36"/>
          <w:szCs w:val="36"/>
          <w:rtl/>
          <w:lang w:bidi="ar-DZ"/>
        </w:rPr>
        <w:t>ِ</w:t>
      </w:r>
      <w:r w:rsidRPr="00F85B2E">
        <w:rPr>
          <w:rFonts w:cs="Traditional Arabic" w:hint="cs"/>
          <w:sz w:val="36"/>
          <w:szCs w:val="36"/>
          <w:rtl/>
          <w:lang w:bidi="ar-DZ"/>
        </w:rPr>
        <w:t>يه</w:t>
      </w:r>
      <w:r w:rsidR="00F56B16" w:rsidRPr="00F85B2E">
        <w:rPr>
          <w:rFonts w:cs="Traditional Arabic" w:hint="cs"/>
          <w:sz w:val="36"/>
          <w:szCs w:val="36"/>
          <w:rtl/>
          <w:lang w:bidi="ar-DZ"/>
        </w:rPr>
        <w:t>َ</w:t>
      </w:r>
      <w:r w:rsidRPr="00F85B2E">
        <w:rPr>
          <w:rFonts w:cs="Traditional Arabic" w:hint="cs"/>
          <w:sz w:val="36"/>
          <w:szCs w:val="36"/>
          <w:rtl/>
          <w:lang w:bidi="ar-DZ"/>
        </w:rPr>
        <w:t xml:space="preserve">ا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أ</w:t>
      </w:r>
      <w:r w:rsidR="00F56B16" w:rsidRPr="00F85B2E">
        <w:rPr>
          <w:rFonts w:cs="Traditional Arabic" w:hint="cs"/>
          <w:sz w:val="36"/>
          <w:szCs w:val="36"/>
          <w:rtl/>
          <w:lang w:bidi="ar-DZ"/>
        </w:rPr>
        <w:t>َ</w:t>
      </w:r>
      <w:r w:rsidRPr="00F85B2E">
        <w:rPr>
          <w:rFonts w:cs="Traditional Arabic" w:hint="cs"/>
          <w:sz w:val="36"/>
          <w:szCs w:val="36"/>
          <w:rtl/>
          <w:lang w:bidi="ar-DZ"/>
        </w:rPr>
        <w:t>ع</w:t>
      </w:r>
      <w:r w:rsidR="00F56B16" w:rsidRPr="00F85B2E">
        <w:rPr>
          <w:rFonts w:cs="Traditional Arabic" w:hint="cs"/>
          <w:sz w:val="36"/>
          <w:szCs w:val="36"/>
          <w:rtl/>
          <w:lang w:bidi="ar-DZ"/>
        </w:rPr>
        <w:t>َ</w:t>
      </w:r>
      <w:r w:rsidRPr="00F85B2E">
        <w:rPr>
          <w:rFonts w:cs="Traditional Arabic" w:hint="cs"/>
          <w:sz w:val="36"/>
          <w:szCs w:val="36"/>
          <w:rtl/>
          <w:lang w:bidi="ar-DZ"/>
        </w:rPr>
        <w:t>د</w:t>
      </w:r>
      <w:r w:rsidR="00F56B16" w:rsidRPr="00F85B2E">
        <w:rPr>
          <w:rFonts w:cs="Traditional Arabic" w:hint="cs"/>
          <w:sz w:val="36"/>
          <w:szCs w:val="36"/>
          <w:rtl/>
          <w:lang w:bidi="ar-DZ"/>
        </w:rPr>
        <w:t>ُ</w:t>
      </w:r>
      <w:r w:rsidRPr="00F85B2E">
        <w:rPr>
          <w:rFonts w:cs="Traditional Arabic" w:hint="cs"/>
          <w:sz w:val="36"/>
          <w:szCs w:val="36"/>
          <w:rtl/>
          <w:lang w:bidi="ar-DZ"/>
        </w:rPr>
        <w:t>و</w:t>
      </w:r>
      <w:r w:rsidR="00F56B16" w:rsidRPr="00F85B2E">
        <w:rPr>
          <w:rFonts w:cs="Traditional Arabic" w:hint="cs"/>
          <w:sz w:val="36"/>
          <w:szCs w:val="36"/>
          <w:rtl/>
          <w:lang w:bidi="ar-DZ"/>
        </w:rPr>
        <w:t>ٌ</w:t>
      </w:r>
      <w:r w:rsidRPr="00F85B2E">
        <w:rPr>
          <w:rFonts w:cs="Traditional Arabic" w:hint="cs"/>
          <w:sz w:val="36"/>
          <w:szCs w:val="36"/>
          <w:rtl/>
          <w:lang w:bidi="ar-DZ"/>
        </w:rPr>
        <w:t xml:space="preserve"> ي</w:t>
      </w:r>
      <w:r w:rsidR="00F56B16" w:rsidRPr="00F85B2E">
        <w:rPr>
          <w:rFonts w:cs="Traditional Arabic" w:hint="cs"/>
          <w:sz w:val="36"/>
          <w:szCs w:val="36"/>
          <w:rtl/>
          <w:lang w:bidi="ar-DZ"/>
        </w:rPr>
        <w:t>َ</w:t>
      </w:r>
      <w:r w:rsidRPr="00F85B2E">
        <w:rPr>
          <w:rFonts w:cs="Traditional Arabic" w:hint="cs"/>
          <w:sz w:val="36"/>
          <w:szCs w:val="36"/>
          <w:rtl/>
          <w:lang w:bidi="ar-DZ"/>
        </w:rPr>
        <w:t>ل</w:t>
      </w:r>
      <w:r w:rsidR="00F56B16" w:rsidRPr="00F85B2E">
        <w:rPr>
          <w:rFonts w:cs="Traditional Arabic" w:hint="cs"/>
          <w:sz w:val="36"/>
          <w:szCs w:val="36"/>
          <w:rtl/>
          <w:lang w:bidi="ar-DZ"/>
        </w:rPr>
        <w:t>ُ</w:t>
      </w:r>
      <w:r w:rsidRPr="00F85B2E">
        <w:rPr>
          <w:rFonts w:cs="Traditional Arabic" w:hint="cs"/>
          <w:sz w:val="36"/>
          <w:szCs w:val="36"/>
          <w:rtl/>
          <w:lang w:bidi="ar-DZ"/>
        </w:rPr>
        <w:t>وم</w:t>
      </w:r>
      <w:r w:rsidR="00F56B16" w:rsidRPr="00F85B2E">
        <w:rPr>
          <w:rFonts w:cs="Traditional Arabic" w:hint="cs"/>
          <w:sz w:val="36"/>
          <w:szCs w:val="36"/>
          <w:rtl/>
          <w:lang w:bidi="ar-DZ"/>
        </w:rPr>
        <w:t>ُ</w:t>
      </w:r>
      <w:r w:rsidRPr="00F85B2E">
        <w:rPr>
          <w:rFonts w:cs="Traditional Arabic" w:hint="cs"/>
          <w:sz w:val="36"/>
          <w:szCs w:val="36"/>
          <w:rtl/>
          <w:lang w:bidi="ar-DZ"/>
        </w:rPr>
        <w:t>ن</w:t>
      </w:r>
      <w:r w:rsidR="00F56B16" w:rsidRPr="00F85B2E">
        <w:rPr>
          <w:rFonts w:cs="Traditional Arabic" w:hint="cs"/>
          <w:sz w:val="36"/>
          <w:szCs w:val="36"/>
          <w:rtl/>
          <w:lang w:bidi="ar-DZ"/>
        </w:rPr>
        <w:t>ِ</w:t>
      </w:r>
      <w:r w:rsidRPr="00F85B2E">
        <w:rPr>
          <w:rFonts w:cs="Traditional Arabic" w:hint="cs"/>
          <w:sz w:val="36"/>
          <w:szCs w:val="36"/>
          <w:rtl/>
          <w:lang w:bidi="ar-DZ"/>
        </w:rPr>
        <w:t>ي أ</w:t>
      </w:r>
      <w:r w:rsidR="00F56B16" w:rsidRPr="00F85B2E">
        <w:rPr>
          <w:rFonts w:cs="Traditional Arabic" w:hint="cs"/>
          <w:sz w:val="36"/>
          <w:szCs w:val="36"/>
          <w:rtl/>
          <w:lang w:bidi="ar-DZ"/>
        </w:rPr>
        <w:t>َ</w:t>
      </w:r>
      <w:r w:rsidRPr="00F85B2E">
        <w:rPr>
          <w:rFonts w:cs="Traditional Arabic" w:hint="cs"/>
          <w:sz w:val="36"/>
          <w:szCs w:val="36"/>
          <w:rtl/>
          <w:lang w:bidi="ar-DZ"/>
        </w:rPr>
        <w:t>م</w:t>
      </w:r>
      <w:r w:rsidR="00F56B16" w:rsidRPr="00F85B2E">
        <w:rPr>
          <w:rFonts w:cs="Traditional Arabic" w:hint="cs"/>
          <w:sz w:val="36"/>
          <w:szCs w:val="36"/>
          <w:rtl/>
          <w:lang w:bidi="ar-DZ"/>
        </w:rPr>
        <w:t>ْ</w:t>
      </w:r>
      <w:r w:rsidRPr="00F85B2E">
        <w:rPr>
          <w:rFonts w:cs="Traditional Arabic" w:hint="cs"/>
          <w:sz w:val="36"/>
          <w:szCs w:val="36"/>
          <w:rtl/>
          <w:lang w:bidi="ar-DZ"/>
        </w:rPr>
        <w:t xml:space="preserve"> ص</w:t>
      </w:r>
      <w:r w:rsidR="00F56B16" w:rsidRPr="00F85B2E">
        <w:rPr>
          <w:rFonts w:cs="Traditional Arabic" w:hint="cs"/>
          <w:sz w:val="36"/>
          <w:szCs w:val="36"/>
          <w:rtl/>
          <w:lang w:bidi="ar-DZ"/>
        </w:rPr>
        <w:t>َ</w:t>
      </w:r>
      <w:r w:rsidRPr="00F85B2E">
        <w:rPr>
          <w:rFonts w:cs="Traditional Arabic" w:hint="cs"/>
          <w:sz w:val="36"/>
          <w:szCs w:val="36"/>
          <w:rtl/>
          <w:lang w:bidi="ar-DZ"/>
        </w:rPr>
        <w:t>د</w:t>
      </w:r>
      <w:r w:rsidR="00F56B16" w:rsidRPr="00F85B2E">
        <w:rPr>
          <w:rFonts w:cs="Traditional Arabic" w:hint="cs"/>
          <w:sz w:val="36"/>
          <w:szCs w:val="36"/>
          <w:rtl/>
          <w:lang w:bidi="ar-DZ"/>
        </w:rPr>
        <w:t>ِ</w:t>
      </w:r>
      <w:r w:rsidRPr="00F85B2E">
        <w:rPr>
          <w:rFonts w:cs="Traditional Arabic" w:hint="cs"/>
          <w:sz w:val="36"/>
          <w:szCs w:val="36"/>
          <w:rtl/>
          <w:lang w:bidi="ar-DZ"/>
        </w:rPr>
        <w:t>يق</w:t>
      </w:r>
      <w:r w:rsidR="00F56B16" w:rsidRPr="00F85B2E">
        <w:rPr>
          <w:rFonts w:cs="Traditional Arabic" w:hint="cs"/>
          <w:sz w:val="36"/>
          <w:szCs w:val="36"/>
          <w:rtl/>
          <w:lang w:bidi="ar-DZ"/>
        </w:rPr>
        <w:t>ُ</w:t>
      </w:r>
      <w:r w:rsidRPr="00F85B2E">
        <w:rPr>
          <w:rFonts w:cs="Traditional Arabic" w:hint="cs"/>
          <w:sz w:val="36"/>
          <w:szCs w:val="36"/>
          <w:rtl/>
          <w:lang w:bidi="ar-DZ"/>
        </w:rPr>
        <w:t xml:space="preserve">  </w:t>
      </w:r>
    </w:p>
    <w:p w:rsidR="002D76EA" w:rsidRPr="00F85B2E" w:rsidRDefault="002D76EA" w:rsidP="00BA0FFA">
      <w:pPr>
        <w:spacing w:line="360" w:lineRule="auto"/>
        <w:rPr>
          <w:rFonts w:cs="Traditional Arabic"/>
          <w:sz w:val="36"/>
          <w:szCs w:val="36"/>
          <w:rtl/>
          <w:lang w:bidi="ar-DZ"/>
        </w:rPr>
      </w:pPr>
      <w:r w:rsidRPr="00F85B2E">
        <w:rPr>
          <w:rFonts w:cs="Traditional Arabic" w:hint="cs"/>
          <w:sz w:val="36"/>
          <w:szCs w:val="36"/>
          <w:rtl/>
          <w:lang w:bidi="ar-DZ"/>
        </w:rPr>
        <w:t>ث</w:t>
      </w:r>
      <w:r w:rsidR="00F56B16" w:rsidRPr="00F85B2E">
        <w:rPr>
          <w:rFonts w:cs="Traditional Arabic" w:hint="cs"/>
          <w:sz w:val="36"/>
          <w:szCs w:val="36"/>
          <w:rtl/>
          <w:lang w:bidi="ar-DZ"/>
        </w:rPr>
        <w:t>ُ</w:t>
      </w:r>
      <w:r w:rsidRPr="00F85B2E">
        <w:rPr>
          <w:rFonts w:cs="Traditional Arabic" w:hint="cs"/>
          <w:sz w:val="36"/>
          <w:szCs w:val="36"/>
          <w:rtl/>
          <w:lang w:bidi="ar-DZ"/>
        </w:rPr>
        <w:t>م</w:t>
      </w:r>
      <w:r w:rsidR="00F56B16" w:rsidRPr="00F85B2E">
        <w:rPr>
          <w:rFonts w:cs="Traditional Arabic" w:hint="cs"/>
          <w:sz w:val="36"/>
          <w:szCs w:val="36"/>
          <w:rtl/>
          <w:lang w:bidi="ar-DZ"/>
        </w:rPr>
        <w:t>َّ</w:t>
      </w:r>
      <w:r w:rsidRPr="00F85B2E">
        <w:rPr>
          <w:rFonts w:cs="Traditional Arabic" w:hint="cs"/>
          <w:sz w:val="36"/>
          <w:szCs w:val="36"/>
          <w:rtl/>
          <w:lang w:bidi="ar-DZ"/>
        </w:rPr>
        <w:t xml:space="preserve"> ث</w:t>
      </w:r>
      <w:r w:rsidR="00F56B16" w:rsidRPr="00F85B2E">
        <w:rPr>
          <w:rFonts w:cs="Traditional Arabic" w:hint="cs"/>
          <w:sz w:val="36"/>
          <w:szCs w:val="36"/>
          <w:rtl/>
          <w:lang w:bidi="ar-DZ"/>
        </w:rPr>
        <w:t>َ</w:t>
      </w:r>
      <w:r w:rsidRPr="00F85B2E">
        <w:rPr>
          <w:rFonts w:cs="Traditional Arabic" w:hint="cs"/>
          <w:sz w:val="36"/>
          <w:szCs w:val="36"/>
          <w:rtl/>
          <w:lang w:bidi="ar-DZ"/>
        </w:rPr>
        <w:t>ار</w:t>
      </w:r>
      <w:r w:rsidR="00F56B16" w:rsidRPr="00F85B2E">
        <w:rPr>
          <w:rFonts w:cs="Traditional Arabic" w:hint="cs"/>
          <w:sz w:val="36"/>
          <w:szCs w:val="36"/>
          <w:rtl/>
          <w:lang w:bidi="ar-DZ"/>
        </w:rPr>
        <w:t>ُ</w:t>
      </w:r>
      <w:r w:rsidRPr="00F85B2E">
        <w:rPr>
          <w:rFonts w:cs="Traditional Arabic" w:hint="cs"/>
          <w:sz w:val="36"/>
          <w:szCs w:val="36"/>
          <w:rtl/>
          <w:lang w:bidi="ar-DZ"/>
        </w:rPr>
        <w:t>وا</w:t>
      </w:r>
      <w:r w:rsidR="00F56B16" w:rsidRPr="00F85B2E">
        <w:rPr>
          <w:rFonts w:cs="Traditional Arabic" w:hint="cs"/>
          <w:sz w:val="36"/>
          <w:szCs w:val="36"/>
          <w:rtl/>
          <w:lang w:bidi="ar-DZ"/>
        </w:rPr>
        <w:t>ْ</w:t>
      </w:r>
      <w:r w:rsidRPr="00F85B2E">
        <w:rPr>
          <w:rFonts w:cs="Traditional Arabic" w:hint="cs"/>
          <w:sz w:val="36"/>
          <w:szCs w:val="36"/>
          <w:rtl/>
          <w:lang w:bidi="ar-DZ"/>
        </w:rPr>
        <w:t xml:space="preserve"> إ</w:t>
      </w:r>
      <w:r w:rsidR="00F56B16" w:rsidRPr="00F85B2E">
        <w:rPr>
          <w:rFonts w:cs="Traditional Arabic" w:hint="cs"/>
          <w:sz w:val="36"/>
          <w:szCs w:val="36"/>
          <w:rtl/>
          <w:lang w:bidi="ar-DZ"/>
        </w:rPr>
        <w:t>ِ</w:t>
      </w:r>
      <w:r w:rsidRPr="00F85B2E">
        <w:rPr>
          <w:rFonts w:cs="Traditional Arabic" w:hint="cs"/>
          <w:sz w:val="36"/>
          <w:szCs w:val="36"/>
          <w:rtl/>
          <w:lang w:bidi="ar-DZ"/>
        </w:rPr>
        <w:t>ل</w:t>
      </w:r>
      <w:r w:rsidR="00F56B16" w:rsidRPr="00F85B2E">
        <w:rPr>
          <w:rFonts w:cs="Traditional Arabic" w:hint="cs"/>
          <w:sz w:val="36"/>
          <w:szCs w:val="36"/>
          <w:rtl/>
          <w:lang w:bidi="ar-DZ"/>
        </w:rPr>
        <w:t>ً</w:t>
      </w:r>
      <w:r w:rsidRPr="00F85B2E">
        <w:rPr>
          <w:rFonts w:cs="Traditional Arabic" w:hint="cs"/>
          <w:sz w:val="36"/>
          <w:szCs w:val="36"/>
          <w:rtl/>
          <w:lang w:bidi="ar-DZ"/>
        </w:rPr>
        <w:t>ى الص</w:t>
      </w:r>
      <w:r w:rsidR="00F56B16" w:rsidRPr="00F85B2E">
        <w:rPr>
          <w:rFonts w:cs="Traditional Arabic" w:hint="cs"/>
          <w:sz w:val="36"/>
          <w:szCs w:val="36"/>
          <w:rtl/>
          <w:lang w:bidi="ar-DZ"/>
        </w:rPr>
        <w:t>َ</w:t>
      </w:r>
      <w:r w:rsidRPr="00F85B2E">
        <w:rPr>
          <w:rFonts w:cs="Traditional Arabic" w:hint="cs"/>
          <w:sz w:val="36"/>
          <w:szCs w:val="36"/>
          <w:rtl/>
          <w:lang w:bidi="ar-DZ"/>
        </w:rPr>
        <w:t>ب</w:t>
      </w:r>
      <w:r w:rsidR="00F56B16" w:rsidRPr="00F85B2E">
        <w:rPr>
          <w:rFonts w:cs="Traditional Arabic" w:hint="cs"/>
          <w:sz w:val="36"/>
          <w:szCs w:val="36"/>
          <w:rtl/>
          <w:lang w:bidi="ar-DZ"/>
        </w:rPr>
        <w:t>ُ</w:t>
      </w:r>
      <w:r w:rsidRPr="00F85B2E">
        <w:rPr>
          <w:rFonts w:cs="Traditional Arabic" w:hint="cs"/>
          <w:sz w:val="36"/>
          <w:szCs w:val="36"/>
          <w:rtl/>
          <w:lang w:bidi="ar-DZ"/>
        </w:rPr>
        <w:t>وح</w:t>
      </w:r>
      <w:r w:rsidR="00F56B16" w:rsidRPr="00F85B2E">
        <w:rPr>
          <w:rFonts w:cs="Traditional Arabic" w:hint="cs"/>
          <w:sz w:val="36"/>
          <w:szCs w:val="36"/>
          <w:rtl/>
          <w:lang w:bidi="ar-DZ"/>
        </w:rPr>
        <w:t>ِ</w:t>
      </w:r>
      <w:r w:rsidRPr="00F85B2E">
        <w:rPr>
          <w:rFonts w:cs="Traditional Arabic" w:hint="cs"/>
          <w:sz w:val="36"/>
          <w:szCs w:val="36"/>
          <w:rtl/>
          <w:lang w:bidi="ar-DZ"/>
        </w:rPr>
        <w:t xml:space="preserve"> ف</w:t>
      </w:r>
      <w:r w:rsidR="00F56B16" w:rsidRPr="00F85B2E">
        <w:rPr>
          <w:rFonts w:cs="Traditional Arabic" w:hint="cs"/>
          <w:sz w:val="36"/>
          <w:szCs w:val="36"/>
          <w:rtl/>
          <w:lang w:bidi="ar-DZ"/>
        </w:rPr>
        <w:t>َ</w:t>
      </w:r>
      <w:r w:rsidRPr="00F85B2E">
        <w:rPr>
          <w:rFonts w:cs="Traditional Arabic" w:hint="cs"/>
          <w:sz w:val="36"/>
          <w:szCs w:val="36"/>
          <w:rtl/>
          <w:lang w:bidi="ar-DZ"/>
        </w:rPr>
        <w:t>ق</w:t>
      </w:r>
      <w:r w:rsidR="00F56B16" w:rsidRPr="00F85B2E">
        <w:rPr>
          <w:rFonts w:cs="Traditional Arabic" w:hint="cs"/>
          <w:sz w:val="36"/>
          <w:szCs w:val="36"/>
          <w:rtl/>
          <w:lang w:bidi="ar-DZ"/>
        </w:rPr>
        <w:t>َ</w:t>
      </w:r>
      <w:r w:rsidRPr="00F85B2E">
        <w:rPr>
          <w:rFonts w:cs="Traditional Arabic" w:hint="cs"/>
          <w:sz w:val="36"/>
          <w:szCs w:val="36"/>
          <w:rtl/>
          <w:lang w:bidi="ar-DZ"/>
        </w:rPr>
        <w:t>ام</w:t>
      </w:r>
      <w:r w:rsidR="00F56B16" w:rsidRPr="00F85B2E">
        <w:rPr>
          <w:rFonts w:cs="Traditional Arabic" w:hint="cs"/>
          <w:sz w:val="36"/>
          <w:szCs w:val="36"/>
          <w:rtl/>
          <w:lang w:bidi="ar-DZ"/>
        </w:rPr>
        <w:t>َ</w:t>
      </w:r>
      <w:r w:rsidRPr="00F85B2E">
        <w:rPr>
          <w:rFonts w:cs="Traditional Arabic" w:hint="cs"/>
          <w:sz w:val="36"/>
          <w:szCs w:val="36"/>
          <w:rtl/>
          <w:lang w:bidi="ar-DZ"/>
        </w:rPr>
        <w:t>ت</w:t>
      </w:r>
      <w:r w:rsidR="00F56B16" w:rsidRPr="00F85B2E">
        <w:rPr>
          <w:rFonts w:cs="Traditional Arabic" w:hint="cs"/>
          <w:sz w:val="36"/>
          <w:szCs w:val="36"/>
          <w:rtl/>
          <w:lang w:bidi="ar-DZ"/>
        </w:rPr>
        <w:t>ْ</w:t>
      </w:r>
      <w:r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ق</w:t>
      </w:r>
      <w:r w:rsidR="00F56B16" w:rsidRPr="00F85B2E">
        <w:rPr>
          <w:rFonts w:cs="Traditional Arabic" w:hint="cs"/>
          <w:sz w:val="36"/>
          <w:szCs w:val="36"/>
          <w:rtl/>
          <w:lang w:bidi="ar-DZ"/>
        </w:rPr>
        <w:t>َ</w:t>
      </w:r>
      <w:r w:rsidRPr="00F85B2E">
        <w:rPr>
          <w:rFonts w:cs="Traditional Arabic" w:hint="cs"/>
          <w:sz w:val="36"/>
          <w:szCs w:val="36"/>
          <w:rtl/>
          <w:lang w:bidi="ar-DZ"/>
        </w:rPr>
        <w:t>ب</w:t>
      </w:r>
      <w:r w:rsidR="00F56B16" w:rsidRPr="00F85B2E">
        <w:rPr>
          <w:rFonts w:cs="Traditional Arabic" w:hint="cs"/>
          <w:sz w:val="36"/>
          <w:szCs w:val="36"/>
          <w:rtl/>
          <w:lang w:bidi="ar-DZ"/>
        </w:rPr>
        <w:t>ْ</w:t>
      </w:r>
      <w:r w:rsidRPr="00F85B2E">
        <w:rPr>
          <w:rFonts w:cs="Traditional Arabic" w:hint="cs"/>
          <w:sz w:val="36"/>
          <w:szCs w:val="36"/>
          <w:rtl/>
          <w:lang w:bidi="ar-DZ"/>
        </w:rPr>
        <w:t>ن</w:t>
      </w:r>
      <w:r w:rsidR="00F56B16" w:rsidRPr="00F85B2E">
        <w:rPr>
          <w:rFonts w:cs="Traditional Arabic" w:hint="cs"/>
          <w:sz w:val="36"/>
          <w:szCs w:val="36"/>
          <w:rtl/>
          <w:lang w:bidi="ar-DZ"/>
        </w:rPr>
        <w:t>َ</w:t>
      </w:r>
      <w:r w:rsidRPr="00F85B2E">
        <w:rPr>
          <w:rFonts w:cs="Traditional Arabic" w:hint="cs"/>
          <w:sz w:val="36"/>
          <w:szCs w:val="36"/>
          <w:rtl/>
          <w:lang w:bidi="ar-DZ"/>
        </w:rPr>
        <w:t>ة</w:t>
      </w:r>
      <w:r w:rsidR="00F56B16" w:rsidRPr="00F85B2E">
        <w:rPr>
          <w:rFonts w:cs="Traditional Arabic" w:hint="cs"/>
          <w:sz w:val="36"/>
          <w:szCs w:val="36"/>
          <w:rtl/>
          <w:lang w:bidi="ar-DZ"/>
        </w:rPr>
        <w:t>ٌ</w:t>
      </w:r>
      <w:r w:rsidRPr="00F85B2E">
        <w:rPr>
          <w:rFonts w:cs="Traditional Arabic" w:hint="cs"/>
          <w:sz w:val="36"/>
          <w:szCs w:val="36"/>
          <w:rtl/>
          <w:lang w:bidi="ar-DZ"/>
        </w:rPr>
        <w:t xml:space="preserve"> ف</w:t>
      </w:r>
      <w:r w:rsidR="00F56B16" w:rsidRPr="00F85B2E">
        <w:rPr>
          <w:rFonts w:cs="Traditional Arabic" w:hint="cs"/>
          <w:sz w:val="36"/>
          <w:szCs w:val="36"/>
          <w:rtl/>
          <w:lang w:bidi="ar-DZ"/>
        </w:rPr>
        <w:t>ِ</w:t>
      </w:r>
      <w:r w:rsidRPr="00F85B2E">
        <w:rPr>
          <w:rFonts w:cs="Traditional Arabic" w:hint="cs"/>
          <w:sz w:val="36"/>
          <w:szCs w:val="36"/>
          <w:rtl/>
          <w:lang w:bidi="ar-DZ"/>
        </w:rPr>
        <w:t>ي ي</w:t>
      </w:r>
      <w:r w:rsidR="00F56B16" w:rsidRPr="00F85B2E">
        <w:rPr>
          <w:rFonts w:cs="Traditional Arabic" w:hint="cs"/>
          <w:sz w:val="36"/>
          <w:szCs w:val="36"/>
          <w:rtl/>
          <w:lang w:bidi="ar-DZ"/>
        </w:rPr>
        <w:t>َ</w:t>
      </w:r>
      <w:r w:rsidRPr="00F85B2E">
        <w:rPr>
          <w:rFonts w:cs="Traditional Arabic" w:hint="cs"/>
          <w:sz w:val="36"/>
          <w:szCs w:val="36"/>
          <w:rtl/>
          <w:lang w:bidi="ar-DZ"/>
        </w:rPr>
        <w:t>م</w:t>
      </w:r>
      <w:r w:rsidR="00F56B16" w:rsidRPr="00F85B2E">
        <w:rPr>
          <w:rFonts w:cs="Traditional Arabic" w:hint="cs"/>
          <w:sz w:val="36"/>
          <w:szCs w:val="36"/>
          <w:rtl/>
          <w:lang w:bidi="ar-DZ"/>
        </w:rPr>
        <w:t>ِ</w:t>
      </w:r>
      <w:r w:rsidRPr="00F85B2E">
        <w:rPr>
          <w:rFonts w:cs="Traditional Arabic" w:hint="cs"/>
          <w:sz w:val="36"/>
          <w:szCs w:val="36"/>
          <w:rtl/>
          <w:lang w:bidi="ar-DZ"/>
        </w:rPr>
        <w:t>ين</w:t>
      </w:r>
      <w:r w:rsidR="00F56B16" w:rsidRPr="00F85B2E">
        <w:rPr>
          <w:rFonts w:cs="Traditional Arabic" w:hint="cs"/>
          <w:sz w:val="36"/>
          <w:szCs w:val="36"/>
          <w:rtl/>
          <w:lang w:bidi="ar-DZ"/>
        </w:rPr>
        <w:t>ِ</w:t>
      </w:r>
      <w:r w:rsidRPr="00F85B2E">
        <w:rPr>
          <w:rFonts w:cs="Traditional Arabic" w:hint="cs"/>
          <w:sz w:val="36"/>
          <w:szCs w:val="36"/>
          <w:rtl/>
          <w:lang w:bidi="ar-DZ"/>
        </w:rPr>
        <w:t>ه</w:t>
      </w:r>
      <w:r w:rsidR="00F56B16" w:rsidRPr="00F85B2E">
        <w:rPr>
          <w:rFonts w:cs="Traditional Arabic" w:hint="cs"/>
          <w:sz w:val="36"/>
          <w:szCs w:val="36"/>
          <w:rtl/>
          <w:lang w:bidi="ar-DZ"/>
        </w:rPr>
        <w:t>َ</w:t>
      </w:r>
      <w:r w:rsidRPr="00F85B2E">
        <w:rPr>
          <w:rFonts w:cs="Traditional Arabic" w:hint="cs"/>
          <w:sz w:val="36"/>
          <w:szCs w:val="36"/>
          <w:rtl/>
          <w:lang w:bidi="ar-DZ"/>
        </w:rPr>
        <w:t>ا إب</w:t>
      </w:r>
      <w:r w:rsidR="00F56B16" w:rsidRPr="00F85B2E">
        <w:rPr>
          <w:rFonts w:cs="Traditional Arabic" w:hint="cs"/>
          <w:sz w:val="36"/>
          <w:szCs w:val="36"/>
          <w:rtl/>
          <w:lang w:bidi="ar-DZ"/>
        </w:rPr>
        <w:t>ْ</w:t>
      </w:r>
      <w:r w:rsidRPr="00F85B2E">
        <w:rPr>
          <w:rFonts w:cs="Traditional Arabic" w:hint="cs"/>
          <w:sz w:val="36"/>
          <w:szCs w:val="36"/>
          <w:rtl/>
          <w:lang w:bidi="ar-DZ"/>
        </w:rPr>
        <w:t>ر</w:t>
      </w:r>
      <w:r w:rsidR="00F56B16" w:rsidRPr="00F85B2E">
        <w:rPr>
          <w:rFonts w:cs="Traditional Arabic" w:hint="cs"/>
          <w:sz w:val="36"/>
          <w:szCs w:val="36"/>
          <w:rtl/>
          <w:lang w:bidi="ar-DZ"/>
        </w:rPr>
        <w:t>ِ</w:t>
      </w:r>
      <w:r w:rsidRPr="00F85B2E">
        <w:rPr>
          <w:rFonts w:cs="Traditional Arabic" w:hint="cs"/>
          <w:sz w:val="36"/>
          <w:szCs w:val="36"/>
          <w:rtl/>
          <w:lang w:bidi="ar-DZ"/>
        </w:rPr>
        <w:t>يق</w:t>
      </w:r>
      <w:r w:rsidR="00F56B16" w:rsidRPr="00F85B2E">
        <w:rPr>
          <w:rFonts w:cs="Traditional Arabic" w:hint="cs"/>
          <w:sz w:val="36"/>
          <w:szCs w:val="36"/>
          <w:rtl/>
          <w:lang w:bidi="ar-DZ"/>
        </w:rPr>
        <w:t>ُ</w:t>
      </w:r>
      <w:r w:rsidRPr="00F85B2E">
        <w:rPr>
          <w:rFonts w:cs="Traditional Arabic" w:hint="cs"/>
          <w:sz w:val="36"/>
          <w:szCs w:val="36"/>
          <w:rtl/>
          <w:lang w:bidi="ar-DZ"/>
        </w:rPr>
        <w:t xml:space="preserve"> </w:t>
      </w:r>
    </w:p>
    <w:p w:rsidR="002D76EA" w:rsidRPr="00F85B2E" w:rsidRDefault="002D76EA" w:rsidP="00BA0FFA">
      <w:pPr>
        <w:spacing w:line="360" w:lineRule="auto"/>
        <w:rPr>
          <w:rFonts w:cs="Traditional Arabic"/>
          <w:sz w:val="36"/>
          <w:szCs w:val="36"/>
          <w:rtl/>
          <w:lang w:bidi="ar-DZ"/>
        </w:rPr>
      </w:pPr>
      <w:r w:rsidRPr="00F85B2E">
        <w:rPr>
          <w:rFonts w:cs="Traditional Arabic" w:hint="cs"/>
          <w:sz w:val="36"/>
          <w:szCs w:val="36"/>
          <w:rtl/>
          <w:lang w:bidi="ar-DZ"/>
        </w:rPr>
        <w:t>ق</w:t>
      </w:r>
      <w:r w:rsidR="00F56B16" w:rsidRPr="00F85B2E">
        <w:rPr>
          <w:rFonts w:cs="Traditional Arabic" w:hint="cs"/>
          <w:sz w:val="36"/>
          <w:szCs w:val="36"/>
          <w:rtl/>
          <w:lang w:bidi="ar-DZ"/>
        </w:rPr>
        <w:t>َ</w:t>
      </w:r>
      <w:r w:rsidRPr="00F85B2E">
        <w:rPr>
          <w:rFonts w:cs="Traditional Arabic" w:hint="cs"/>
          <w:sz w:val="36"/>
          <w:szCs w:val="36"/>
          <w:rtl/>
          <w:lang w:bidi="ar-DZ"/>
        </w:rPr>
        <w:t>د</w:t>
      </w:r>
      <w:r w:rsidR="00F56B16" w:rsidRPr="00F85B2E">
        <w:rPr>
          <w:rFonts w:cs="Traditional Arabic" w:hint="cs"/>
          <w:sz w:val="36"/>
          <w:szCs w:val="36"/>
          <w:rtl/>
          <w:lang w:bidi="ar-DZ"/>
        </w:rPr>
        <w:t>َمْتُ</w:t>
      </w:r>
      <w:r w:rsidRPr="00F85B2E">
        <w:rPr>
          <w:rFonts w:cs="Traditional Arabic" w:hint="cs"/>
          <w:sz w:val="36"/>
          <w:szCs w:val="36"/>
          <w:rtl/>
          <w:lang w:bidi="ar-DZ"/>
        </w:rPr>
        <w:t>ه</w:t>
      </w:r>
      <w:r w:rsidR="00F56B16" w:rsidRPr="00F85B2E">
        <w:rPr>
          <w:rFonts w:cs="Traditional Arabic" w:hint="cs"/>
          <w:sz w:val="36"/>
          <w:szCs w:val="36"/>
          <w:rtl/>
          <w:lang w:bidi="ar-DZ"/>
        </w:rPr>
        <w:t>ُ</w:t>
      </w:r>
      <w:r w:rsidRPr="00F85B2E">
        <w:rPr>
          <w:rFonts w:cs="Traditional Arabic" w:hint="cs"/>
          <w:sz w:val="36"/>
          <w:szCs w:val="36"/>
          <w:rtl/>
          <w:lang w:bidi="ar-DZ"/>
        </w:rPr>
        <w:t xml:space="preserve"> ع</w:t>
      </w:r>
      <w:r w:rsidR="00F56B16" w:rsidRPr="00F85B2E">
        <w:rPr>
          <w:rFonts w:cs="Traditional Arabic" w:hint="cs"/>
          <w:sz w:val="36"/>
          <w:szCs w:val="36"/>
          <w:rtl/>
          <w:lang w:bidi="ar-DZ"/>
        </w:rPr>
        <w:t>َ</w:t>
      </w:r>
      <w:r w:rsidRPr="00F85B2E">
        <w:rPr>
          <w:rFonts w:cs="Traditional Arabic" w:hint="cs"/>
          <w:sz w:val="36"/>
          <w:szCs w:val="36"/>
          <w:rtl/>
          <w:lang w:bidi="ar-DZ"/>
        </w:rPr>
        <w:t>ل</w:t>
      </w:r>
      <w:r w:rsidR="00F56B16" w:rsidRPr="00F85B2E">
        <w:rPr>
          <w:rFonts w:cs="Traditional Arabic" w:hint="cs"/>
          <w:sz w:val="36"/>
          <w:szCs w:val="36"/>
          <w:rtl/>
          <w:lang w:bidi="ar-DZ"/>
        </w:rPr>
        <w:t>َ</w:t>
      </w:r>
      <w:r w:rsidRPr="00F85B2E">
        <w:rPr>
          <w:rFonts w:cs="Traditional Arabic" w:hint="cs"/>
          <w:sz w:val="36"/>
          <w:szCs w:val="36"/>
          <w:rtl/>
          <w:lang w:bidi="ar-DZ"/>
        </w:rPr>
        <w:t>ى ع</w:t>
      </w:r>
      <w:r w:rsidR="00F56B16" w:rsidRPr="00F85B2E">
        <w:rPr>
          <w:rFonts w:cs="Traditional Arabic" w:hint="cs"/>
          <w:sz w:val="36"/>
          <w:szCs w:val="36"/>
          <w:rtl/>
          <w:lang w:bidi="ar-DZ"/>
        </w:rPr>
        <w:t>ُ</w:t>
      </w:r>
      <w:r w:rsidRPr="00F85B2E">
        <w:rPr>
          <w:rFonts w:cs="Traditional Arabic" w:hint="cs"/>
          <w:sz w:val="36"/>
          <w:szCs w:val="36"/>
          <w:rtl/>
          <w:lang w:bidi="ar-DZ"/>
        </w:rPr>
        <w:t>ق</w:t>
      </w:r>
      <w:r w:rsidR="00F56B16" w:rsidRPr="00F85B2E">
        <w:rPr>
          <w:rFonts w:cs="Traditional Arabic" w:hint="cs"/>
          <w:sz w:val="36"/>
          <w:szCs w:val="36"/>
          <w:rtl/>
          <w:lang w:bidi="ar-DZ"/>
        </w:rPr>
        <w:t>َ</w:t>
      </w:r>
      <w:r w:rsidRPr="00F85B2E">
        <w:rPr>
          <w:rFonts w:cs="Traditional Arabic" w:hint="cs"/>
          <w:sz w:val="36"/>
          <w:szCs w:val="36"/>
          <w:rtl/>
          <w:lang w:bidi="ar-DZ"/>
        </w:rPr>
        <w:t>ار</w:t>
      </w:r>
      <w:r w:rsidR="00F56B16" w:rsidRPr="00F85B2E">
        <w:rPr>
          <w:rFonts w:cs="Traditional Arabic" w:hint="cs"/>
          <w:sz w:val="36"/>
          <w:szCs w:val="36"/>
          <w:rtl/>
          <w:lang w:bidi="ar-DZ"/>
        </w:rPr>
        <w:t>ٍ</w:t>
      </w:r>
      <w:r w:rsidRPr="00F85B2E">
        <w:rPr>
          <w:rFonts w:cs="Traditional Arabic" w:hint="cs"/>
          <w:sz w:val="36"/>
          <w:szCs w:val="36"/>
          <w:rtl/>
          <w:lang w:bidi="ar-DZ"/>
        </w:rPr>
        <w:t xml:space="preserve"> ك</w:t>
      </w:r>
      <w:r w:rsidR="00F56B16" w:rsidRPr="00F85B2E">
        <w:rPr>
          <w:rFonts w:cs="Traditional Arabic" w:hint="cs"/>
          <w:sz w:val="36"/>
          <w:szCs w:val="36"/>
          <w:rtl/>
          <w:lang w:bidi="ar-DZ"/>
        </w:rPr>
        <w:t>َ</w:t>
      </w:r>
      <w:r w:rsidRPr="00F85B2E">
        <w:rPr>
          <w:rFonts w:cs="Traditional Arabic" w:hint="cs"/>
          <w:sz w:val="36"/>
          <w:szCs w:val="36"/>
          <w:rtl/>
          <w:lang w:bidi="ar-DZ"/>
        </w:rPr>
        <w:t>ع</w:t>
      </w:r>
      <w:r w:rsidR="00F56B16" w:rsidRPr="00F85B2E">
        <w:rPr>
          <w:rFonts w:cs="Traditional Arabic" w:hint="cs"/>
          <w:sz w:val="36"/>
          <w:szCs w:val="36"/>
          <w:rtl/>
          <w:lang w:bidi="ar-DZ"/>
        </w:rPr>
        <w:t>َي</w:t>
      </w:r>
      <w:r w:rsidRPr="00F85B2E">
        <w:rPr>
          <w:rFonts w:cs="Traditional Arabic" w:hint="cs"/>
          <w:sz w:val="36"/>
          <w:szCs w:val="36"/>
          <w:rtl/>
          <w:lang w:bidi="ar-DZ"/>
        </w:rPr>
        <w:t>ن</w:t>
      </w:r>
      <w:r w:rsidR="00F56B16" w:rsidRPr="00F85B2E">
        <w:rPr>
          <w:rFonts w:cs="Traditional Arabic" w:hint="cs"/>
          <w:sz w:val="36"/>
          <w:szCs w:val="36"/>
          <w:rtl/>
          <w:lang w:bidi="ar-DZ"/>
        </w:rPr>
        <w:t>ِ</w:t>
      </w:r>
      <w:r w:rsidRPr="00F85B2E">
        <w:rPr>
          <w:rFonts w:cs="Traditional Arabic" w:hint="cs"/>
          <w:sz w:val="36"/>
          <w:szCs w:val="36"/>
          <w:rtl/>
          <w:lang w:bidi="ar-DZ"/>
        </w:rPr>
        <w:t xml:space="preserve"> ال</w:t>
      </w:r>
      <w:r w:rsidR="00C671C2" w:rsidRPr="00F85B2E">
        <w:rPr>
          <w:rFonts w:cs="Traditional Arabic" w:hint="cs"/>
          <w:sz w:val="36"/>
          <w:szCs w:val="36"/>
          <w:rtl/>
          <w:lang w:bidi="ar-DZ"/>
        </w:rPr>
        <w:t>ـــ</w:t>
      </w:r>
      <w:r w:rsidRPr="00F85B2E">
        <w:rPr>
          <w:rFonts w:cs="Traditional Arabic" w:hint="cs"/>
          <w:sz w:val="36"/>
          <w:szCs w:val="36"/>
          <w:rtl/>
          <w:lang w:bidi="ar-DZ"/>
        </w:rPr>
        <w:t xml:space="preserve">   </w:t>
      </w:r>
      <w:r w:rsidR="00F56B16"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د</w:t>
      </w:r>
      <w:r w:rsidR="00C671C2" w:rsidRPr="00F85B2E">
        <w:rPr>
          <w:rFonts w:cs="Traditional Arabic" w:hint="cs"/>
          <w:sz w:val="36"/>
          <w:szCs w:val="36"/>
          <w:rtl/>
          <w:lang w:bidi="ar-DZ"/>
        </w:rPr>
        <w:t>ِ</w:t>
      </w:r>
      <w:r w:rsidRPr="00F85B2E">
        <w:rPr>
          <w:rFonts w:cs="Traditional Arabic" w:hint="cs"/>
          <w:sz w:val="36"/>
          <w:szCs w:val="36"/>
          <w:rtl/>
          <w:lang w:bidi="ar-DZ"/>
        </w:rPr>
        <w:t>ي</w:t>
      </w:r>
      <w:r w:rsidR="00C671C2" w:rsidRPr="00F85B2E">
        <w:rPr>
          <w:rFonts w:cs="Traditional Arabic" w:hint="cs"/>
          <w:sz w:val="36"/>
          <w:szCs w:val="36"/>
          <w:rtl/>
          <w:lang w:bidi="ar-DZ"/>
        </w:rPr>
        <w:t>ْ</w:t>
      </w:r>
      <w:r w:rsidRPr="00F85B2E">
        <w:rPr>
          <w:rFonts w:cs="Traditional Arabic" w:hint="cs"/>
          <w:sz w:val="36"/>
          <w:szCs w:val="36"/>
          <w:rtl/>
          <w:lang w:bidi="ar-DZ"/>
        </w:rPr>
        <w:t>ك</w:t>
      </w:r>
      <w:r w:rsidR="00C671C2" w:rsidRPr="00F85B2E">
        <w:rPr>
          <w:rFonts w:cs="Traditional Arabic" w:hint="cs"/>
          <w:sz w:val="36"/>
          <w:szCs w:val="36"/>
          <w:rtl/>
          <w:lang w:bidi="ar-DZ"/>
        </w:rPr>
        <w:t>ِ</w:t>
      </w:r>
      <w:r w:rsidRPr="00F85B2E">
        <w:rPr>
          <w:rFonts w:cs="Traditional Arabic" w:hint="cs"/>
          <w:sz w:val="36"/>
          <w:szCs w:val="36"/>
          <w:rtl/>
          <w:lang w:bidi="ar-DZ"/>
        </w:rPr>
        <w:t xml:space="preserve"> ص</w:t>
      </w:r>
      <w:r w:rsidR="00C671C2" w:rsidRPr="00F85B2E">
        <w:rPr>
          <w:rFonts w:cs="Traditional Arabic" w:hint="cs"/>
          <w:sz w:val="36"/>
          <w:szCs w:val="36"/>
          <w:rtl/>
          <w:lang w:bidi="ar-DZ"/>
        </w:rPr>
        <w:t>َ</w:t>
      </w:r>
      <w:r w:rsidR="00F56B16" w:rsidRPr="00F85B2E">
        <w:rPr>
          <w:rFonts w:cs="Traditional Arabic" w:hint="cs"/>
          <w:sz w:val="36"/>
          <w:szCs w:val="36"/>
          <w:rtl/>
          <w:lang w:bidi="ar-DZ"/>
        </w:rPr>
        <w:t>ف</w:t>
      </w:r>
      <w:r w:rsidR="00C671C2" w:rsidRPr="00F85B2E">
        <w:rPr>
          <w:rFonts w:cs="Traditional Arabic" w:hint="cs"/>
          <w:sz w:val="36"/>
          <w:szCs w:val="36"/>
          <w:rtl/>
          <w:lang w:bidi="ar-DZ"/>
        </w:rPr>
        <w:t>َّ</w:t>
      </w:r>
      <w:r w:rsidRPr="00F85B2E">
        <w:rPr>
          <w:rFonts w:cs="Traditional Arabic" w:hint="cs"/>
          <w:sz w:val="36"/>
          <w:szCs w:val="36"/>
          <w:rtl/>
          <w:lang w:bidi="ar-DZ"/>
        </w:rPr>
        <w:t>ى س</w:t>
      </w:r>
      <w:r w:rsidR="00C671C2" w:rsidRPr="00F85B2E">
        <w:rPr>
          <w:rFonts w:cs="Traditional Arabic" w:hint="cs"/>
          <w:sz w:val="36"/>
          <w:szCs w:val="36"/>
          <w:rtl/>
          <w:lang w:bidi="ar-DZ"/>
        </w:rPr>
        <w:t>ُ</w:t>
      </w:r>
      <w:r w:rsidRPr="00F85B2E">
        <w:rPr>
          <w:rFonts w:cs="Traditional Arabic" w:hint="cs"/>
          <w:sz w:val="36"/>
          <w:szCs w:val="36"/>
          <w:rtl/>
          <w:lang w:bidi="ar-DZ"/>
        </w:rPr>
        <w:t>لا</w:t>
      </w:r>
      <w:r w:rsidR="00C671C2" w:rsidRPr="00F85B2E">
        <w:rPr>
          <w:rFonts w:cs="Traditional Arabic" w:hint="cs"/>
          <w:sz w:val="36"/>
          <w:szCs w:val="36"/>
          <w:rtl/>
          <w:lang w:bidi="ar-DZ"/>
        </w:rPr>
        <w:t>َ</w:t>
      </w:r>
      <w:r w:rsidRPr="00F85B2E">
        <w:rPr>
          <w:rFonts w:cs="Traditional Arabic" w:hint="cs"/>
          <w:sz w:val="36"/>
          <w:szCs w:val="36"/>
          <w:rtl/>
          <w:lang w:bidi="ar-DZ"/>
        </w:rPr>
        <w:t>ف</w:t>
      </w:r>
      <w:r w:rsidR="00C671C2" w:rsidRPr="00F85B2E">
        <w:rPr>
          <w:rFonts w:cs="Traditional Arabic" w:hint="cs"/>
          <w:sz w:val="36"/>
          <w:szCs w:val="36"/>
          <w:rtl/>
          <w:lang w:bidi="ar-DZ"/>
        </w:rPr>
        <w:t>ُ</w:t>
      </w:r>
      <w:r w:rsidRPr="00F85B2E">
        <w:rPr>
          <w:rFonts w:cs="Traditional Arabic" w:hint="cs"/>
          <w:sz w:val="36"/>
          <w:szCs w:val="36"/>
          <w:rtl/>
          <w:lang w:bidi="ar-DZ"/>
        </w:rPr>
        <w:t>ه</w:t>
      </w:r>
      <w:r w:rsidR="00C671C2" w:rsidRPr="00F85B2E">
        <w:rPr>
          <w:rFonts w:cs="Traditional Arabic" w:hint="cs"/>
          <w:sz w:val="36"/>
          <w:szCs w:val="36"/>
          <w:rtl/>
          <w:lang w:bidi="ar-DZ"/>
        </w:rPr>
        <w:t>َ</w:t>
      </w:r>
      <w:r w:rsidRPr="00F85B2E">
        <w:rPr>
          <w:rFonts w:cs="Traditional Arabic" w:hint="cs"/>
          <w:sz w:val="36"/>
          <w:szCs w:val="36"/>
          <w:rtl/>
          <w:lang w:bidi="ar-DZ"/>
        </w:rPr>
        <w:t>ا الر</w:t>
      </w:r>
      <w:r w:rsidR="00C671C2" w:rsidRPr="00F85B2E">
        <w:rPr>
          <w:rFonts w:cs="Traditional Arabic" w:hint="cs"/>
          <w:sz w:val="36"/>
          <w:szCs w:val="36"/>
          <w:rtl/>
          <w:lang w:bidi="ar-DZ"/>
        </w:rPr>
        <w:t>َّ</w:t>
      </w:r>
      <w:r w:rsidRPr="00F85B2E">
        <w:rPr>
          <w:rFonts w:cs="Traditional Arabic" w:hint="cs"/>
          <w:sz w:val="36"/>
          <w:szCs w:val="36"/>
          <w:rtl/>
          <w:lang w:bidi="ar-DZ"/>
        </w:rPr>
        <w:t>او</w:t>
      </w:r>
      <w:r w:rsidR="00C671C2" w:rsidRPr="00F85B2E">
        <w:rPr>
          <w:rFonts w:cs="Traditional Arabic" w:hint="cs"/>
          <w:sz w:val="36"/>
          <w:szCs w:val="36"/>
          <w:rtl/>
          <w:lang w:bidi="ar-DZ"/>
        </w:rPr>
        <w:t>ُ</w:t>
      </w:r>
      <w:r w:rsidRPr="00F85B2E">
        <w:rPr>
          <w:rFonts w:cs="Traditional Arabic" w:hint="cs"/>
          <w:sz w:val="36"/>
          <w:szCs w:val="36"/>
          <w:rtl/>
          <w:lang w:bidi="ar-DZ"/>
        </w:rPr>
        <w:t>وق</w:t>
      </w:r>
      <w:r w:rsidR="00C671C2" w:rsidRPr="00F85B2E">
        <w:rPr>
          <w:rFonts w:cs="Traditional Arabic" w:hint="cs"/>
          <w:sz w:val="36"/>
          <w:szCs w:val="36"/>
          <w:rtl/>
          <w:lang w:bidi="ar-DZ"/>
        </w:rPr>
        <w:t>ُ</w:t>
      </w:r>
      <w:r w:rsidRPr="00F85B2E">
        <w:rPr>
          <w:rFonts w:cs="Traditional Arabic" w:hint="cs"/>
          <w:sz w:val="36"/>
          <w:szCs w:val="36"/>
          <w:rtl/>
          <w:lang w:bidi="ar-DZ"/>
        </w:rPr>
        <w:t xml:space="preserve"> </w:t>
      </w:r>
    </w:p>
    <w:p w:rsidR="002D76EA" w:rsidRPr="00F85B2E" w:rsidRDefault="002D76EA" w:rsidP="00BA0FFA">
      <w:pPr>
        <w:spacing w:line="360" w:lineRule="auto"/>
        <w:rPr>
          <w:rFonts w:cs="Traditional Arabic"/>
          <w:sz w:val="36"/>
          <w:szCs w:val="36"/>
          <w:rtl/>
          <w:lang w:bidi="ar-DZ"/>
        </w:rPr>
      </w:pPr>
      <w:r w:rsidRPr="00F85B2E">
        <w:rPr>
          <w:rFonts w:cs="Traditional Arabic" w:hint="cs"/>
          <w:sz w:val="36"/>
          <w:szCs w:val="36"/>
          <w:rtl/>
          <w:lang w:bidi="ar-DZ"/>
        </w:rPr>
        <w:t>م</w:t>
      </w:r>
      <w:r w:rsidR="00C671C2" w:rsidRPr="00F85B2E">
        <w:rPr>
          <w:rFonts w:cs="Traditional Arabic" w:hint="cs"/>
          <w:sz w:val="36"/>
          <w:szCs w:val="36"/>
          <w:rtl/>
          <w:lang w:bidi="ar-DZ"/>
        </w:rPr>
        <w:t>ُ</w:t>
      </w:r>
      <w:r w:rsidRPr="00F85B2E">
        <w:rPr>
          <w:rFonts w:cs="Traditional Arabic" w:hint="cs"/>
          <w:sz w:val="36"/>
          <w:szCs w:val="36"/>
          <w:rtl/>
          <w:lang w:bidi="ar-DZ"/>
        </w:rPr>
        <w:t>ز</w:t>
      </w:r>
      <w:r w:rsidR="00C671C2" w:rsidRPr="00F85B2E">
        <w:rPr>
          <w:rFonts w:cs="Traditional Arabic" w:hint="cs"/>
          <w:sz w:val="36"/>
          <w:szCs w:val="36"/>
          <w:rtl/>
          <w:lang w:bidi="ar-DZ"/>
        </w:rPr>
        <w:t>َّ</w:t>
      </w:r>
      <w:r w:rsidRPr="00F85B2E">
        <w:rPr>
          <w:rFonts w:cs="Traditional Arabic" w:hint="cs"/>
          <w:sz w:val="36"/>
          <w:szCs w:val="36"/>
          <w:rtl/>
          <w:lang w:bidi="ar-DZ"/>
        </w:rPr>
        <w:t>ة</w:t>
      </w:r>
      <w:r w:rsidR="00C671C2" w:rsidRPr="00F85B2E">
        <w:rPr>
          <w:rFonts w:cs="Traditional Arabic" w:hint="cs"/>
          <w:sz w:val="36"/>
          <w:szCs w:val="36"/>
          <w:rtl/>
          <w:lang w:bidi="ar-DZ"/>
        </w:rPr>
        <w:t>ٌ</w:t>
      </w:r>
      <w:r w:rsidRPr="00F85B2E">
        <w:rPr>
          <w:rFonts w:cs="Traditional Arabic" w:hint="cs"/>
          <w:sz w:val="36"/>
          <w:szCs w:val="36"/>
          <w:rtl/>
          <w:lang w:bidi="ar-DZ"/>
        </w:rPr>
        <w:t xml:space="preserve"> ق</w:t>
      </w:r>
      <w:r w:rsidR="00C671C2" w:rsidRPr="00F85B2E">
        <w:rPr>
          <w:rFonts w:cs="Traditional Arabic" w:hint="cs"/>
          <w:sz w:val="36"/>
          <w:szCs w:val="36"/>
          <w:rtl/>
          <w:lang w:bidi="ar-DZ"/>
        </w:rPr>
        <w:t>َ</w:t>
      </w:r>
      <w:r w:rsidRPr="00F85B2E">
        <w:rPr>
          <w:rFonts w:cs="Traditional Arabic" w:hint="cs"/>
          <w:sz w:val="36"/>
          <w:szCs w:val="36"/>
          <w:rtl/>
          <w:lang w:bidi="ar-DZ"/>
        </w:rPr>
        <w:t>ب</w:t>
      </w:r>
      <w:r w:rsidR="00C671C2" w:rsidRPr="00F85B2E">
        <w:rPr>
          <w:rFonts w:cs="Traditional Arabic" w:hint="cs"/>
          <w:sz w:val="36"/>
          <w:szCs w:val="36"/>
          <w:rtl/>
          <w:lang w:bidi="ar-DZ"/>
        </w:rPr>
        <w:t>ْ</w:t>
      </w:r>
      <w:r w:rsidRPr="00F85B2E">
        <w:rPr>
          <w:rFonts w:cs="Traditional Arabic" w:hint="cs"/>
          <w:sz w:val="36"/>
          <w:szCs w:val="36"/>
          <w:rtl/>
          <w:lang w:bidi="ar-DZ"/>
        </w:rPr>
        <w:t>ل</w:t>
      </w:r>
      <w:r w:rsidR="00C671C2" w:rsidRPr="00F85B2E">
        <w:rPr>
          <w:rFonts w:cs="Traditional Arabic" w:hint="cs"/>
          <w:sz w:val="36"/>
          <w:szCs w:val="36"/>
          <w:rtl/>
          <w:lang w:bidi="ar-DZ"/>
        </w:rPr>
        <w:t>َ</w:t>
      </w:r>
      <w:r w:rsidRPr="00F85B2E">
        <w:rPr>
          <w:rFonts w:cs="Traditional Arabic" w:hint="cs"/>
          <w:sz w:val="36"/>
          <w:szCs w:val="36"/>
          <w:rtl/>
          <w:lang w:bidi="ar-DZ"/>
        </w:rPr>
        <w:t xml:space="preserve"> م</w:t>
      </w:r>
      <w:r w:rsidR="00C671C2" w:rsidRPr="00F85B2E">
        <w:rPr>
          <w:rFonts w:cs="Traditional Arabic" w:hint="cs"/>
          <w:sz w:val="36"/>
          <w:szCs w:val="36"/>
          <w:rtl/>
          <w:lang w:bidi="ar-DZ"/>
        </w:rPr>
        <w:t>َ</w:t>
      </w:r>
      <w:r w:rsidRPr="00F85B2E">
        <w:rPr>
          <w:rFonts w:cs="Traditional Arabic" w:hint="cs"/>
          <w:sz w:val="36"/>
          <w:szCs w:val="36"/>
          <w:rtl/>
          <w:lang w:bidi="ar-DZ"/>
        </w:rPr>
        <w:t>ز</w:t>
      </w:r>
      <w:r w:rsidR="00C671C2" w:rsidRPr="00F85B2E">
        <w:rPr>
          <w:rFonts w:cs="Traditional Arabic" w:hint="cs"/>
          <w:sz w:val="36"/>
          <w:szCs w:val="36"/>
          <w:rtl/>
          <w:lang w:bidi="ar-DZ"/>
        </w:rPr>
        <w:t>ْ</w:t>
      </w:r>
      <w:r w:rsidRPr="00F85B2E">
        <w:rPr>
          <w:rFonts w:cs="Traditional Arabic" w:hint="cs"/>
          <w:sz w:val="36"/>
          <w:szCs w:val="36"/>
          <w:rtl/>
          <w:lang w:bidi="ar-DZ"/>
        </w:rPr>
        <w:t>ج</w:t>
      </w:r>
      <w:r w:rsidR="00C671C2" w:rsidRPr="00F85B2E">
        <w:rPr>
          <w:rFonts w:cs="Traditional Arabic" w:hint="cs"/>
          <w:sz w:val="36"/>
          <w:szCs w:val="36"/>
          <w:rtl/>
          <w:lang w:bidi="ar-DZ"/>
        </w:rPr>
        <w:t>ِ</w:t>
      </w:r>
      <w:r w:rsidRPr="00F85B2E">
        <w:rPr>
          <w:rFonts w:cs="Traditional Arabic" w:hint="cs"/>
          <w:sz w:val="36"/>
          <w:szCs w:val="36"/>
          <w:rtl/>
          <w:lang w:bidi="ar-DZ"/>
        </w:rPr>
        <w:t>ه</w:t>
      </w:r>
      <w:r w:rsidR="00C671C2" w:rsidRPr="00F85B2E">
        <w:rPr>
          <w:rFonts w:cs="Traditional Arabic" w:hint="cs"/>
          <w:sz w:val="36"/>
          <w:szCs w:val="36"/>
          <w:rtl/>
          <w:lang w:bidi="ar-DZ"/>
        </w:rPr>
        <w:t>َ</w:t>
      </w:r>
      <w:r w:rsidRPr="00F85B2E">
        <w:rPr>
          <w:rFonts w:cs="Traditional Arabic" w:hint="cs"/>
          <w:sz w:val="36"/>
          <w:szCs w:val="36"/>
          <w:rtl/>
          <w:lang w:bidi="ar-DZ"/>
        </w:rPr>
        <w:t>ا ف</w:t>
      </w:r>
      <w:r w:rsidR="00C671C2" w:rsidRPr="00F85B2E">
        <w:rPr>
          <w:rFonts w:cs="Traditional Arabic" w:hint="cs"/>
          <w:sz w:val="36"/>
          <w:szCs w:val="36"/>
          <w:rtl/>
          <w:lang w:bidi="ar-DZ"/>
        </w:rPr>
        <w:t>َ</w:t>
      </w:r>
      <w:r w:rsidRPr="00F85B2E">
        <w:rPr>
          <w:rFonts w:cs="Traditional Arabic" w:hint="cs"/>
          <w:sz w:val="36"/>
          <w:szCs w:val="36"/>
          <w:rtl/>
          <w:lang w:bidi="ar-DZ"/>
        </w:rPr>
        <w:t>إ</w:t>
      </w:r>
      <w:r w:rsidR="00C671C2" w:rsidRPr="00F85B2E">
        <w:rPr>
          <w:rFonts w:cs="Traditional Arabic" w:hint="cs"/>
          <w:sz w:val="36"/>
          <w:szCs w:val="36"/>
          <w:rtl/>
          <w:lang w:bidi="ar-DZ"/>
        </w:rPr>
        <w:t>ِ</w:t>
      </w:r>
      <w:r w:rsidRPr="00F85B2E">
        <w:rPr>
          <w:rFonts w:cs="Traditional Arabic" w:hint="cs"/>
          <w:sz w:val="36"/>
          <w:szCs w:val="36"/>
          <w:rtl/>
          <w:lang w:bidi="ar-DZ"/>
        </w:rPr>
        <w:t>ذ</w:t>
      </w:r>
      <w:r w:rsidR="00C671C2" w:rsidRPr="00F85B2E">
        <w:rPr>
          <w:rFonts w:cs="Traditional Arabic" w:hint="cs"/>
          <w:sz w:val="36"/>
          <w:szCs w:val="36"/>
          <w:rtl/>
          <w:lang w:bidi="ar-DZ"/>
        </w:rPr>
        <w:t>َ</w:t>
      </w:r>
      <w:r w:rsidRPr="00F85B2E">
        <w:rPr>
          <w:rFonts w:cs="Traditional Arabic" w:hint="cs"/>
          <w:sz w:val="36"/>
          <w:szCs w:val="36"/>
          <w:rtl/>
          <w:lang w:bidi="ar-DZ"/>
        </w:rPr>
        <w:t>ا م</w:t>
      </w:r>
      <w:r w:rsidR="00C671C2" w:rsidRPr="00F85B2E">
        <w:rPr>
          <w:rFonts w:cs="Traditional Arabic" w:hint="cs"/>
          <w:sz w:val="36"/>
          <w:szCs w:val="36"/>
          <w:rtl/>
          <w:lang w:bidi="ar-DZ"/>
        </w:rPr>
        <w:t>َ</w:t>
      </w:r>
      <w:r w:rsidR="00BA0FFA" w:rsidRPr="00F85B2E">
        <w:rPr>
          <w:rFonts w:cs="Traditional Arabic" w:hint="cs"/>
          <w:sz w:val="36"/>
          <w:szCs w:val="36"/>
          <w:rtl/>
          <w:lang w:bidi="ar-DZ"/>
        </w:rPr>
        <w:t>ـــ</w:t>
      </w:r>
      <w:r w:rsidRPr="00F85B2E">
        <w:rPr>
          <w:rFonts w:cs="Traditional Arabic" w:hint="cs"/>
          <w:sz w:val="36"/>
          <w:szCs w:val="36"/>
          <w:rtl/>
          <w:lang w:bidi="ar-DZ"/>
        </w:rPr>
        <w:t>ا             م</w:t>
      </w:r>
      <w:r w:rsidR="00C671C2" w:rsidRPr="00F85B2E">
        <w:rPr>
          <w:rFonts w:cs="Traditional Arabic" w:hint="cs"/>
          <w:sz w:val="36"/>
          <w:szCs w:val="36"/>
          <w:rtl/>
          <w:lang w:bidi="ar-DZ"/>
        </w:rPr>
        <w:t>ُ</w:t>
      </w:r>
      <w:r w:rsidRPr="00F85B2E">
        <w:rPr>
          <w:rFonts w:cs="Traditional Arabic" w:hint="cs"/>
          <w:sz w:val="36"/>
          <w:szCs w:val="36"/>
          <w:rtl/>
          <w:lang w:bidi="ar-DZ"/>
        </w:rPr>
        <w:t>ز</w:t>
      </w:r>
      <w:r w:rsidR="00C671C2" w:rsidRPr="00F85B2E">
        <w:rPr>
          <w:rFonts w:cs="Traditional Arabic" w:hint="cs"/>
          <w:sz w:val="36"/>
          <w:szCs w:val="36"/>
          <w:rtl/>
          <w:lang w:bidi="ar-DZ"/>
        </w:rPr>
        <w:t>ِ</w:t>
      </w:r>
      <w:r w:rsidRPr="00F85B2E">
        <w:rPr>
          <w:rFonts w:cs="Traditional Arabic" w:hint="cs"/>
          <w:sz w:val="36"/>
          <w:szCs w:val="36"/>
          <w:rtl/>
          <w:lang w:bidi="ar-DZ"/>
        </w:rPr>
        <w:t>ج</w:t>
      </w:r>
      <w:r w:rsidR="00C671C2" w:rsidRPr="00F85B2E">
        <w:rPr>
          <w:rFonts w:cs="Traditional Arabic" w:hint="cs"/>
          <w:sz w:val="36"/>
          <w:szCs w:val="36"/>
          <w:rtl/>
          <w:lang w:bidi="ar-DZ"/>
        </w:rPr>
        <w:t>َ</w:t>
      </w:r>
      <w:r w:rsidRPr="00F85B2E">
        <w:rPr>
          <w:rFonts w:cs="Traditional Arabic" w:hint="cs"/>
          <w:sz w:val="36"/>
          <w:szCs w:val="36"/>
          <w:rtl/>
          <w:lang w:bidi="ar-DZ"/>
        </w:rPr>
        <w:t>ت</w:t>
      </w:r>
      <w:r w:rsidR="00C671C2" w:rsidRPr="00F85B2E">
        <w:rPr>
          <w:rFonts w:cs="Traditional Arabic" w:hint="cs"/>
          <w:sz w:val="36"/>
          <w:szCs w:val="36"/>
          <w:rtl/>
          <w:lang w:bidi="ar-DZ"/>
        </w:rPr>
        <w:t>ْ</w:t>
      </w:r>
      <w:r w:rsidRPr="00F85B2E">
        <w:rPr>
          <w:rFonts w:cs="Traditional Arabic" w:hint="cs"/>
          <w:sz w:val="36"/>
          <w:szCs w:val="36"/>
          <w:rtl/>
          <w:lang w:bidi="ar-DZ"/>
        </w:rPr>
        <w:t xml:space="preserve"> ل</w:t>
      </w:r>
      <w:r w:rsidR="00C671C2" w:rsidRPr="00F85B2E">
        <w:rPr>
          <w:rFonts w:cs="Traditional Arabic" w:hint="cs"/>
          <w:sz w:val="36"/>
          <w:szCs w:val="36"/>
          <w:rtl/>
          <w:lang w:bidi="ar-DZ"/>
        </w:rPr>
        <w:t>َ</w:t>
      </w:r>
      <w:r w:rsidRPr="00F85B2E">
        <w:rPr>
          <w:rFonts w:cs="Traditional Arabic" w:hint="cs"/>
          <w:sz w:val="36"/>
          <w:szCs w:val="36"/>
          <w:rtl/>
          <w:lang w:bidi="ar-DZ"/>
        </w:rPr>
        <w:t>ذ</w:t>
      </w:r>
      <w:r w:rsidR="00C671C2" w:rsidRPr="00F85B2E">
        <w:rPr>
          <w:rFonts w:cs="Traditional Arabic" w:hint="cs"/>
          <w:sz w:val="36"/>
          <w:szCs w:val="36"/>
          <w:rtl/>
          <w:lang w:bidi="ar-DZ"/>
        </w:rPr>
        <w:t>َّ</w:t>
      </w:r>
      <w:r w:rsidRPr="00F85B2E">
        <w:rPr>
          <w:rFonts w:cs="Traditional Arabic" w:hint="cs"/>
          <w:sz w:val="36"/>
          <w:szCs w:val="36"/>
          <w:rtl/>
          <w:lang w:bidi="ar-DZ"/>
        </w:rPr>
        <w:t xml:space="preserve"> ط</w:t>
      </w:r>
      <w:r w:rsidR="00C671C2" w:rsidRPr="00F85B2E">
        <w:rPr>
          <w:rFonts w:cs="Traditional Arabic" w:hint="cs"/>
          <w:sz w:val="36"/>
          <w:szCs w:val="36"/>
          <w:rtl/>
          <w:lang w:bidi="ar-DZ"/>
        </w:rPr>
        <w:t>َ</w:t>
      </w:r>
      <w:r w:rsidRPr="00F85B2E">
        <w:rPr>
          <w:rFonts w:cs="Traditional Arabic" w:hint="cs"/>
          <w:sz w:val="36"/>
          <w:szCs w:val="36"/>
          <w:rtl/>
          <w:lang w:bidi="ar-DZ"/>
        </w:rPr>
        <w:t>ع</w:t>
      </w:r>
      <w:r w:rsidR="00C671C2" w:rsidRPr="00F85B2E">
        <w:rPr>
          <w:rFonts w:cs="Traditional Arabic" w:hint="cs"/>
          <w:sz w:val="36"/>
          <w:szCs w:val="36"/>
          <w:rtl/>
          <w:lang w:bidi="ar-DZ"/>
        </w:rPr>
        <w:t>ْ</w:t>
      </w:r>
      <w:r w:rsidRPr="00F85B2E">
        <w:rPr>
          <w:rFonts w:cs="Traditional Arabic" w:hint="cs"/>
          <w:sz w:val="36"/>
          <w:szCs w:val="36"/>
          <w:rtl/>
          <w:lang w:bidi="ar-DZ"/>
        </w:rPr>
        <w:t>م</w:t>
      </w:r>
      <w:r w:rsidR="00C671C2" w:rsidRPr="00F85B2E">
        <w:rPr>
          <w:rFonts w:cs="Traditional Arabic" w:hint="cs"/>
          <w:sz w:val="36"/>
          <w:szCs w:val="36"/>
          <w:rtl/>
          <w:lang w:bidi="ar-DZ"/>
        </w:rPr>
        <w:t>ُ</w:t>
      </w:r>
      <w:r w:rsidRPr="00F85B2E">
        <w:rPr>
          <w:rFonts w:cs="Traditional Arabic" w:hint="cs"/>
          <w:sz w:val="36"/>
          <w:szCs w:val="36"/>
          <w:rtl/>
          <w:lang w:bidi="ar-DZ"/>
        </w:rPr>
        <w:t>ه</w:t>
      </w:r>
      <w:r w:rsidR="00C671C2" w:rsidRPr="00F85B2E">
        <w:rPr>
          <w:rFonts w:cs="Traditional Arabic" w:hint="cs"/>
          <w:sz w:val="36"/>
          <w:szCs w:val="36"/>
          <w:rtl/>
          <w:lang w:bidi="ar-DZ"/>
        </w:rPr>
        <w:t>َ</w:t>
      </w:r>
      <w:r w:rsidRPr="00F85B2E">
        <w:rPr>
          <w:rFonts w:cs="Traditional Arabic" w:hint="cs"/>
          <w:sz w:val="36"/>
          <w:szCs w:val="36"/>
          <w:rtl/>
          <w:lang w:bidi="ar-DZ"/>
        </w:rPr>
        <w:t>ا م</w:t>
      </w:r>
      <w:r w:rsidR="00C671C2" w:rsidRPr="00F85B2E">
        <w:rPr>
          <w:rFonts w:cs="Traditional Arabic" w:hint="cs"/>
          <w:sz w:val="36"/>
          <w:szCs w:val="36"/>
          <w:rtl/>
          <w:lang w:bidi="ar-DZ"/>
        </w:rPr>
        <w:t>َ</w:t>
      </w:r>
      <w:r w:rsidRPr="00F85B2E">
        <w:rPr>
          <w:rFonts w:cs="Traditional Arabic" w:hint="cs"/>
          <w:sz w:val="36"/>
          <w:szCs w:val="36"/>
          <w:rtl/>
          <w:lang w:bidi="ar-DZ"/>
        </w:rPr>
        <w:t>ن</w:t>
      </w:r>
      <w:r w:rsidR="00C671C2" w:rsidRPr="00F85B2E">
        <w:rPr>
          <w:rFonts w:cs="Traditional Arabic" w:hint="cs"/>
          <w:sz w:val="36"/>
          <w:szCs w:val="36"/>
          <w:rtl/>
          <w:lang w:bidi="ar-DZ"/>
        </w:rPr>
        <w:t>ْ</w:t>
      </w:r>
      <w:r w:rsidRPr="00F85B2E">
        <w:rPr>
          <w:rFonts w:cs="Traditional Arabic" w:hint="cs"/>
          <w:sz w:val="36"/>
          <w:szCs w:val="36"/>
          <w:rtl/>
          <w:lang w:bidi="ar-DZ"/>
        </w:rPr>
        <w:t xml:space="preserve"> ي</w:t>
      </w:r>
      <w:r w:rsidR="00C671C2" w:rsidRPr="00F85B2E">
        <w:rPr>
          <w:rFonts w:cs="Traditional Arabic" w:hint="cs"/>
          <w:sz w:val="36"/>
          <w:szCs w:val="36"/>
          <w:rtl/>
          <w:lang w:bidi="ar-DZ"/>
        </w:rPr>
        <w:t>َ</w:t>
      </w:r>
      <w:r w:rsidRPr="00F85B2E">
        <w:rPr>
          <w:rFonts w:cs="Traditional Arabic" w:hint="cs"/>
          <w:sz w:val="36"/>
          <w:szCs w:val="36"/>
          <w:rtl/>
          <w:lang w:bidi="ar-DZ"/>
        </w:rPr>
        <w:t>د</w:t>
      </w:r>
      <w:r w:rsidR="00C671C2" w:rsidRPr="00F85B2E">
        <w:rPr>
          <w:rFonts w:cs="Traditional Arabic" w:hint="cs"/>
          <w:sz w:val="36"/>
          <w:szCs w:val="36"/>
          <w:rtl/>
          <w:lang w:bidi="ar-DZ"/>
        </w:rPr>
        <w:t>ُ</w:t>
      </w:r>
      <w:r w:rsidRPr="00F85B2E">
        <w:rPr>
          <w:rFonts w:cs="Traditional Arabic" w:hint="cs"/>
          <w:sz w:val="36"/>
          <w:szCs w:val="36"/>
          <w:rtl/>
          <w:lang w:bidi="ar-DZ"/>
        </w:rPr>
        <w:t>وق</w:t>
      </w:r>
      <w:r w:rsidR="00C671C2" w:rsidRPr="00F85B2E">
        <w:rPr>
          <w:rFonts w:cs="Traditional Arabic" w:hint="cs"/>
          <w:sz w:val="36"/>
          <w:szCs w:val="36"/>
          <w:rtl/>
          <w:lang w:bidi="ar-DZ"/>
        </w:rPr>
        <w:t>ُ</w:t>
      </w:r>
      <w:r w:rsidRPr="00F85B2E">
        <w:rPr>
          <w:rFonts w:cs="Traditional Arabic" w:hint="cs"/>
          <w:sz w:val="36"/>
          <w:szCs w:val="36"/>
          <w:rtl/>
          <w:lang w:bidi="ar-DZ"/>
        </w:rPr>
        <w:t xml:space="preserve"> </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و</w:t>
      </w:r>
      <w:r w:rsidR="00C671C2" w:rsidRPr="00F85B2E">
        <w:rPr>
          <w:rFonts w:cs="Traditional Arabic" w:hint="cs"/>
          <w:sz w:val="36"/>
          <w:szCs w:val="36"/>
          <w:rtl/>
          <w:lang w:bidi="ar-DZ"/>
        </w:rPr>
        <w:t>َطَ</w:t>
      </w:r>
      <w:r w:rsidRPr="00F85B2E">
        <w:rPr>
          <w:rFonts w:cs="Traditional Arabic" w:hint="cs"/>
          <w:sz w:val="36"/>
          <w:szCs w:val="36"/>
          <w:rtl/>
          <w:lang w:bidi="ar-DZ"/>
        </w:rPr>
        <w:t>ف</w:t>
      </w:r>
      <w:r w:rsidR="00C671C2" w:rsidRPr="00F85B2E">
        <w:rPr>
          <w:rFonts w:cs="Traditional Arabic" w:hint="cs"/>
          <w:sz w:val="36"/>
          <w:szCs w:val="36"/>
          <w:rtl/>
          <w:lang w:bidi="ar-DZ"/>
        </w:rPr>
        <w:t>َ</w:t>
      </w:r>
      <w:r w:rsidRPr="00F85B2E">
        <w:rPr>
          <w:rFonts w:cs="Traditional Arabic" w:hint="cs"/>
          <w:sz w:val="36"/>
          <w:szCs w:val="36"/>
          <w:rtl/>
          <w:lang w:bidi="ar-DZ"/>
        </w:rPr>
        <w:t>ت</w:t>
      </w:r>
      <w:r w:rsidR="00C671C2" w:rsidRPr="00F85B2E">
        <w:rPr>
          <w:rFonts w:cs="Traditional Arabic" w:hint="cs"/>
          <w:sz w:val="36"/>
          <w:szCs w:val="36"/>
          <w:rtl/>
          <w:lang w:bidi="ar-DZ"/>
        </w:rPr>
        <w:t>ْ</w:t>
      </w:r>
      <w:r w:rsidRPr="00F85B2E">
        <w:rPr>
          <w:rFonts w:cs="Traditional Arabic" w:hint="cs"/>
          <w:sz w:val="36"/>
          <w:szCs w:val="36"/>
          <w:rtl/>
          <w:lang w:bidi="ar-DZ"/>
        </w:rPr>
        <w:t xml:space="preserve"> </w:t>
      </w:r>
      <w:r w:rsidR="00F56B16" w:rsidRPr="00F85B2E">
        <w:rPr>
          <w:rFonts w:cs="Traditional Arabic" w:hint="cs"/>
          <w:sz w:val="36"/>
          <w:szCs w:val="36"/>
          <w:rtl/>
          <w:lang w:bidi="ar-DZ"/>
        </w:rPr>
        <w:t>ف</w:t>
      </w:r>
      <w:r w:rsidR="00C671C2" w:rsidRPr="00F85B2E">
        <w:rPr>
          <w:rFonts w:cs="Traditional Arabic" w:hint="cs"/>
          <w:sz w:val="36"/>
          <w:szCs w:val="36"/>
          <w:rtl/>
          <w:lang w:bidi="ar-DZ"/>
        </w:rPr>
        <w:t>َ</w:t>
      </w:r>
      <w:r w:rsidRPr="00F85B2E">
        <w:rPr>
          <w:rFonts w:cs="Traditional Arabic" w:hint="cs"/>
          <w:sz w:val="36"/>
          <w:szCs w:val="36"/>
          <w:rtl/>
          <w:lang w:bidi="ar-DZ"/>
        </w:rPr>
        <w:t>وق</w:t>
      </w:r>
      <w:r w:rsidR="00C671C2" w:rsidRPr="00F85B2E">
        <w:rPr>
          <w:rFonts w:cs="Traditional Arabic" w:hint="cs"/>
          <w:sz w:val="36"/>
          <w:szCs w:val="36"/>
          <w:rtl/>
          <w:lang w:bidi="ar-DZ"/>
        </w:rPr>
        <w:t>َ</w:t>
      </w:r>
      <w:r w:rsidRPr="00F85B2E">
        <w:rPr>
          <w:rFonts w:cs="Traditional Arabic" w:hint="cs"/>
          <w:sz w:val="36"/>
          <w:szCs w:val="36"/>
          <w:rtl/>
          <w:lang w:bidi="ar-DZ"/>
        </w:rPr>
        <w:t>ه</w:t>
      </w:r>
      <w:r w:rsidR="00C671C2" w:rsidRPr="00F85B2E">
        <w:rPr>
          <w:rFonts w:cs="Traditional Arabic" w:hint="cs"/>
          <w:sz w:val="36"/>
          <w:szCs w:val="36"/>
          <w:rtl/>
          <w:lang w:bidi="ar-DZ"/>
        </w:rPr>
        <w:t>َ</w:t>
      </w:r>
      <w:r w:rsidRPr="00F85B2E">
        <w:rPr>
          <w:rFonts w:cs="Traditional Arabic" w:hint="cs"/>
          <w:sz w:val="36"/>
          <w:szCs w:val="36"/>
          <w:rtl/>
          <w:lang w:bidi="ar-DZ"/>
        </w:rPr>
        <w:t>ا ف</w:t>
      </w:r>
      <w:r w:rsidR="00C671C2" w:rsidRPr="00F85B2E">
        <w:rPr>
          <w:rFonts w:cs="Traditional Arabic" w:hint="cs"/>
          <w:sz w:val="36"/>
          <w:szCs w:val="36"/>
          <w:rtl/>
          <w:lang w:bidi="ar-DZ"/>
        </w:rPr>
        <w:t>َ</w:t>
      </w:r>
      <w:r w:rsidRPr="00F85B2E">
        <w:rPr>
          <w:rFonts w:cs="Traditional Arabic" w:hint="cs"/>
          <w:sz w:val="36"/>
          <w:szCs w:val="36"/>
          <w:rtl/>
          <w:lang w:bidi="ar-DZ"/>
        </w:rPr>
        <w:t>ق</w:t>
      </w:r>
      <w:r w:rsidR="00C671C2" w:rsidRPr="00F85B2E">
        <w:rPr>
          <w:rFonts w:cs="Traditional Arabic" w:hint="cs"/>
          <w:sz w:val="36"/>
          <w:szCs w:val="36"/>
          <w:rtl/>
          <w:lang w:bidi="ar-DZ"/>
        </w:rPr>
        <w:t>َ</w:t>
      </w:r>
      <w:r w:rsidRPr="00F85B2E">
        <w:rPr>
          <w:rFonts w:cs="Traditional Arabic" w:hint="cs"/>
          <w:sz w:val="36"/>
          <w:szCs w:val="36"/>
          <w:rtl/>
          <w:lang w:bidi="ar-DZ"/>
        </w:rPr>
        <w:t>اق</w:t>
      </w:r>
      <w:r w:rsidR="00C671C2" w:rsidRPr="00F85B2E">
        <w:rPr>
          <w:rFonts w:cs="Traditional Arabic" w:hint="cs"/>
          <w:sz w:val="36"/>
          <w:szCs w:val="36"/>
          <w:rtl/>
          <w:lang w:bidi="ar-DZ"/>
        </w:rPr>
        <w:t>ِ</w:t>
      </w:r>
      <w:r w:rsidRPr="00F85B2E">
        <w:rPr>
          <w:rFonts w:cs="Traditional Arabic" w:hint="cs"/>
          <w:sz w:val="36"/>
          <w:szCs w:val="36"/>
          <w:rtl/>
          <w:lang w:bidi="ar-DZ"/>
        </w:rPr>
        <w:t>يع</w:t>
      </w:r>
      <w:r w:rsidR="00C671C2" w:rsidRPr="00F85B2E">
        <w:rPr>
          <w:rFonts w:cs="Traditional Arabic" w:hint="cs"/>
          <w:sz w:val="36"/>
          <w:szCs w:val="36"/>
          <w:rtl/>
          <w:lang w:bidi="ar-DZ"/>
        </w:rPr>
        <w:t>ُ</w:t>
      </w:r>
      <w:r w:rsidRPr="00F85B2E">
        <w:rPr>
          <w:rFonts w:cs="Traditional Arabic" w:hint="cs"/>
          <w:sz w:val="36"/>
          <w:szCs w:val="36"/>
          <w:rtl/>
          <w:lang w:bidi="ar-DZ"/>
        </w:rPr>
        <w:t xml:space="preserve"> ك</w:t>
      </w:r>
      <w:r w:rsidR="00C671C2" w:rsidRPr="00F85B2E">
        <w:rPr>
          <w:rFonts w:cs="Traditional Arabic" w:hint="cs"/>
          <w:sz w:val="36"/>
          <w:szCs w:val="36"/>
          <w:rtl/>
          <w:lang w:bidi="ar-DZ"/>
        </w:rPr>
        <w:t>َ</w:t>
      </w:r>
      <w:r w:rsidRPr="00F85B2E">
        <w:rPr>
          <w:rFonts w:cs="Traditional Arabic" w:hint="cs"/>
          <w:sz w:val="36"/>
          <w:szCs w:val="36"/>
          <w:rtl/>
          <w:lang w:bidi="ar-DZ"/>
        </w:rPr>
        <w:t>الد</w:t>
      </w:r>
      <w:r w:rsidR="00C671C2" w:rsidRPr="00F85B2E">
        <w:rPr>
          <w:rFonts w:cs="Traditional Arabic" w:hint="cs"/>
          <w:sz w:val="36"/>
          <w:szCs w:val="36"/>
          <w:rtl/>
          <w:lang w:bidi="ar-DZ"/>
        </w:rPr>
        <w:t>ُّ</w:t>
      </w:r>
      <w:r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ر</w:t>
      </w:r>
      <w:r w:rsidR="00C671C2" w:rsidRPr="00F85B2E">
        <w:rPr>
          <w:rFonts w:cs="Traditional Arabic" w:hint="cs"/>
          <w:sz w:val="36"/>
          <w:szCs w:val="36"/>
          <w:rtl/>
          <w:lang w:bidi="ar-DZ"/>
        </w:rPr>
        <w:t>ِ</w:t>
      </w:r>
      <w:r w:rsidRPr="00F85B2E">
        <w:rPr>
          <w:rFonts w:cs="Traditional Arabic" w:hint="cs"/>
          <w:sz w:val="36"/>
          <w:szCs w:val="36"/>
          <w:rtl/>
          <w:lang w:bidi="ar-DZ"/>
        </w:rPr>
        <w:t xml:space="preserve"> ص</w:t>
      </w:r>
      <w:r w:rsidR="00C671C2" w:rsidRPr="00F85B2E">
        <w:rPr>
          <w:rFonts w:cs="Traditional Arabic" w:hint="cs"/>
          <w:sz w:val="36"/>
          <w:szCs w:val="36"/>
          <w:rtl/>
          <w:lang w:bidi="ar-DZ"/>
        </w:rPr>
        <w:t>ِ</w:t>
      </w:r>
      <w:r w:rsidRPr="00F85B2E">
        <w:rPr>
          <w:rFonts w:cs="Traditional Arabic" w:hint="cs"/>
          <w:sz w:val="36"/>
          <w:szCs w:val="36"/>
          <w:rtl/>
          <w:lang w:bidi="ar-DZ"/>
        </w:rPr>
        <w:t>غ</w:t>
      </w:r>
      <w:r w:rsidR="00C671C2" w:rsidRPr="00F85B2E">
        <w:rPr>
          <w:rFonts w:cs="Traditional Arabic" w:hint="cs"/>
          <w:sz w:val="36"/>
          <w:szCs w:val="36"/>
          <w:rtl/>
          <w:lang w:bidi="ar-DZ"/>
        </w:rPr>
        <w:t>َ</w:t>
      </w:r>
      <w:r w:rsidRPr="00F85B2E">
        <w:rPr>
          <w:rFonts w:cs="Traditional Arabic" w:hint="cs"/>
          <w:sz w:val="36"/>
          <w:szCs w:val="36"/>
          <w:rtl/>
          <w:lang w:bidi="ar-DZ"/>
        </w:rPr>
        <w:t>ار</w:t>
      </w:r>
      <w:r w:rsidR="00C671C2" w:rsidRPr="00F85B2E">
        <w:rPr>
          <w:rFonts w:cs="Traditional Arabic" w:hint="cs"/>
          <w:sz w:val="36"/>
          <w:szCs w:val="36"/>
          <w:rtl/>
          <w:lang w:bidi="ar-DZ"/>
        </w:rPr>
        <w:t>ٌ</w:t>
      </w:r>
      <w:r w:rsidRPr="00F85B2E">
        <w:rPr>
          <w:rFonts w:cs="Traditional Arabic" w:hint="cs"/>
          <w:sz w:val="36"/>
          <w:szCs w:val="36"/>
          <w:rtl/>
          <w:lang w:bidi="ar-DZ"/>
        </w:rPr>
        <w:t xml:space="preserve"> ي</w:t>
      </w:r>
      <w:r w:rsidR="00C671C2" w:rsidRPr="00F85B2E">
        <w:rPr>
          <w:rFonts w:cs="Traditional Arabic" w:hint="cs"/>
          <w:sz w:val="36"/>
          <w:szCs w:val="36"/>
          <w:rtl/>
          <w:lang w:bidi="ar-DZ"/>
        </w:rPr>
        <w:t>ُ</w:t>
      </w:r>
      <w:r w:rsidRPr="00F85B2E">
        <w:rPr>
          <w:rFonts w:cs="Traditional Arabic" w:hint="cs"/>
          <w:sz w:val="36"/>
          <w:szCs w:val="36"/>
          <w:rtl/>
          <w:lang w:bidi="ar-DZ"/>
        </w:rPr>
        <w:t>ث</w:t>
      </w:r>
      <w:r w:rsidR="00C671C2" w:rsidRPr="00F85B2E">
        <w:rPr>
          <w:rFonts w:cs="Traditional Arabic" w:hint="cs"/>
          <w:sz w:val="36"/>
          <w:szCs w:val="36"/>
          <w:rtl/>
          <w:lang w:bidi="ar-DZ"/>
        </w:rPr>
        <w:t>ِ</w:t>
      </w:r>
      <w:r w:rsidRPr="00F85B2E">
        <w:rPr>
          <w:rFonts w:cs="Traditional Arabic" w:hint="cs"/>
          <w:sz w:val="36"/>
          <w:szCs w:val="36"/>
          <w:rtl/>
          <w:lang w:bidi="ar-DZ"/>
        </w:rPr>
        <w:t>ي</w:t>
      </w:r>
      <w:r w:rsidR="00C671C2" w:rsidRPr="00F85B2E">
        <w:rPr>
          <w:rFonts w:cs="Traditional Arabic" w:hint="cs"/>
          <w:sz w:val="36"/>
          <w:szCs w:val="36"/>
          <w:rtl/>
          <w:lang w:bidi="ar-DZ"/>
        </w:rPr>
        <w:t>ْ</w:t>
      </w:r>
      <w:r w:rsidRPr="00F85B2E">
        <w:rPr>
          <w:rFonts w:cs="Traditional Arabic" w:hint="cs"/>
          <w:sz w:val="36"/>
          <w:szCs w:val="36"/>
          <w:rtl/>
          <w:lang w:bidi="ar-DZ"/>
        </w:rPr>
        <w:t>ر</w:t>
      </w:r>
      <w:r w:rsidR="00C671C2" w:rsidRPr="00F85B2E">
        <w:rPr>
          <w:rFonts w:cs="Traditional Arabic" w:hint="cs"/>
          <w:sz w:val="36"/>
          <w:szCs w:val="36"/>
          <w:rtl/>
          <w:lang w:bidi="ar-DZ"/>
        </w:rPr>
        <w:t>ُ</w:t>
      </w:r>
      <w:r w:rsidRPr="00F85B2E">
        <w:rPr>
          <w:rFonts w:cs="Traditional Arabic" w:hint="cs"/>
          <w:sz w:val="36"/>
          <w:szCs w:val="36"/>
          <w:rtl/>
          <w:lang w:bidi="ar-DZ"/>
        </w:rPr>
        <w:t>ه</w:t>
      </w:r>
      <w:r w:rsidR="00C671C2" w:rsidRPr="00F85B2E">
        <w:rPr>
          <w:rFonts w:cs="Traditional Arabic" w:hint="cs"/>
          <w:sz w:val="36"/>
          <w:szCs w:val="36"/>
          <w:rtl/>
          <w:lang w:bidi="ar-DZ"/>
        </w:rPr>
        <w:t>َ</w:t>
      </w:r>
      <w:r w:rsidRPr="00F85B2E">
        <w:rPr>
          <w:rFonts w:cs="Traditional Arabic" w:hint="cs"/>
          <w:sz w:val="36"/>
          <w:szCs w:val="36"/>
          <w:rtl/>
          <w:lang w:bidi="ar-DZ"/>
        </w:rPr>
        <w:t>ا الت</w:t>
      </w:r>
      <w:r w:rsidR="00C671C2" w:rsidRPr="00F85B2E">
        <w:rPr>
          <w:rFonts w:cs="Traditional Arabic" w:hint="cs"/>
          <w:sz w:val="36"/>
          <w:szCs w:val="36"/>
          <w:rtl/>
          <w:lang w:bidi="ar-DZ"/>
        </w:rPr>
        <w:t>َ</w:t>
      </w:r>
      <w:r w:rsidRPr="00F85B2E">
        <w:rPr>
          <w:rFonts w:cs="Traditional Arabic" w:hint="cs"/>
          <w:sz w:val="36"/>
          <w:szCs w:val="36"/>
          <w:rtl/>
          <w:lang w:bidi="ar-DZ"/>
        </w:rPr>
        <w:t>ص</w:t>
      </w:r>
      <w:r w:rsidR="00C671C2" w:rsidRPr="00F85B2E">
        <w:rPr>
          <w:rFonts w:cs="Traditional Arabic" w:hint="cs"/>
          <w:sz w:val="36"/>
          <w:szCs w:val="36"/>
          <w:rtl/>
          <w:lang w:bidi="ar-DZ"/>
        </w:rPr>
        <w:t>ْ</w:t>
      </w:r>
      <w:r w:rsidRPr="00F85B2E">
        <w:rPr>
          <w:rFonts w:cs="Traditional Arabic" w:hint="cs"/>
          <w:sz w:val="36"/>
          <w:szCs w:val="36"/>
          <w:rtl/>
          <w:lang w:bidi="ar-DZ"/>
        </w:rPr>
        <w:t>ف</w:t>
      </w:r>
      <w:r w:rsidR="00C671C2" w:rsidRPr="00F85B2E">
        <w:rPr>
          <w:rFonts w:cs="Traditional Arabic" w:hint="cs"/>
          <w:sz w:val="36"/>
          <w:szCs w:val="36"/>
          <w:rtl/>
          <w:lang w:bidi="ar-DZ"/>
        </w:rPr>
        <w:t>ِ</w:t>
      </w:r>
      <w:r w:rsidRPr="00F85B2E">
        <w:rPr>
          <w:rFonts w:cs="Traditional Arabic" w:hint="cs"/>
          <w:sz w:val="36"/>
          <w:szCs w:val="36"/>
          <w:rtl/>
          <w:lang w:bidi="ar-DZ"/>
        </w:rPr>
        <w:t>يق</w:t>
      </w:r>
      <w:r w:rsidR="00C671C2" w:rsidRPr="00F85B2E">
        <w:rPr>
          <w:rFonts w:cs="Traditional Arabic" w:hint="cs"/>
          <w:sz w:val="36"/>
          <w:szCs w:val="36"/>
          <w:rtl/>
          <w:lang w:bidi="ar-DZ"/>
        </w:rPr>
        <w:t>ُ</w:t>
      </w:r>
      <w:r w:rsidRPr="00F85B2E">
        <w:rPr>
          <w:rFonts w:cs="Traditional Arabic" w:hint="cs"/>
          <w:sz w:val="36"/>
          <w:szCs w:val="36"/>
          <w:rtl/>
          <w:lang w:bidi="ar-DZ"/>
        </w:rPr>
        <w:t xml:space="preserve"> </w:t>
      </w:r>
      <w:r w:rsidRPr="00F85B2E">
        <w:rPr>
          <w:rStyle w:val="Appelnotedebasdep"/>
          <w:rFonts w:cs="Traditional Arabic"/>
          <w:sz w:val="36"/>
          <w:szCs w:val="36"/>
          <w:rtl/>
          <w:lang w:bidi="ar-DZ"/>
        </w:rPr>
        <w:footnoteReference w:id="12"/>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ففي هذه الأبيات على جاهليتها رقة الحضارة دون أن تخلو من رصانة البداوة و لا ب</w:t>
      </w:r>
      <w:r w:rsidR="00202664" w:rsidRPr="00F85B2E">
        <w:rPr>
          <w:rFonts w:cs="Traditional Arabic" w:hint="cs"/>
          <w:sz w:val="36"/>
          <w:szCs w:val="36"/>
          <w:rtl/>
          <w:lang w:bidi="ar-DZ"/>
        </w:rPr>
        <w:t>أ</w:t>
      </w:r>
      <w:r w:rsidRPr="00F85B2E">
        <w:rPr>
          <w:rFonts w:cs="Traditional Arabic" w:hint="cs"/>
          <w:sz w:val="36"/>
          <w:szCs w:val="36"/>
          <w:rtl/>
          <w:lang w:bidi="ar-DZ"/>
        </w:rPr>
        <w:t>س ويخالف شعر عدي شعر شعراء نجد في ابتعاده عن الأعاريض الطويلة وميله إلى الأعاريض القصيرة ، كما يخالفهم في أسلوب خمرياتهم فهو في وصفه الخمر قريب من أسلوب الأعشى في خمرياته ، وله أوصاف بديعة للخمر تعبر عن معان حضرية ، نابع</w:t>
      </w:r>
      <w:r w:rsidR="00202664" w:rsidRPr="00F85B2E">
        <w:rPr>
          <w:rFonts w:cs="Traditional Arabic" w:hint="cs"/>
          <w:sz w:val="36"/>
          <w:szCs w:val="36"/>
          <w:rtl/>
          <w:lang w:bidi="ar-DZ"/>
        </w:rPr>
        <w:t>ة</w:t>
      </w:r>
      <w:r w:rsidRPr="00F85B2E">
        <w:rPr>
          <w:rFonts w:cs="Traditional Arabic" w:hint="cs"/>
          <w:sz w:val="36"/>
          <w:szCs w:val="36"/>
          <w:rtl/>
          <w:lang w:bidi="ar-DZ"/>
        </w:rPr>
        <w:t xml:space="preserve"> من طبيعة القرى والريف ، وبهذا الوصف اختلف وصف</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 xml:space="preserve"> امرؤ القيس  أو غيره من الشعراء للخمر ، كما </w:t>
      </w:r>
      <w:r w:rsidR="008E2679" w:rsidRPr="00F85B2E">
        <w:rPr>
          <w:rFonts w:cs="Traditional Arabic" w:hint="cs"/>
          <w:sz w:val="36"/>
          <w:szCs w:val="36"/>
          <w:rtl/>
          <w:lang w:bidi="ar-DZ"/>
        </w:rPr>
        <w:t>امتاز</w:t>
      </w:r>
      <w:r w:rsidRPr="00F85B2E">
        <w:rPr>
          <w:rFonts w:cs="Traditional Arabic" w:hint="cs"/>
          <w:sz w:val="36"/>
          <w:szCs w:val="36"/>
          <w:rtl/>
          <w:lang w:bidi="ar-DZ"/>
        </w:rPr>
        <w:t xml:space="preserve"> بوصفه القيان ومجالس الشرب ، وما كانت تولده له من نشوة وطرب ، واتخذ عدي من الخمر ، فلسفة دفعته إلى الزهد ونبذ الغرور .لأن الدنيا زائلة وكل شيء لا بد وأن يزول ، وهو شعر انبثق من طبيعة عدي بن </w:t>
      </w:r>
      <w:r w:rsidRPr="00F85B2E">
        <w:rPr>
          <w:rFonts w:cs="Traditional Arabic" w:hint="cs"/>
          <w:sz w:val="36"/>
          <w:szCs w:val="36"/>
          <w:rtl/>
          <w:lang w:bidi="ar-DZ"/>
        </w:rPr>
        <w:lastRenderedPageBreak/>
        <w:t xml:space="preserve">زيد </w:t>
      </w:r>
      <w:r w:rsidR="00202664" w:rsidRPr="00F85B2E">
        <w:rPr>
          <w:rFonts w:cs="Traditional Arabic" w:hint="cs"/>
          <w:sz w:val="36"/>
          <w:szCs w:val="36"/>
          <w:rtl/>
          <w:lang w:bidi="ar-DZ"/>
        </w:rPr>
        <w:t>ث</w:t>
      </w:r>
      <w:r w:rsidRPr="00F85B2E">
        <w:rPr>
          <w:rFonts w:cs="Traditional Arabic" w:hint="cs"/>
          <w:sz w:val="36"/>
          <w:szCs w:val="36"/>
          <w:rtl/>
          <w:lang w:bidi="ar-DZ"/>
        </w:rPr>
        <w:t>م من الأ</w:t>
      </w:r>
      <w:r w:rsidR="00202664" w:rsidRPr="00F85B2E">
        <w:rPr>
          <w:rFonts w:cs="Traditional Arabic" w:hint="cs"/>
          <w:sz w:val="36"/>
          <w:szCs w:val="36"/>
          <w:rtl/>
          <w:lang w:bidi="ar-DZ"/>
        </w:rPr>
        <w:t>ح</w:t>
      </w:r>
      <w:r w:rsidRPr="00F85B2E">
        <w:rPr>
          <w:rFonts w:cs="Traditional Arabic" w:hint="cs"/>
          <w:sz w:val="36"/>
          <w:szCs w:val="36"/>
          <w:rtl/>
          <w:lang w:bidi="ar-DZ"/>
        </w:rPr>
        <w:t xml:space="preserve">وال التي مرت عليه ثم انتهت به إلى السجن بعد أن وصل أعلى ما يصل إليه إنسان في زمانه وفي مكانه </w:t>
      </w:r>
      <w:r w:rsidRPr="00F85B2E">
        <w:rPr>
          <w:rStyle w:val="Appelnotedebasdep"/>
          <w:rFonts w:cs="Traditional Arabic"/>
          <w:sz w:val="36"/>
          <w:szCs w:val="36"/>
          <w:rtl/>
          <w:lang w:bidi="ar-DZ"/>
        </w:rPr>
        <w:footnoteReference w:id="13"/>
      </w:r>
      <w:r w:rsidRPr="00F85B2E">
        <w:rPr>
          <w:rFonts w:cs="Traditional Arabic" w:hint="cs"/>
          <w:sz w:val="36"/>
          <w:szCs w:val="36"/>
          <w:rtl/>
          <w:lang w:bidi="ar-DZ"/>
        </w:rPr>
        <w:t>.</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 xml:space="preserve">أسلوب عدي هو أسلوب السذاجة ، وكلامه سهل لينته الحاضرة وجعلت بعضه ناعم الجرس رائع التشبيه والتصوير ، بعيدا عن كل تعقيد ، وهذا اللين ينحدر أحيانا إلى الركاكة ، وإنك لتشعر أن لغة ابن زيد تتثاقل أحيانا ، وأن الشاعر لا يملك ناصية القوافي فلا تنقاد له ،ولا يقلبها كما يشاء ، ولهذا كله لم يعده العلماء الأقدمون حجة في الشعر </w:t>
      </w:r>
      <w:r w:rsidRPr="00F85B2E">
        <w:rPr>
          <w:rStyle w:val="Appelnotedebasdep"/>
          <w:rFonts w:cs="Traditional Arabic"/>
          <w:sz w:val="36"/>
          <w:szCs w:val="36"/>
          <w:rtl/>
          <w:lang w:bidi="ar-DZ"/>
        </w:rPr>
        <w:footnoteReference w:id="14"/>
      </w:r>
      <w:r w:rsidRPr="00F85B2E">
        <w:rPr>
          <w:rFonts w:cs="Traditional Arabic" w:hint="cs"/>
          <w:sz w:val="36"/>
          <w:szCs w:val="36"/>
          <w:rtl/>
          <w:lang w:bidi="ar-DZ"/>
        </w:rPr>
        <w:t>.</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فالجاهليون إذ</w:t>
      </w:r>
      <w:r w:rsidR="00202664" w:rsidRPr="00F85B2E">
        <w:rPr>
          <w:rFonts w:cs="Traditional Arabic" w:hint="cs"/>
          <w:sz w:val="36"/>
          <w:szCs w:val="36"/>
          <w:rtl/>
          <w:lang w:bidi="ar-DZ"/>
        </w:rPr>
        <w:t>ن</w:t>
      </w:r>
      <w:r w:rsidRPr="00F85B2E">
        <w:rPr>
          <w:rFonts w:cs="Traditional Arabic" w:hint="cs"/>
          <w:sz w:val="36"/>
          <w:szCs w:val="36"/>
          <w:rtl/>
          <w:lang w:bidi="ar-DZ"/>
        </w:rPr>
        <w:t xml:space="preserve"> وصفوا الخمر ، وأجادوا فيها بعض الإجادة ، لكن وصفهم لم يكن عميقا ، ولم يصطنع فيه التدقيق ، وإنما كانوا يقنعون بالظواهر فيصفون لون الخمر ومظهرها ، ويصفون أقداحها وأباريقها وصفا مجملا ، ويصفون طعمها ، ويصفون ما تحدث من نشوة غير مبالغين في هذا الوصف ولا مسرفين في البحث عن الدقائق</w:t>
      </w:r>
      <w:r w:rsidRPr="00F85B2E">
        <w:rPr>
          <w:rStyle w:val="Appelnotedebasdep"/>
          <w:rFonts w:cs="Traditional Arabic"/>
          <w:sz w:val="36"/>
          <w:szCs w:val="36"/>
          <w:rtl/>
          <w:lang w:bidi="ar-DZ"/>
        </w:rPr>
        <w:footnoteReference w:id="15"/>
      </w:r>
      <w:r w:rsidR="008E2679" w:rsidRPr="00F85B2E">
        <w:rPr>
          <w:rFonts w:cs="Traditional Arabic" w:hint="cs"/>
          <w:sz w:val="36"/>
          <w:szCs w:val="36"/>
          <w:rtl/>
          <w:lang w:bidi="ar-DZ"/>
        </w:rPr>
        <w:t>.</w:t>
      </w:r>
      <w:r w:rsidRPr="00F85B2E">
        <w:rPr>
          <w:rFonts w:cs="Traditional Arabic" w:hint="cs"/>
          <w:sz w:val="36"/>
          <w:szCs w:val="36"/>
          <w:rtl/>
          <w:lang w:bidi="ar-DZ"/>
        </w:rPr>
        <w:t xml:space="preserve"> </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 xml:space="preserve">قال محمد بن يزيد النحوي : عاب الناس قول طرفه </w:t>
      </w:r>
      <w:r w:rsidR="00202664" w:rsidRPr="00F85B2E">
        <w:rPr>
          <w:rFonts w:cs="Traditional Arabic" w:hint="cs"/>
          <w:sz w:val="36"/>
          <w:szCs w:val="36"/>
          <w:rtl/>
          <w:lang w:bidi="ar-DZ"/>
        </w:rPr>
        <w:t>:</w:t>
      </w:r>
      <w:r w:rsidRPr="00F85B2E">
        <w:rPr>
          <w:rFonts w:cs="Traditional Arabic" w:hint="cs"/>
          <w:sz w:val="36"/>
          <w:szCs w:val="36"/>
          <w:rtl/>
          <w:lang w:bidi="ar-DZ"/>
        </w:rPr>
        <w:t xml:space="preserve"> </w:t>
      </w:r>
    </w:p>
    <w:p w:rsidR="002D76EA" w:rsidRPr="00F85B2E" w:rsidRDefault="00202664" w:rsidP="008E2679">
      <w:pPr>
        <w:spacing w:line="360" w:lineRule="auto"/>
        <w:rPr>
          <w:rFonts w:cs="Traditional Arabic"/>
          <w:sz w:val="36"/>
          <w:szCs w:val="36"/>
          <w:rtl/>
          <w:lang w:bidi="ar-DZ"/>
        </w:rPr>
      </w:pPr>
      <w:r w:rsidRPr="00F85B2E">
        <w:rPr>
          <w:rFonts w:cs="Traditional Arabic" w:hint="cs"/>
          <w:sz w:val="36"/>
          <w:szCs w:val="36"/>
          <w:rtl/>
          <w:lang w:bidi="ar-DZ"/>
        </w:rPr>
        <w:t>أُ</w:t>
      </w:r>
      <w:r w:rsidR="002D76EA" w:rsidRPr="00F85B2E">
        <w:rPr>
          <w:rFonts w:cs="Traditional Arabic" w:hint="cs"/>
          <w:sz w:val="36"/>
          <w:szCs w:val="36"/>
          <w:rtl/>
          <w:lang w:bidi="ar-DZ"/>
        </w:rPr>
        <w:t>س</w:t>
      </w:r>
      <w:r w:rsidRPr="00F85B2E">
        <w:rPr>
          <w:rFonts w:cs="Traditional Arabic" w:hint="cs"/>
          <w:sz w:val="36"/>
          <w:szCs w:val="36"/>
          <w:rtl/>
          <w:lang w:bidi="ar-DZ"/>
        </w:rPr>
        <w:t>ْ</w:t>
      </w:r>
      <w:r w:rsidR="002D76EA" w:rsidRPr="00F85B2E">
        <w:rPr>
          <w:rFonts w:cs="Traditional Arabic" w:hint="cs"/>
          <w:sz w:val="36"/>
          <w:szCs w:val="36"/>
          <w:rtl/>
          <w:lang w:bidi="ar-DZ"/>
        </w:rPr>
        <w:t>د</w:t>
      </w:r>
      <w:r w:rsidRPr="00F85B2E">
        <w:rPr>
          <w:rFonts w:cs="Traditional Arabic" w:hint="cs"/>
          <w:sz w:val="36"/>
          <w:szCs w:val="36"/>
          <w:rtl/>
          <w:lang w:bidi="ar-DZ"/>
        </w:rPr>
        <w:t>ُ</w:t>
      </w:r>
      <w:r w:rsidR="002D76EA" w:rsidRPr="00F85B2E">
        <w:rPr>
          <w:rFonts w:cs="Traditional Arabic" w:hint="cs"/>
          <w:sz w:val="36"/>
          <w:szCs w:val="36"/>
          <w:rtl/>
          <w:lang w:bidi="ar-DZ"/>
        </w:rPr>
        <w:t xml:space="preserve"> غ</w:t>
      </w:r>
      <w:r w:rsidRPr="00F85B2E">
        <w:rPr>
          <w:rFonts w:cs="Traditional Arabic" w:hint="cs"/>
          <w:sz w:val="36"/>
          <w:szCs w:val="36"/>
          <w:rtl/>
          <w:lang w:bidi="ar-DZ"/>
        </w:rPr>
        <w:t>ِ</w:t>
      </w:r>
      <w:r w:rsidR="002D76EA" w:rsidRPr="00F85B2E">
        <w:rPr>
          <w:rFonts w:cs="Traditional Arabic" w:hint="cs"/>
          <w:sz w:val="36"/>
          <w:szCs w:val="36"/>
          <w:rtl/>
          <w:lang w:bidi="ar-DZ"/>
        </w:rPr>
        <w:t>يل</w:t>
      </w:r>
      <w:r w:rsidRPr="00F85B2E">
        <w:rPr>
          <w:rFonts w:cs="Traditional Arabic" w:hint="cs"/>
          <w:sz w:val="36"/>
          <w:szCs w:val="36"/>
          <w:rtl/>
          <w:lang w:bidi="ar-DZ"/>
        </w:rPr>
        <w:t>ٍ</w:t>
      </w:r>
      <w:r w:rsidR="002D76EA" w:rsidRPr="00F85B2E">
        <w:rPr>
          <w:rFonts w:cs="Traditional Arabic" w:hint="cs"/>
          <w:sz w:val="36"/>
          <w:szCs w:val="36"/>
          <w:rtl/>
          <w:lang w:bidi="ar-DZ"/>
        </w:rPr>
        <w:t xml:space="preserve"> ف</w:t>
      </w:r>
      <w:r w:rsidRPr="00F85B2E">
        <w:rPr>
          <w:rFonts w:cs="Traditional Arabic" w:hint="cs"/>
          <w:sz w:val="36"/>
          <w:szCs w:val="36"/>
          <w:rtl/>
          <w:lang w:bidi="ar-DZ"/>
        </w:rPr>
        <w:t>َ</w:t>
      </w:r>
      <w:r w:rsidR="002D76EA" w:rsidRPr="00F85B2E">
        <w:rPr>
          <w:rFonts w:cs="Traditional Arabic" w:hint="cs"/>
          <w:sz w:val="36"/>
          <w:szCs w:val="36"/>
          <w:rtl/>
          <w:lang w:bidi="ar-DZ"/>
        </w:rPr>
        <w:t>إ</w:t>
      </w:r>
      <w:r w:rsidRPr="00F85B2E">
        <w:rPr>
          <w:rFonts w:cs="Traditional Arabic" w:hint="cs"/>
          <w:sz w:val="36"/>
          <w:szCs w:val="36"/>
          <w:rtl/>
          <w:lang w:bidi="ar-DZ"/>
        </w:rPr>
        <w:t>ِ</w:t>
      </w:r>
      <w:r w:rsidR="002D76EA" w:rsidRPr="00F85B2E">
        <w:rPr>
          <w:rFonts w:cs="Traditional Arabic" w:hint="cs"/>
          <w:sz w:val="36"/>
          <w:szCs w:val="36"/>
          <w:rtl/>
          <w:lang w:bidi="ar-DZ"/>
        </w:rPr>
        <w:t>ذ</w:t>
      </w:r>
      <w:r w:rsidRPr="00F85B2E">
        <w:rPr>
          <w:rFonts w:cs="Traditional Arabic" w:hint="cs"/>
          <w:sz w:val="36"/>
          <w:szCs w:val="36"/>
          <w:rtl/>
          <w:lang w:bidi="ar-DZ"/>
        </w:rPr>
        <w:t>َّ</w:t>
      </w:r>
      <w:r w:rsidR="002D76EA" w:rsidRPr="00F85B2E">
        <w:rPr>
          <w:rFonts w:cs="Traditional Arabic" w:hint="cs"/>
          <w:sz w:val="36"/>
          <w:szCs w:val="36"/>
          <w:rtl/>
          <w:lang w:bidi="ar-DZ"/>
        </w:rPr>
        <w:t>ا م</w:t>
      </w:r>
      <w:r w:rsidRPr="00F85B2E">
        <w:rPr>
          <w:rFonts w:cs="Traditional Arabic" w:hint="cs"/>
          <w:sz w:val="36"/>
          <w:szCs w:val="36"/>
          <w:rtl/>
          <w:lang w:bidi="ar-DZ"/>
        </w:rPr>
        <w:t>َ</w:t>
      </w:r>
      <w:r w:rsidR="002D76EA" w:rsidRPr="00F85B2E">
        <w:rPr>
          <w:rFonts w:cs="Traditional Arabic" w:hint="cs"/>
          <w:sz w:val="36"/>
          <w:szCs w:val="36"/>
          <w:rtl/>
          <w:lang w:bidi="ar-DZ"/>
        </w:rPr>
        <w:t xml:space="preserve">ا </w:t>
      </w:r>
      <w:r w:rsidRPr="00F85B2E">
        <w:rPr>
          <w:rFonts w:cs="Traditional Arabic" w:hint="cs"/>
          <w:sz w:val="36"/>
          <w:szCs w:val="36"/>
          <w:rtl/>
          <w:lang w:bidi="ar-DZ"/>
        </w:rPr>
        <w:t>شَ</w:t>
      </w:r>
      <w:r w:rsidR="002D76EA" w:rsidRPr="00F85B2E">
        <w:rPr>
          <w:rFonts w:cs="Traditional Arabic" w:hint="cs"/>
          <w:sz w:val="36"/>
          <w:szCs w:val="36"/>
          <w:rtl/>
          <w:lang w:bidi="ar-DZ"/>
        </w:rPr>
        <w:t>ر</w:t>
      </w:r>
      <w:r w:rsidRPr="00F85B2E">
        <w:rPr>
          <w:rFonts w:cs="Traditional Arabic" w:hint="cs"/>
          <w:sz w:val="36"/>
          <w:szCs w:val="36"/>
          <w:rtl/>
          <w:lang w:bidi="ar-DZ"/>
        </w:rPr>
        <w:t>ِ</w:t>
      </w:r>
      <w:r w:rsidR="002D76EA" w:rsidRPr="00F85B2E">
        <w:rPr>
          <w:rFonts w:cs="Traditional Arabic" w:hint="cs"/>
          <w:sz w:val="36"/>
          <w:szCs w:val="36"/>
          <w:rtl/>
          <w:lang w:bidi="ar-DZ"/>
        </w:rPr>
        <w:t>ب</w:t>
      </w:r>
      <w:r w:rsidRPr="00F85B2E">
        <w:rPr>
          <w:rFonts w:cs="Traditional Arabic" w:hint="cs"/>
          <w:sz w:val="36"/>
          <w:szCs w:val="36"/>
          <w:rtl/>
          <w:lang w:bidi="ar-DZ"/>
        </w:rPr>
        <w:t>ُ</w:t>
      </w:r>
      <w:r w:rsidR="002D76EA" w:rsidRPr="00F85B2E">
        <w:rPr>
          <w:rFonts w:cs="Traditional Arabic" w:hint="cs"/>
          <w:sz w:val="36"/>
          <w:szCs w:val="36"/>
          <w:rtl/>
          <w:lang w:bidi="ar-DZ"/>
        </w:rPr>
        <w:t xml:space="preserve">وا   </w:t>
      </w:r>
      <w:r w:rsidR="00BA0FFA" w:rsidRPr="00F85B2E">
        <w:rPr>
          <w:rFonts w:cs="Traditional Arabic" w:hint="cs"/>
          <w:sz w:val="36"/>
          <w:szCs w:val="36"/>
          <w:rtl/>
          <w:lang w:bidi="ar-DZ"/>
        </w:rPr>
        <w:t xml:space="preserve">               </w:t>
      </w:r>
      <w:r w:rsidR="002D76EA" w:rsidRPr="00F85B2E">
        <w:rPr>
          <w:rFonts w:cs="Traditional Arabic" w:hint="cs"/>
          <w:sz w:val="36"/>
          <w:szCs w:val="36"/>
          <w:rtl/>
          <w:lang w:bidi="ar-DZ"/>
        </w:rPr>
        <w:t xml:space="preserve">  و</w:t>
      </w:r>
      <w:r w:rsidRPr="00F85B2E">
        <w:rPr>
          <w:rFonts w:cs="Traditional Arabic" w:hint="cs"/>
          <w:sz w:val="36"/>
          <w:szCs w:val="36"/>
          <w:rtl/>
          <w:lang w:bidi="ar-DZ"/>
        </w:rPr>
        <w:t>َ</w:t>
      </w:r>
      <w:r w:rsidR="002D76EA" w:rsidRPr="00F85B2E">
        <w:rPr>
          <w:rFonts w:cs="Traditional Arabic" w:hint="cs"/>
          <w:sz w:val="36"/>
          <w:szCs w:val="36"/>
          <w:rtl/>
          <w:lang w:bidi="ar-DZ"/>
        </w:rPr>
        <w:t>ه</w:t>
      </w:r>
      <w:r w:rsidRPr="00F85B2E">
        <w:rPr>
          <w:rFonts w:cs="Traditional Arabic" w:hint="cs"/>
          <w:sz w:val="36"/>
          <w:szCs w:val="36"/>
          <w:rtl/>
          <w:lang w:bidi="ar-DZ"/>
        </w:rPr>
        <w:t>َ</w:t>
      </w:r>
      <w:r w:rsidR="002D76EA" w:rsidRPr="00F85B2E">
        <w:rPr>
          <w:rFonts w:cs="Traditional Arabic" w:hint="cs"/>
          <w:sz w:val="36"/>
          <w:szCs w:val="36"/>
          <w:rtl/>
          <w:lang w:bidi="ar-DZ"/>
        </w:rPr>
        <w:t>ب</w:t>
      </w:r>
      <w:r w:rsidRPr="00F85B2E">
        <w:rPr>
          <w:rFonts w:cs="Traditional Arabic" w:hint="cs"/>
          <w:sz w:val="36"/>
          <w:szCs w:val="36"/>
          <w:rtl/>
          <w:lang w:bidi="ar-DZ"/>
        </w:rPr>
        <w:t>ُ</w:t>
      </w:r>
      <w:r w:rsidR="002D76EA" w:rsidRPr="00F85B2E">
        <w:rPr>
          <w:rFonts w:cs="Traditional Arabic" w:hint="cs"/>
          <w:sz w:val="36"/>
          <w:szCs w:val="36"/>
          <w:rtl/>
          <w:lang w:bidi="ar-DZ"/>
        </w:rPr>
        <w:t>وا ك</w:t>
      </w:r>
      <w:r w:rsidRPr="00F85B2E">
        <w:rPr>
          <w:rFonts w:cs="Traditional Arabic" w:hint="cs"/>
          <w:sz w:val="36"/>
          <w:szCs w:val="36"/>
          <w:rtl/>
          <w:lang w:bidi="ar-DZ"/>
        </w:rPr>
        <w:t>ُ</w:t>
      </w:r>
      <w:r w:rsidR="002D76EA" w:rsidRPr="00F85B2E">
        <w:rPr>
          <w:rFonts w:cs="Traditional Arabic" w:hint="cs"/>
          <w:sz w:val="36"/>
          <w:szCs w:val="36"/>
          <w:rtl/>
          <w:lang w:bidi="ar-DZ"/>
        </w:rPr>
        <w:t>ل</w:t>
      </w:r>
      <w:r w:rsidRPr="00F85B2E">
        <w:rPr>
          <w:rFonts w:cs="Traditional Arabic" w:hint="cs"/>
          <w:sz w:val="36"/>
          <w:szCs w:val="36"/>
          <w:rtl/>
          <w:lang w:bidi="ar-DZ"/>
        </w:rPr>
        <w:t>َ</w:t>
      </w:r>
      <w:r w:rsidR="002D76EA" w:rsidRPr="00F85B2E">
        <w:rPr>
          <w:rFonts w:cs="Traditional Arabic" w:hint="cs"/>
          <w:sz w:val="36"/>
          <w:szCs w:val="36"/>
          <w:rtl/>
          <w:lang w:bidi="ar-DZ"/>
        </w:rPr>
        <w:t xml:space="preserve"> أ</w:t>
      </w:r>
      <w:r w:rsidRPr="00F85B2E">
        <w:rPr>
          <w:rFonts w:cs="Traditional Arabic" w:hint="cs"/>
          <w:sz w:val="36"/>
          <w:szCs w:val="36"/>
          <w:rtl/>
          <w:lang w:bidi="ar-DZ"/>
        </w:rPr>
        <w:t>َ</w:t>
      </w:r>
      <w:r w:rsidR="002D76EA" w:rsidRPr="00F85B2E">
        <w:rPr>
          <w:rFonts w:cs="Traditional Arabic" w:hint="cs"/>
          <w:sz w:val="36"/>
          <w:szCs w:val="36"/>
          <w:rtl/>
          <w:lang w:bidi="ar-DZ"/>
        </w:rPr>
        <w:t>م</w:t>
      </w:r>
      <w:r w:rsidRPr="00F85B2E">
        <w:rPr>
          <w:rFonts w:cs="Traditional Arabic" w:hint="cs"/>
          <w:sz w:val="36"/>
          <w:szCs w:val="36"/>
          <w:rtl/>
          <w:lang w:bidi="ar-DZ"/>
        </w:rPr>
        <w:t>ُ</w:t>
      </w:r>
      <w:r w:rsidR="002D76EA" w:rsidRPr="00F85B2E">
        <w:rPr>
          <w:rFonts w:cs="Traditional Arabic" w:hint="cs"/>
          <w:sz w:val="36"/>
          <w:szCs w:val="36"/>
          <w:rtl/>
          <w:lang w:bidi="ar-DZ"/>
        </w:rPr>
        <w:t>ون</w:t>
      </w:r>
      <w:r w:rsidRPr="00F85B2E">
        <w:rPr>
          <w:rFonts w:cs="Traditional Arabic" w:hint="cs"/>
          <w:sz w:val="36"/>
          <w:szCs w:val="36"/>
          <w:rtl/>
          <w:lang w:bidi="ar-DZ"/>
        </w:rPr>
        <w:t>ٍ</w:t>
      </w:r>
      <w:r w:rsidR="002D76EA" w:rsidRPr="00F85B2E">
        <w:rPr>
          <w:rFonts w:cs="Traditional Arabic" w:hint="cs"/>
          <w:sz w:val="36"/>
          <w:szCs w:val="36"/>
          <w:rtl/>
          <w:lang w:bidi="ar-DZ"/>
        </w:rPr>
        <w:t xml:space="preserve"> و</w:t>
      </w:r>
      <w:r w:rsidRPr="00F85B2E">
        <w:rPr>
          <w:rFonts w:cs="Traditional Arabic" w:hint="cs"/>
          <w:sz w:val="36"/>
          <w:szCs w:val="36"/>
          <w:rtl/>
          <w:lang w:bidi="ar-DZ"/>
        </w:rPr>
        <w:t>َطِمْر</w:t>
      </w:r>
      <w:r w:rsidR="006470CB" w:rsidRPr="00F85B2E">
        <w:rPr>
          <w:rFonts w:cs="Traditional Arabic" w:hint="cs"/>
          <w:sz w:val="36"/>
          <w:szCs w:val="36"/>
          <w:rtl/>
          <w:lang w:bidi="ar-DZ"/>
        </w:rPr>
        <w:t>ْ</w:t>
      </w:r>
      <w:r w:rsidR="002D76EA" w:rsidRPr="00F85B2E">
        <w:rPr>
          <w:rFonts w:cs="Traditional Arabic" w:hint="cs"/>
          <w:sz w:val="36"/>
          <w:szCs w:val="36"/>
          <w:rtl/>
          <w:lang w:bidi="ar-DZ"/>
        </w:rPr>
        <w:t xml:space="preserve"> </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 xml:space="preserve">فقيل إنما يهبون عند الآفة التي تدخل على عقولهم </w:t>
      </w:r>
      <w:r w:rsidRPr="00F85B2E">
        <w:rPr>
          <w:rStyle w:val="Appelnotedebasdep"/>
          <w:rFonts w:cs="Traditional Arabic"/>
          <w:sz w:val="36"/>
          <w:szCs w:val="36"/>
          <w:rtl/>
          <w:lang w:bidi="ar-DZ"/>
        </w:rPr>
        <w:footnoteReference w:id="16"/>
      </w:r>
      <w:r w:rsidRPr="00F85B2E">
        <w:rPr>
          <w:rFonts w:cs="Traditional Arabic" w:hint="cs"/>
          <w:sz w:val="36"/>
          <w:szCs w:val="36"/>
          <w:rtl/>
          <w:lang w:bidi="ar-DZ"/>
        </w:rPr>
        <w:t>وفضلوا قول عنترة بن شداد العبسي :</w:t>
      </w:r>
    </w:p>
    <w:p w:rsidR="00BA0FFA" w:rsidRPr="00F85B2E" w:rsidRDefault="00BA0FFA" w:rsidP="008E2679">
      <w:pPr>
        <w:spacing w:line="360" w:lineRule="auto"/>
        <w:rPr>
          <w:rFonts w:cs="Traditional Arabic"/>
          <w:sz w:val="36"/>
          <w:szCs w:val="36"/>
          <w:rtl/>
          <w:lang w:bidi="ar-DZ"/>
        </w:rPr>
      </w:pPr>
    </w:p>
    <w:p w:rsidR="00D65214" w:rsidRPr="00F85B2E" w:rsidRDefault="00D65214" w:rsidP="008E2679">
      <w:pPr>
        <w:spacing w:after="0" w:line="360" w:lineRule="auto"/>
        <w:rPr>
          <w:rFonts w:cs="Traditional Arabic"/>
          <w:sz w:val="36"/>
          <w:szCs w:val="36"/>
          <w:rtl/>
          <w:lang w:bidi="ar-DZ"/>
        </w:rPr>
      </w:pPr>
      <w:r w:rsidRPr="00F85B2E">
        <w:rPr>
          <w:rFonts w:cs="Traditional Arabic" w:hint="cs"/>
          <w:sz w:val="36"/>
          <w:szCs w:val="36"/>
          <w:rtl/>
          <w:lang w:bidi="ar-DZ"/>
        </w:rPr>
        <w:lastRenderedPageBreak/>
        <w:t xml:space="preserve">فَإذَّا شَرِبْتُ فَإنِي مُسْتَهْلِكٌ               مَالِي وَعِرْضِي وَافِرٌ لَمْ يُكَلَّمِ </w:t>
      </w:r>
    </w:p>
    <w:p w:rsidR="00D65214" w:rsidRPr="00F85B2E" w:rsidRDefault="00D65214" w:rsidP="008E2679">
      <w:pPr>
        <w:spacing w:line="360" w:lineRule="auto"/>
        <w:rPr>
          <w:rFonts w:cs="Traditional Arabic"/>
          <w:sz w:val="36"/>
          <w:szCs w:val="36"/>
          <w:rtl/>
          <w:lang w:bidi="ar-DZ"/>
        </w:rPr>
      </w:pPr>
      <w:r w:rsidRPr="00F85B2E">
        <w:rPr>
          <w:rFonts w:cs="Traditional Arabic" w:hint="cs"/>
          <w:sz w:val="36"/>
          <w:szCs w:val="36"/>
          <w:rtl/>
          <w:lang w:bidi="ar-DZ"/>
        </w:rPr>
        <w:t xml:space="preserve">وَإذَّا صَحَوتُ فَمَا أُقَصِرُ عَن نَدَى  </w:t>
      </w:r>
      <w:r w:rsidR="008E2679" w:rsidRPr="00F85B2E">
        <w:rPr>
          <w:rFonts w:cs="Traditional Arabic" w:hint="cs"/>
          <w:sz w:val="36"/>
          <w:szCs w:val="36"/>
          <w:rtl/>
          <w:lang w:bidi="ar-DZ"/>
        </w:rPr>
        <w:t xml:space="preserve"> </w:t>
      </w:r>
      <w:r w:rsidRPr="00F85B2E">
        <w:rPr>
          <w:rFonts w:cs="Traditional Arabic" w:hint="cs"/>
          <w:sz w:val="36"/>
          <w:szCs w:val="36"/>
          <w:rtl/>
          <w:lang w:bidi="ar-DZ"/>
        </w:rPr>
        <w:t xml:space="preserve">   وَكَمَا عَلِمْتِ شَمَائِلِي وَتَكَرُمِي </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 xml:space="preserve">عن أبي عباس المبرد قال : عيب على طرفة بيته هذا </w:t>
      </w:r>
      <w:r w:rsidR="00395446" w:rsidRPr="00F85B2E">
        <w:rPr>
          <w:rFonts w:cs="Traditional Arabic" w:hint="cs"/>
          <w:sz w:val="36"/>
          <w:szCs w:val="36"/>
          <w:rtl/>
          <w:lang w:bidi="ar-DZ"/>
        </w:rPr>
        <w:t>،</w:t>
      </w:r>
      <w:r w:rsidRPr="00F85B2E">
        <w:rPr>
          <w:rFonts w:cs="Traditional Arabic" w:hint="cs"/>
          <w:sz w:val="36"/>
          <w:szCs w:val="36"/>
          <w:rtl/>
          <w:lang w:bidi="ar-DZ"/>
        </w:rPr>
        <w:t xml:space="preserve"> وقيل : إنما ي</w:t>
      </w:r>
      <w:r w:rsidR="00395446" w:rsidRPr="00F85B2E">
        <w:rPr>
          <w:rFonts w:cs="Traditional Arabic" w:hint="cs"/>
          <w:sz w:val="36"/>
          <w:szCs w:val="36"/>
          <w:rtl/>
          <w:lang w:bidi="ar-DZ"/>
        </w:rPr>
        <w:t>ه</w:t>
      </w:r>
      <w:r w:rsidRPr="00F85B2E">
        <w:rPr>
          <w:rFonts w:cs="Traditional Arabic" w:hint="cs"/>
          <w:sz w:val="36"/>
          <w:szCs w:val="36"/>
          <w:rtl/>
          <w:lang w:bidi="ar-DZ"/>
        </w:rPr>
        <w:t xml:space="preserve">ب هؤلاء إذا تغيرت عقولهم ، وإنما الجيد بيتا عنترة العبسي هذان : فخبر أن جوده باق لأنه لا يبلغ من الشراب ما يثلم عرضه ، ثم قال وهو حسن جميل .إلا أنه أتى به في بيتين ولو أن قوله هذا جاء في بيت واحد  لعيب عليه ، ولكنه أتم المعنى المراد بالبيت الثاني ، وكثيرا جدا ما يشبه هذه الأبيات إذ هي من أبدع ما يروى </w:t>
      </w:r>
      <w:r w:rsidR="00395446" w:rsidRPr="00F85B2E">
        <w:rPr>
          <w:rFonts w:cs="Traditional Arabic" w:hint="cs"/>
          <w:sz w:val="36"/>
          <w:szCs w:val="36"/>
          <w:rtl/>
          <w:lang w:bidi="ar-DZ"/>
        </w:rPr>
        <w:t>ع</w:t>
      </w:r>
      <w:r w:rsidRPr="00F85B2E">
        <w:rPr>
          <w:rFonts w:cs="Traditional Arabic" w:hint="cs"/>
          <w:sz w:val="36"/>
          <w:szCs w:val="36"/>
          <w:rtl/>
          <w:lang w:bidi="ar-DZ"/>
        </w:rPr>
        <w:t xml:space="preserve">ن الشعراء الجاهليين </w:t>
      </w:r>
      <w:r w:rsidRPr="00F85B2E">
        <w:rPr>
          <w:rStyle w:val="Appelnotedebasdep"/>
          <w:rFonts w:cs="Traditional Arabic"/>
          <w:sz w:val="36"/>
          <w:szCs w:val="36"/>
          <w:rtl/>
          <w:lang w:bidi="ar-DZ"/>
        </w:rPr>
        <w:footnoteReference w:id="17"/>
      </w:r>
      <w:r w:rsidRPr="00F85B2E">
        <w:rPr>
          <w:rFonts w:cs="Traditional Arabic" w:hint="cs"/>
          <w:sz w:val="36"/>
          <w:szCs w:val="36"/>
          <w:rtl/>
          <w:lang w:bidi="ar-DZ"/>
        </w:rPr>
        <w:t xml:space="preserve"> .</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اما امرؤ القيس فقد أحسن فخره في بيت واحد على عكس طرفه إذ قال :</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س</w:t>
      </w:r>
      <w:r w:rsidR="00395446" w:rsidRPr="00F85B2E">
        <w:rPr>
          <w:rFonts w:cs="Traditional Arabic" w:hint="cs"/>
          <w:sz w:val="36"/>
          <w:szCs w:val="36"/>
          <w:rtl/>
          <w:lang w:bidi="ar-DZ"/>
        </w:rPr>
        <w:t>َ</w:t>
      </w:r>
      <w:r w:rsidRPr="00F85B2E">
        <w:rPr>
          <w:rFonts w:cs="Traditional Arabic" w:hint="cs"/>
          <w:sz w:val="36"/>
          <w:szCs w:val="36"/>
          <w:rtl/>
          <w:lang w:bidi="ar-DZ"/>
        </w:rPr>
        <w:t>م</w:t>
      </w:r>
      <w:r w:rsidR="00395446" w:rsidRPr="00F85B2E">
        <w:rPr>
          <w:rFonts w:cs="Traditional Arabic" w:hint="cs"/>
          <w:sz w:val="36"/>
          <w:szCs w:val="36"/>
          <w:rtl/>
          <w:lang w:bidi="ar-DZ"/>
        </w:rPr>
        <w:t>َ</w:t>
      </w:r>
      <w:r w:rsidRPr="00F85B2E">
        <w:rPr>
          <w:rFonts w:cs="Traditional Arabic" w:hint="cs"/>
          <w:sz w:val="36"/>
          <w:szCs w:val="36"/>
          <w:rtl/>
          <w:lang w:bidi="ar-DZ"/>
        </w:rPr>
        <w:t>اح</w:t>
      </w:r>
      <w:r w:rsidR="00395446" w:rsidRPr="00F85B2E">
        <w:rPr>
          <w:rFonts w:cs="Traditional Arabic" w:hint="cs"/>
          <w:sz w:val="36"/>
          <w:szCs w:val="36"/>
          <w:rtl/>
          <w:lang w:bidi="ar-DZ"/>
        </w:rPr>
        <w:t>َ</w:t>
      </w:r>
      <w:r w:rsidRPr="00F85B2E">
        <w:rPr>
          <w:rFonts w:cs="Traditional Arabic" w:hint="cs"/>
          <w:sz w:val="36"/>
          <w:szCs w:val="36"/>
          <w:rtl/>
          <w:lang w:bidi="ar-DZ"/>
        </w:rPr>
        <w:t>ة</w:t>
      </w:r>
      <w:r w:rsidR="00395446" w:rsidRPr="00F85B2E">
        <w:rPr>
          <w:rFonts w:cs="Traditional Arabic" w:hint="cs"/>
          <w:sz w:val="36"/>
          <w:szCs w:val="36"/>
          <w:rtl/>
          <w:lang w:bidi="ar-DZ"/>
        </w:rPr>
        <w:t>َ</w:t>
      </w:r>
      <w:r w:rsidRPr="00F85B2E">
        <w:rPr>
          <w:rFonts w:cs="Traditional Arabic" w:hint="cs"/>
          <w:sz w:val="36"/>
          <w:szCs w:val="36"/>
          <w:rtl/>
          <w:lang w:bidi="ar-DZ"/>
        </w:rPr>
        <w:t xml:space="preserve">  ذ</w:t>
      </w:r>
      <w:r w:rsidR="00395446" w:rsidRPr="00F85B2E">
        <w:rPr>
          <w:rFonts w:cs="Traditional Arabic" w:hint="cs"/>
          <w:sz w:val="36"/>
          <w:szCs w:val="36"/>
          <w:rtl/>
          <w:lang w:bidi="ar-DZ"/>
        </w:rPr>
        <w:t>َ</w:t>
      </w:r>
      <w:r w:rsidRPr="00F85B2E">
        <w:rPr>
          <w:rFonts w:cs="Traditional Arabic" w:hint="cs"/>
          <w:sz w:val="36"/>
          <w:szCs w:val="36"/>
          <w:rtl/>
          <w:lang w:bidi="ar-DZ"/>
        </w:rPr>
        <w:t>ا و</w:t>
      </w:r>
      <w:r w:rsidR="00395446" w:rsidRPr="00F85B2E">
        <w:rPr>
          <w:rFonts w:cs="Traditional Arabic" w:hint="cs"/>
          <w:sz w:val="36"/>
          <w:szCs w:val="36"/>
          <w:rtl/>
          <w:lang w:bidi="ar-DZ"/>
        </w:rPr>
        <w:t>َ</w:t>
      </w:r>
      <w:r w:rsidRPr="00F85B2E">
        <w:rPr>
          <w:rFonts w:cs="Traditional Arabic" w:hint="cs"/>
          <w:sz w:val="36"/>
          <w:szCs w:val="36"/>
          <w:rtl/>
          <w:lang w:bidi="ar-DZ"/>
        </w:rPr>
        <w:t>ب</w:t>
      </w:r>
      <w:r w:rsidR="00395446" w:rsidRPr="00F85B2E">
        <w:rPr>
          <w:rFonts w:cs="Traditional Arabic" w:hint="cs"/>
          <w:sz w:val="36"/>
          <w:szCs w:val="36"/>
          <w:rtl/>
          <w:lang w:bidi="ar-DZ"/>
        </w:rPr>
        <w:t>َ</w:t>
      </w:r>
      <w:r w:rsidRPr="00F85B2E">
        <w:rPr>
          <w:rFonts w:cs="Traditional Arabic" w:hint="cs"/>
          <w:sz w:val="36"/>
          <w:szCs w:val="36"/>
          <w:rtl/>
          <w:lang w:bidi="ar-DZ"/>
        </w:rPr>
        <w:t>ر</w:t>
      </w:r>
      <w:r w:rsidR="00395446" w:rsidRPr="00F85B2E">
        <w:rPr>
          <w:rFonts w:cs="Traditional Arabic" w:hint="cs"/>
          <w:sz w:val="36"/>
          <w:szCs w:val="36"/>
          <w:rtl/>
          <w:lang w:bidi="ar-DZ"/>
        </w:rPr>
        <w:t>ْ</w:t>
      </w:r>
      <w:r w:rsidRPr="00F85B2E">
        <w:rPr>
          <w:rFonts w:cs="Traditional Arabic" w:hint="cs"/>
          <w:sz w:val="36"/>
          <w:szCs w:val="36"/>
          <w:rtl/>
          <w:lang w:bidi="ar-DZ"/>
        </w:rPr>
        <w:t xml:space="preserve"> ذ</w:t>
      </w:r>
      <w:r w:rsidR="00395446" w:rsidRPr="00F85B2E">
        <w:rPr>
          <w:rFonts w:cs="Traditional Arabic" w:hint="cs"/>
          <w:sz w:val="36"/>
          <w:szCs w:val="36"/>
          <w:rtl/>
          <w:lang w:bidi="ar-DZ"/>
        </w:rPr>
        <w:t>َ</w:t>
      </w:r>
      <w:r w:rsidRPr="00F85B2E">
        <w:rPr>
          <w:rFonts w:cs="Traditional Arabic" w:hint="cs"/>
          <w:sz w:val="36"/>
          <w:szCs w:val="36"/>
          <w:rtl/>
          <w:lang w:bidi="ar-DZ"/>
        </w:rPr>
        <w:t xml:space="preserve">ا </w:t>
      </w:r>
      <w:r w:rsidR="00395446" w:rsidRPr="00F85B2E">
        <w:rPr>
          <w:rFonts w:cs="Traditional Arabic" w:hint="cs"/>
          <w:sz w:val="36"/>
          <w:szCs w:val="36"/>
          <w:rtl/>
          <w:lang w:bidi="ar-DZ"/>
        </w:rPr>
        <w:t>وَ</w:t>
      </w:r>
      <w:r w:rsidRPr="00F85B2E">
        <w:rPr>
          <w:rFonts w:cs="Traditional Arabic" w:hint="cs"/>
          <w:sz w:val="36"/>
          <w:szCs w:val="36"/>
          <w:rtl/>
          <w:lang w:bidi="ar-DZ"/>
        </w:rPr>
        <w:t>و</w:t>
      </w:r>
      <w:r w:rsidR="00395446" w:rsidRPr="00F85B2E">
        <w:rPr>
          <w:rFonts w:cs="Traditional Arabic" w:hint="cs"/>
          <w:sz w:val="36"/>
          <w:szCs w:val="36"/>
          <w:rtl/>
          <w:lang w:bidi="ar-DZ"/>
        </w:rPr>
        <w:t>َ</w:t>
      </w:r>
      <w:r w:rsidRPr="00F85B2E">
        <w:rPr>
          <w:rFonts w:cs="Traditional Arabic" w:hint="cs"/>
          <w:sz w:val="36"/>
          <w:szCs w:val="36"/>
          <w:rtl/>
          <w:lang w:bidi="ar-DZ"/>
        </w:rPr>
        <w:t>ف</w:t>
      </w:r>
      <w:r w:rsidR="00395446" w:rsidRPr="00F85B2E">
        <w:rPr>
          <w:rFonts w:cs="Traditional Arabic" w:hint="cs"/>
          <w:sz w:val="36"/>
          <w:szCs w:val="36"/>
          <w:rtl/>
          <w:lang w:bidi="ar-DZ"/>
        </w:rPr>
        <w:t>َ</w:t>
      </w:r>
      <w:r w:rsidRPr="00F85B2E">
        <w:rPr>
          <w:rFonts w:cs="Traditional Arabic" w:hint="cs"/>
          <w:sz w:val="36"/>
          <w:szCs w:val="36"/>
          <w:rtl/>
          <w:lang w:bidi="ar-DZ"/>
        </w:rPr>
        <w:t>اء</w:t>
      </w:r>
      <w:r w:rsidR="00395446" w:rsidRPr="00F85B2E">
        <w:rPr>
          <w:rFonts w:cs="Traditional Arabic" w:hint="cs"/>
          <w:sz w:val="36"/>
          <w:szCs w:val="36"/>
          <w:rtl/>
          <w:lang w:bidi="ar-DZ"/>
        </w:rPr>
        <w:t>ٍ</w:t>
      </w:r>
      <w:r w:rsidRPr="00F85B2E">
        <w:rPr>
          <w:rFonts w:cs="Traditional Arabic" w:hint="cs"/>
          <w:sz w:val="36"/>
          <w:szCs w:val="36"/>
          <w:rtl/>
          <w:lang w:bidi="ar-DZ"/>
        </w:rPr>
        <w:t xml:space="preserve"> ذ</w:t>
      </w:r>
      <w:r w:rsidR="00395446" w:rsidRPr="00F85B2E">
        <w:rPr>
          <w:rFonts w:cs="Traditional Arabic" w:hint="cs"/>
          <w:sz w:val="36"/>
          <w:szCs w:val="36"/>
          <w:rtl/>
          <w:lang w:bidi="ar-DZ"/>
        </w:rPr>
        <w:t>َ</w:t>
      </w:r>
      <w:r w:rsidRPr="00F85B2E">
        <w:rPr>
          <w:rFonts w:cs="Traditional Arabic" w:hint="cs"/>
          <w:sz w:val="36"/>
          <w:szCs w:val="36"/>
          <w:rtl/>
          <w:lang w:bidi="ar-DZ"/>
        </w:rPr>
        <w:t xml:space="preserve">ا   </w:t>
      </w:r>
      <w:r w:rsidR="00BA0FFA" w:rsidRPr="00F85B2E">
        <w:rPr>
          <w:rFonts w:cs="Traditional Arabic" w:hint="cs"/>
          <w:sz w:val="36"/>
          <w:szCs w:val="36"/>
          <w:rtl/>
          <w:lang w:bidi="ar-DZ"/>
        </w:rPr>
        <w:t xml:space="preserve">    </w:t>
      </w:r>
      <w:r w:rsidRPr="00F85B2E">
        <w:rPr>
          <w:rFonts w:cs="Traditional Arabic" w:hint="cs"/>
          <w:sz w:val="36"/>
          <w:szCs w:val="36"/>
          <w:rtl/>
          <w:lang w:bidi="ar-DZ"/>
        </w:rPr>
        <w:t>و</w:t>
      </w:r>
      <w:r w:rsidR="00395446" w:rsidRPr="00F85B2E">
        <w:rPr>
          <w:rFonts w:cs="Traditional Arabic" w:hint="cs"/>
          <w:sz w:val="36"/>
          <w:szCs w:val="36"/>
          <w:rtl/>
          <w:lang w:bidi="ar-DZ"/>
        </w:rPr>
        <w:t>َ</w:t>
      </w:r>
      <w:r w:rsidRPr="00F85B2E">
        <w:rPr>
          <w:rFonts w:cs="Traditional Arabic" w:hint="cs"/>
          <w:sz w:val="36"/>
          <w:szCs w:val="36"/>
          <w:rtl/>
          <w:lang w:bidi="ar-DZ"/>
        </w:rPr>
        <w:t>ن</w:t>
      </w:r>
      <w:r w:rsidR="00395446" w:rsidRPr="00F85B2E">
        <w:rPr>
          <w:rFonts w:cs="Traditional Arabic" w:hint="cs"/>
          <w:sz w:val="36"/>
          <w:szCs w:val="36"/>
          <w:rtl/>
          <w:lang w:bidi="ar-DZ"/>
        </w:rPr>
        <w:t>َ</w:t>
      </w:r>
      <w:r w:rsidRPr="00F85B2E">
        <w:rPr>
          <w:rFonts w:cs="Traditional Arabic" w:hint="cs"/>
          <w:sz w:val="36"/>
          <w:szCs w:val="36"/>
          <w:rtl/>
          <w:lang w:bidi="ar-DZ"/>
        </w:rPr>
        <w:t>ائ</w:t>
      </w:r>
      <w:r w:rsidR="00395446" w:rsidRPr="00F85B2E">
        <w:rPr>
          <w:rFonts w:cs="Traditional Arabic" w:hint="cs"/>
          <w:sz w:val="36"/>
          <w:szCs w:val="36"/>
          <w:rtl/>
          <w:lang w:bidi="ar-DZ"/>
        </w:rPr>
        <w:t>ِ</w:t>
      </w:r>
      <w:r w:rsidRPr="00F85B2E">
        <w:rPr>
          <w:rFonts w:cs="Traditional Arabic" w:hint="cs"/>
          <w:sz w:val="36"/>
          <w:szCs w:val="36"/>
          <w:rtl/>
          <w:lang w:bidi="ar-DZ"/>
        </w:rPr>
        <w:t>ل</w:t>
      </w:r>
      <w:r w:rsidR="00395446" w:rsidRPr="00F85B2E">
        <w:rPr>
          <w:rFonts w:cs="Traditional Arabic" w:hint="cs"/>
          <w:sz w:val="36"/>
          <w:szCs w:val="36"/>
          <w:rtl/>
          <w:lang w:bidi="ar-DZ"/>
        </w:rPr>
        <w:t>َ</w:t>
      </w:r>
      <w:r w:rsidRPr="00F85B2E">
        <w:rPr>
          <w:rFonts w:cs="Traditional Arabic" w:hint="cs"/>
          <w:sz w:val="36"/>
          <w:szCs w:val="36"/>
          <w:rtl/>
          <w:lang w:bidi="ar-DZ"/>
        </w:rPr>
        <w:t xml:space="preserve"> ذ</w:t>
      </w:r>
      <w:r w:rsidR="00395446" w:rsidRPr="00F85B2E">
        <w:rPr>
          <w:rFonts w:cs="Traditional Arabic" w:hint="cs"/>
          <w:sz w:val="36"/>
          <w:szCs w:val="36"/>
          <w:rtl/>
          <w:lang w:bidi="ar-DZ"/>
        </w:rPr>
        <w:t>َ</w:t>
      </w:r>
      <w:r w:rsidRPr="00F85B2E">
        <w:rPr>
          <w:rFonts w:cs="Traditional Arabic" w:hint="cs"/>
          <w:sz w:val="36"/>
          <w:szCs w:val="36"/>
          <w:rtl/>
          <w:lang w:bidi="ar-DZ"/>
        </w:rPr>
        <w:t xml:space="preserve">ا </w:t>
      </w:r>
      <w:r w:rsidR="00395446" w:rsidRPr="00F85B2E">
        <w:rPr>
          <w:rFonts w:cs="Traditional Arabic" w:hint="cs"/>
          <w:sz w:val="36"/>
          <w:szCs w:val="36"/>
          <w:rtl/>
          <w:lang w:bidi="ar-DZ"/>
        </w:rPr>
        <w:t>،</w:t>
      </w:r>
      <w:r w:rsidRPr="00F85B2E">
        <w:rPr>
          <w:rFonts w:cs="Traditional Arabic" w:hint="cs"/>
          <w:sz w:val="36"/>
          <w:szCs w:val="36"/>
          <w:rtl/>
          <w:lang w:bidi="ar-DZ"/>
        </w:rPr>
        <w:t>إ</w:t>
      </w:r>
      <w:r w:rsidR="00395446" w:rsidRPr="00F85B2E">
        <w:rPr>
          <w:rFonts w:cs="Traditional Arabic" w:hint="cs"/>
          <w:sz w:val="36"/>
          <w:szCs w:val="36"/>
          <w:rtl/>
          <w:lang w:bidi="ar-DZ"/>
        </w:rPr>
        <w:t>ِ</w:t>
      </w:r>
      <w:r w:rsidRPr="00F85B2E">
        <w:rPr>
          <w:rFonts w:cs="Traditional Arabic" w:hint="cs"/>
          <w:sz w:val="36"/>
          <w:szCs w:val="36"/>
          <w:rtl/>
          <w:lang w:bidi="ar-DZ"/>
        </w:rPr>
        <w:t>ذ</w:t>
      </w:r>
      <w:r w:rsidR="00395446" w:rsidRPr="00F85B2E">
        <w:rPr>
          <w:rFonts w:cs="Traditional Arabic" w:hint="cs"/>
          <w:sz w:val="36"/>
          <w:szCs w:val="36"/>
          <w:rtl/>
          <w:lang w:bidi="ar-DZ"/>
        </w:rPr>
        <w:t>َّ</w:t>
      </w:r>
      <w:r w:rsidRPr="00F85B2E">
        <w:rPr>
          <w:rFonts w:cs="Traditional Arabic" w:hint="cs"/>
          <w:sz w:val="36"/>
          <w:szCs w:val="36"/>
          <w:rtl/>
          <w:lang w:bidi="ar-DZ"/>
        </w:rPr>
        <w:t>ا ص</w:t>
      </w:r>
      <w:r w:rsidR="00395446" w:rsidRPr="00F85B2E">
        <w:rPr>
          <w:rFonts w:cs="Traditional Arabic" w:hint="cs"/>
          <w:sz w:val="36"/>
          <w:szCs w:val="36"/>
          <w:rtl/>
          <w:lang w:bidi="ar-DZ"/>
        </w:rPr>
        <w:t>َ</w:t>
      </w:r>
      <w:r w:rsidRPr="00F85B2E">
        <w:rPr>
          <w:rFonts w:cs="Traditional Arabic" w:hint="cs"/>
          <w:sz w:val="36"/>
          <w:szCs w:val="36"/>
          <w:rtl/>
          <w:lang w:bidi="ar-DZ"/>
        </w:rPr>
        <w:t>ح</w:t>
      </w:r>
      <w:r w:rsidR="00395446" w:rsidRPr="00F85B2E">
        <w:rPr>
          <w:rFonts w:cs="Traditional Arabic" w:hint="cs"/>
          <w:sz w:val="36"/>
          <w:szCs w:val="36"/>
          <w:rtl/>
          <w:lang w:bidi="ar-DZ"/>
        </w:rPr>
        <w:t>َ</w:t>
      </w:r>
      <w:r w:rsidRPr="00F85B2E">
        <w:rPr>
          <w:rFonts w:cs="Traditional Arabic" w:hint="cs"/>
          <w:sz w:val="36"/>
          <w:szCs w:val="36"/>
          <w:rtl/>
          <w:lang w:bidi="ar-DZ"/>
        </w:rPr>
        <w:t>ا و</w:t>
      </w:r>
      <w:r w:rsidR="00395446" w:rsidRPr="00F85B2E">
        <w:rPr>
          <w:rFonts w:cs="Traditional Arabic" w:hint="cs"/>
          <w:sz w:val="36"/>
          <w:szCs w:val="36"/>
          <w:rtl/>
          <w:lang w:bidi="ar-DZ"/>
        </w:rPr>
        <w:t>َ</w:t>
      </w:r>
      <w:r w:rsidRPr="00F85B2E">
        <w:rPr>
          <w:rFonts w:cs="Traditional Arabic" w:hint="cs"/>
          <w:sz w:val="36"/>
          <w:szCs w:val="36"/>
          <w:rtl/>
          <w:lang w:bidi="ar-DZ"/>
        </w:rPr>
        <w:t>إ</w:t>
      </w:r>
      <w:r w:rsidR="00395446" w:rsidRPr="00F85B2E">
        <w:rPr>
          <w:rFonts w:cs="Traditional Arabic" w:hint="cs"/>
          <w:sz w:val="36"/>
          <w:szCs w:val="36"/>
          <w:rtl/>
          <w:lang w:bidi="ar-DZ"/>
        </w:rPr>
        <w:t>ِ</w:t>
      </w:r>
      <w:r w:rsidRPr="00F85B2E">
        <w:rPr>
          <w:rFonts w:cs="Traditional Arabic" w:hint="cs"/>
          <w:sz w:val="36"/>
          <w:szCs w:val="36"/>
          <w:rtl/>
          <w:lang w:bidi="ar-DZ"/>
        </w:rPr>
        <w:t>ذ</w:t>
      </w:r>
      <w:r w:rsidR="00395446" w:rsidRPr="00F85B2E">
        <w:rPr>
          <w:rFonts w:cs="Traditional Arabic" w:hint="cs"/>
          <w:sz w:val="36"/>
          <w:szCs w:val="36"/>
          <w:rtl/>
          <w:lang w:bidi="ar-DZ"/>
        </w:rPr>
        <w:t>َّ</w:t>
      </w:r>
      <w:r w:rsidRPr="00F85B2E">
        <w:rPr>
          <w:rFonts w:cs="Traditional Arabic" w:hint="cs"/>
          <w:sz w:val="36"/>
          <w:szCs w:val="36"/>
          <w:rtl/>
          <w:lang w:bidi="ar-DZ"/>
        </w:rPr>
        <w:t>ا س</w:t>
      </w:r>
      <w:r w:rsidR="00395446" w:rsidRPr="00F85B2E">
        <w:rPr>
          <w:rFonts w:cs="Traditional Arabic" w:hint="cs"/>
          <w:sz w:val="36"/>
          <w:szCs w:val="36"/>
          <w:rtl/>
          <w:lang w:bidi="ar-DZ"/>
        </w:rPr>
        <w:t>َ</w:t>
      </w:r>
      <w:r w:rsidRPr="00F85B2E">
        <w:rPr>
          <w:rFonts w:cs="Traditional Arabic" w:hint="cs"/>
          <w:sz w:val="36"/>
          <w:szCs w:val="36"/>
          <w:rtl/>
          <w:lang w:bidi="ar-DZ"/>
        </w:rPr>
        <w:t>ك</w:t>
      </w:r>
      <w:r w:rsidR="00395446" w:rsidRPr="00F85B2E">
        <w:rPr>
          <w:rFonts w:cs="Traditional Arabic" w:hint="cs"/>
          <w:sz w:val="36"/>
          <w:szCs w:val="36"/>
          <w:rtl/>
          <w:lang w:bidi="ar-DZ"/>
        </w:rPr>
        <w:t>َ</w:t>
      </w:r>
      <w:r w:rsidRPr="00F85B2E">
        <w:rPr>
          <w:rFonts w:cs="Traditional Arabic" w:hint="cs"/>
          <w:sz w:val="36"/>
          <w:szCs w:val="36"/>
          <w:rtl/>
          <w:lang w:bidi="ar-DZ"/>
        </w:rPr>
        <w:t>ر</w:t>
      </w:r>
      <w:r w:rsidR="00395446" w:rsidRPr="00F85B2E">
        <w:rPr>
          <w:rFonts w:cs="Traditional Arabic" w:hint="cs"/>
          <w:sz w:val="36"/>
          <w:szCs w:val="36"/>
          <w:rtl/>
          <w:lang w:bidi="ar-DZ"/>
        </w:rPr>
        <w:t>ْ</w:t>
      </w:r>
      <w:r w:rsidRPr="00F85B2E">
        <w:rPr>
          <w:rFonts w:cs="Traditional Arabic" w:hint="cs"/>
          <w:sz w:val="36"/>
          <w:szCs w:val="36"/>
          <w:rtl/>
          <w:lang w:bidi="ar-DZ"/>
        </w:rPr>
        <w:t xml:space="preserve"> </w:t>
      </w:r>
      <w:r w:rsidRPr="00F85B2E">
        <w:rPr>
          <w:rStyle w:val="Appelnotedebasdep"/>
          <w:rFonts w:cs="Traditional Arabic"/>
          <w:sz w:val="36"/>
          <w:szCs w:val="36"/>
          <w:rtl/>
          <w:lang w:bidi="ar-DZ"/>
        </w:rPr>
        <w:footnoteReference w:id="18"/>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أما حسان بن تابت فقد عيب عليه قوله وقيل</w:t>
      </w:r>
      <w:r w:rsidR="00395446" w:rsidRPr="00F85B2E">
        <w:rPr>
          <w:rFonts w:cs="Traditional Arabic" w:hint="cs"/>
          <w:sz w:val="36"/>
          <w:szCs w:val="36"/>
          <w:rtl/>
          <w:lang w:bidi="ar-DZ"/>
        </w:rPr>
        <w:t>:</w:t>
      </w:r>
      <w:r w:rsidRPr="00F85B2E">
        <w:rPr>
          <w:rFonts w:cs="Traditional Arabic" w:hint="cs"/>
          <w:sz w:val="36"/>
          <w:szCs w:val="36"/>
          <w:rtl/>
          <w:lang w:bidi="ar-DZ"/>
        </w:rPr>
        <w:t xml:space="preserve"> هو أعيب من الأول ، أي بيت طرفة </w:t>
      </w:r>
      <w:r w:rsidRPr="00F85B2E">
        <w:rPr>
          <w:rStyle w:val="Appelnotedebasdep"/>
          <w:rFonts w:cs="Traditional Arabic"/>
          <w:sz w:val="36"/>
          <w:szCs w:val="36"/>
          <w:rtl/>
          <w:lang w:bidi="ar-DZ"/>
        </w:rPr>
        <w:footnoteReference w:id="19"/>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ن</w:t>
      </w:r>
      <w:r w:rsidR="004106C3" w:rsidRPr="00F85B2E">
        <w:rPr>
          <w:rFonts w:cs="Traditional Arabic" w:hint="cs"/>
          <w:sz w:val="36"/>
          <w:szCs w:val="36"/>
          <w:rtl/>
          <w:lang w:bidi="ar-DZ"/>
        </w:rPr>
        <w:t>ُ</w:t>
      </w:r>
      <w:r w:rsidRPr="00F85B2E">
        <w:rPr>
          <w:rFonts w:cs="Traditional Arabic" w:hint="cs"/>
          <w:sz w:val="36"/>
          <w:szCs w:val="36"/>
          <w:rtl/>
          <w:lang w:bidi="ar-DZ"/>
        </w:rPr>
        <w:t>و</w:t>
      </w:r>
      <w:r w:rsidR="004106C3" w:rsidRPr="00F85B2E">
        <w:rPr>
          <w:rFonts w:cs="Traditional Arabic" w:hint="cs"/>
          <w:sz w:val="36"/>
          <w:szCs w:val="36"/>
          <w:rtl/>
          <w:lang w:bidi="ar-DZ"/>
        </w:rPr>
        <w:t>َ</w:t>
      </w:r>
      <w:r w:rsidRPr="00F85B2E">
        <w:rPr>
          <w:rFonts w:cs="Traditional Arabic" w:hint="cs"/>
          <w:sz w:val="36"/>
          <w:szCs w:val="36"/>
          <w:rtl/>
          <w:lang w:bidi="ar-DZ"/>
        </w:rPr>
        <w:t>ل</w:t>
      </w:r>
      <w:r w:rsidR="004106C3" w:rsidRPr="00F85B2E">
        <w:rPr>
          <w:rFonts w:cs="Traditional Arabic" w:hint="cs"/>
          <w:sz w:val="36"/>
          <w:szCs w:val="36"/>
          <w:rtl/>
          <w:lang w:bidi="ar-DZ"/>
        </w:rPr>
        <w:t>ِّ</w:t>
      </w:r>
      <w:r w:rsidRPr="00F85B2E">
        <w:rPr>
          <w:rFonts w:cs="Traditional Arabic" w:hint="cs"/>
          <w:sz w:val="36"/>
          <w:szCs w:val="36"/>
          <w:rtl/>
          <w:lang w:bidi="ar-DZ"/>
        </w:rPr>
        <w:t>يه</w:t>
      </w:r>
      <w:r w:rsidR="004106C3" w:rsidRPr="00F85B2E">
        <w:rPr>
          <w:rFonts w:cs="Traditional Arabic" w:hint="cs"/>
          <w:sz w:val="36"/>
          <w:szCs w:val="36"/>
          <w:rtl/>
          <w:lang w:bidi="ar-DZ"/>
        </w:rPr>
        <w:t>َ</w:t>
      </w:r>
      <w:r w:rsidRPr="00F85B2E">
        <w:rPr>
          <w:rFonts w:cs="Traditional Arabic" w:hint="cs"/>
          <w:sz w:val="36"/>
          <w:szCs w:val="36"/>
          <w:rtl/>
          <w:lang w:bidi="ar-DZ"/>
        </w:rPr>
        <w:t xml:space="preserve">ا </w:t>
      </w:r>
      <w:r w:rsidR="004106C3" w:rsidRPr="00F85B2E">
        <w:rPr>
          <w:rFonts w:cs="Traditional Arabic" w:hint="cs"/>
          <w:sz w:val="36"/>
          <w:szCs w:val="36"/>
          <w:rtl/>
          <w:lang w:bidi="ar-DZ"/>
        </w:rPr>
        <w:t xml:space="preserve">المَلاَمَةَ إِذَّا أَلِمْنَا    </w:t>
      </w:r>
      <w:r w:rsidR="00BA0FFA" w:rsidRPr="00F85B2E">
        <w:rPr>
          <w:rFonts w:cs="Traditional Arabic" w:hint="cs"/>
          <w:sz w:val="36"/>
          <w:szCs w:val="36"/>
          <w:rtl/>
          <w:lang w:bidi="ar-DZ"/>
        </w:rPr>
        <w:t xml:space="preserve">       </w:t>
      </w:r>
      <w:r w:rsidR="004106C3" w:rsidRPr="00F85B2E">
        <w:rPr>
          <w:rFonts w:cs="Traditional Arabic" w:hint="cs"/>
          <w:sz w:val="36"/>
          <w:szCs w:val="36"/>
          <w:rtl/>
          <w:lang w:bidi="ar-DZ"/>
        </w:rPr>
        <w:t xml:space="preserve"> إِذَّا مَا كَانَ مُغِيثِ أَو لِحَاءُ </w:t>
      </w:r>
    </w:p>
    <w:p w:rsidR="004106C3" w:rsidRPr="00F85B2E" w:rsidRDefault="004106C3" w:rsidP="00BA0FFA">
      <w:pPr>
        <w:spacing w:line="360" w:lineRule="auto"/>
        <w:rPr>
          <w:rFonts w:cs="Traditional Arabic"/>
          <w:sz w:val="36"/>
          <w:szCs w:val="36"/>
          <w:rtl/>
          <w:lang w:bidi="ar-DZ"/>
        </w:rPr>
      </w:pPr>
      <w:r w:rsidRPr="00F85B2E">
        <w:rPr>
          <w:rFonts w:cs="Traditional Arabic" w:hint="cs"/>
          <w:sz w:val="36"/>
          <w:szCs w:val="36"/>
          <w:rtl/>
          <w:lang w:bidi="ar-DZ"/>
        </w:rPr>
        <w:t xml:space="preserve">وَنَشْرَبُهَا فَتَتْرُكُنَا مُلُوكًا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وَأُسْدًا مَا يُنْهِيهُنَا اللِقَاءُ</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 xml:space="preserve">فقول طرفة خير من هذا </w:t>
      </w:r>
      <w:r w:rsidR="00D407DD" w:rsidRPr="00F85B2E">
        <w:rPr>
          <w:rFonts w:cs="Traditional Arabic" w:hint="cs"/>
          <w:sz w:val="36"/>
          <w:szCs w:val="36"/>
          <w:rtl/>
          <w:lang w:bidi="ar-DZ"/>
        </w:rPr>
        <w:t>،</w:t>
      </w:r>
      <w:r w:rsidRPr="00F85B2E">
        <w:rPr>
          <w:rFonts w:cs="Traditional Arabic" w:hint="cs"/>
          <w:sz w:val="36"/>
          <w:szCs w:val="36"/>
          <w:rtl/>
          <w:lang w:bidi="ar-DZ"/>
        </w:rPr>
        <w:t xml:space="preserve"> لأنه قال أسد غيل فإذا ما شربوا ، فجعل لهم الشجاعة قبل الشرب وحسان بن تابت قال فنشجع ونهب ك</w:t>
      </w:r>
      <w:r w:rsidR="00D01A34" w:rsidRPr="00F85B2E">
        <w:rPr>
          <w:rFonts w:cs="Traditional Arabic" w:hint="cs"/>
          <w:sz w:val="36"/>
          <w:szCs w:val="36"/>
          <w:rtl/>
          <w:lang w:bidi="ar-DZ"/>
        </w:rPr>
        <w:t>أ</w:t>
      </w:r>
      <w:r w:rsidRPr="00F85B2E">
        <w:rPr>
          <w:rFonts w:cs="Traditional Arabic" w:hint="cs"/>
          <w:sz w:val="36"/>
          <w:szCs w:val="36"/>
          <w:rtl/>
          <w:lang w:bidi="ar-DZ"/>
        </w:rPr>
        <w:t xml:space="preserve">نا ملوك إذا شربنا ، فلهذا كان طرفة أجود </w:t>
      </w:r>
      <w:r w:rsidRPr="00F85B2E">
        <w:rPr>
          <w:rFonts w:cs="Traditional Arabic" w:hint="cs"/>
          <w:sz w:val="36"/>
          <w:szCs w:val="36"/>
          <w:rtl/>
          <w:lang w:bidi="ar-DZ"/>
        </w:rPr>
        <w:lastRenderedPageBreak/>
        <w:t xml:space="preserve">، وقول عنترة أحسن ، لأنه أحترس من عيب الإعطاء على السكر ,أن السكر الزائد في سخائه فقال وإذا شربت فإنني مستهلك ، وذكر البيتين </w:t>
      </w:r>
      <w:r w:rsidR="00D01A34" w:rsidRPr="00F85B2E">
        <w:rPr>
          <w:rStyle w:val="Appelnotedebasdep"/>
          <w:rFonts w:cs="Traditional Arabic"/>
          <w:sz w:val="36"/>
          <w:szCs w:val="36"/>
          <w:rtl/>
          <w:lang w:bidi="ar-DZ"/>
        </w:rPr>
        <w:footnoteReference w:id="20"/>
      </w:r>
      <w:r w:rsidRPr="00F85B2E">
        <w:rPr>
          <w:rFonts w:cs="Traditional Arabic" w:hint="cs"/>
          <w:sz w:val="36"/>
          <w:szCs w:val="36"/>
          <w:rtl/>
          <w:lang w:bidi="ar-DZ"/>
        </w:rPr>
        <w:t>:</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وقال زهير :</w:t>
      </w:r>
    </w:p>
    <w:p w:rsidR="002D76EA" w:rsidRPr="00F85B2E" w:rsidRDefault="002D76EA" w:rsidP="00BA0FFA">
      <w:pPr>
        <w:spacing w:line="360" w:lineRule="auto"/>
        <w:rPr>
          <w:rFonts w:cs="Traditional Arabic"/>
          <w:sz w:val="36"/>
          <w:szCs w:val="36"/>
          <w:rtl/>
          <w:lang w:bidi="ar-DZ"/>
        </w:rPr>
      </w:pPr>
      <w:r w:rsidRPr="00F85B2E">
        <w:rPr>
          <w:rFonts w:cs="Traditional Arabic" w:hint="cs"/>
          <w:sz w:val="36"/>
          <w:szCs w:val="36"/>
          <w:rtl/>
          <w:lang w:bidi="ar-DZ"/>
        </w:rPr>
        <w:t xml:space="preserve"> أ</w:t>
      </w:r>
      <w:r w:rsidR="00D01A34" w:rsidRPr="00F85B2E">
        <w:rPr>
          <w:rFonts w:cs="Traditional Arabic" w:hint="cs"/>
          <w:sz w:val="36"/>
          <w:szCs w:val="36"/>
          <w:rtl/>
          <w:lang w:bidi="ar-DZ"/>
        </w:rPr>
        <w:t>َ</w:t>
      </w:r>
      <w:r w:rsidRPr="00F85B2E">
        <w:rPr>
          <w:rFonts w:cs="Traditional Arabic" w:hint="cs"/>
          <w:sz w:val="36"/>
          <w:szCs w:val="36"/>
          <w:rtl/>
          <w:lang w:bidi="ar-DZ"/>
        </w:rPr>
        <w:t>خ</w:t>
      </w:r>
      <w:r w:rsidR="00D01A34" w:rsidRPr="00F85B2E">
        <w:rPr>
          <w:rFonts w:cs="Traditional Arabic" w:hint="cs"/>
          <w:sz w:val="36"/>
          <w:szCs w:val="36"/>
          <w:rtl/>
          <w:lang w:bidi="ar-DZ"/>
        </w:rPr>
        <w:t>ِ</w:t>
      </w:r>
      <w:r w:rsidRPr="00F85B2E">
        <w:rPr>
          <w:rFonts w:cs="Traditional Arabic" w:hint="cs"/>
          <w:sz w:val="36"/>
          <w:szCs w:val="36"/>
          <w:rtl/>
          <w:lang w:bidi="ar-DZ"/>
        </w:rPr>
        <w:t>ي ث</w:t>
      </w:r>
      <w:r w:rsidR="00D01A34" w:rsidRPr="00F85B2E">
        <w:rPr>
          <w:rFonts w:cs="Traditional Arabic" w:hint="cs"/>
          <w:sz w:val="36"/>
          <w:szCs w:val="36"/>
          <w:rtl/>
          <w:lang w:bidi="ar-DZ"/>
        </w:rPr>
        <w:t>ِ</w:t>
      </w:r>
      <w:r w:rsidRPr="00F85B2E">
        <w:rPr>
          <w:rFonts w:cs="Traditional Arabic" w:hint="cs"/>
          <w:sz w:val="36"/>
          <w:szCs w:val="36"/>
          <w:rtl/>
          <w:lang w:bidi="ar-DZ"/>
        </w:rPr>
        <w:t>ق</w:t>
      </w:r>
      <w:r w:rsidR="00D01A34" w:rsidRPr="00F85B2E">
        <w:rPr>
          <w:rFonts w:cs="Traditional Arabic" w:hint="cs"/>
          <w:sz w:val="36"/>
          <w:szCs w:val="36"/>
          <w:rtl/>
          <w:lang w:bidi="ar-DZ"/>
        </w:rPr>
        <w:t>َ</w:t>
      </w:r>
      <w:r w:rsidRPr="00F85B2E">
        <w:rPr>
          <w:rFonts w:cs="Traditional Arabic" w:hint="cs"/>
          <w:sz w:val="36"/>
          <w:szCs w:val="36"/>
          <w:rtl/>
          <w:lang w:bidi="ar-DZ"/>
        </w:rPr>
        <w:t>ة</w:t>
      </w:r>
      <w:r w:rsidR="00D01A34" w:rsidRPr="00F85B2E">
        <w:rPr>
          <w:rFonts w:cs="Traditional Arabic" w:hint="cs"/>
          <w:sz w:val="36"/>
          <w:szCs w:val="36"/>
          <w:rtl/>
          <w:lang w:bidi="ar-DZ"/>
        </w:rPr>
        <w:t>ٌ</w:t>
      </w:r>
      <w:r w:rsidRPr="00F85B2E">
        <w:rPr>
          <w:rFonts w:cs="Traditional Arabic" w:hint="cs"/>
          <w:sz w:val="36"/>
          <w:szCs w:val="36"/>
          <w:rtl/>
          <w:lang w:bidi="ar-DZ"/>
        </w:rPr>
        <w:t xml:space="preserve"> لا</w:t>
      </w:r>
      <w:r w:rsidR="00D01A34" w:rsidRPr="00F85B2E">
        <w:rPr>
          <w:rFonts w:cs="Traditional Arabic" w:hint="cs"/>
          <w:sz w:val="36"/>
          <w:szCs w:val="36"/>
          <w:rtl/>
          <w:lang w:bidi="ar-DZ"/>
        </w:rPr>
        <w:t>َ</w:t>
      </w:r>
      <w:r w:rsidRPr="00F85B2E">
        <w:rPr>
          <w:rFonts w:cs="Traditional Arabic" w:hint="cs"/>
          <w:sz w:val="36"/>
          <w:szCs w:val="36"/>
          <w:rtl/>
          <w:lang w:bidi="ar-DZ"/>
        </w:rPr>
        <w:t xml:space="preserve"> ت</w:t>
      </w:r>
      <w:r w:rsidR="00D01A34" w:rsidRPr="00F85B2E">
        <w:rPr>
          <w:rFonts w:cs="Traditional Arabic" w:hint="cs"/>
          <w:sz w:val="36"/>
          <w:szCs w:val="36"/>
          <w:rtl/>
          <w:lang w:bidi="ar-DZ"/>
        </w:rPr>
        <w:t>ُ</w:t>
      </w:r>
      <w:r w:rsidRPr="00F85B2E">
        <w:rPr>
          <w:rFonts w:cs="Traditional Arabic" w:hint="cs"/>
          <w:sz w:val="36"/>
          <w:szCs w:val="36"/>
          <w:rtl/>
          <w:lang w:bidi="ar-DZ"/>
        </w:rPr>
        <w:t>ه</w:t>
      </w:r>
      <w:r w:rsidR="00D01A34" w:rsidRPr="00F85B2E">
        <w:rPr>
          <w:rFonts w:cs="Traditional Arabic" w:hint="cs"/>
          <w:sz w:val="36"/>
          <w:szCs w:val="36"/>
          <w:rtl/>
          <w:lang w:bidi="ar-DZ"/>
        </w:rPr>
        <w:t>ْ</w:t>
      </w:r>
      <w:r w:rsidRPr="00F85B2E">
        <w:rPr>
          <w:rFonts w:cs="Traditional Arabic" w:hint="cs"/>
          <w:sz w:val="36"/>
          <w:szCs w:val="36"/>
          <w:rtl/>
          <w:lang w:bidi="ar-DZ"/>
        </w:rPr>
        <w:t>ل</w:t>
      </w:r>
      <w:r w:rsidR="00D01A34" w:rsidRPr="00F85B2E">
        <w:rPr>
          <w:rFonts w:cs="Traditional Arabic" w:hint="cs"/>
          <w:sz w:val="36"/>
          <w:szCs w:val="36"/>
          <w:rtl/>
          <w:lang w:bidi="ar-DZ"/>
        </w:rPr>
        <w:t>ِ</w:t>
      </w:r>
      <w:r w:rsidRPr="00F85B2E">
        <w:rPr>
          <w:rFonts w:cs="Traditional Arabic" w:hint="cs"/>
          <w:sz w:val="36"/>
          <w:szCs w:val="36"/>
          <w:rtl/>
          <w:lang w:bidi="ar-DZ"/>
        </w:rPr>
        <w:t>ك</w:t>
      </w:r>
      <w:r w:rsidR="00D01A34" w:rsidRPr="00F85B2E">
        <w:rPr>
          <w:rFonts w:cs="Traditional Arabic" w:hint="cs"/>
          <w:sz w:val="36"/>
          <w:szCs w:val="36"/>
          <w:rtl/>
          <w:lang w:bidi="ar-DZ"/>
        </w:rPr>
        <w:t>ُ</w:t>
      </w:r>
      <w:r w:rsidRPr="00F85B2E">
        <w:rPr>
          <w:rFonts w:cs="Traditional Arabic" w:hint="cs"/>
          <w:sz w:val="36"/>
          <w:szCs w:val="36"/>
          <w:rtl/>
          <w:lang w:bidi="ar-DZ"/>
        </w:rPr>
        <w:t xml:space="preserve"> الخ</w:t>
      </w:r>
      <w:r w:rsidR="00D01A34" w:rsidRPr="00F85B2E">
        <w:rPr>
          <w:rFonts w:cs="Traditional Arabic" w:hint="cs"/>
          <w:sz w:val="36"/>
          <w:szCs w:val="36"/>
          <w:rtl/>
          <w:lang w:bidi="ar-DZ"/>
        </w:rPr>
        <w:t>َ</w:t>
      </w:r>
      <w:r w:rsidRPr="00F85B2E">
        <w:rPr>
          <w:rFonts w:cs="Traditional Arabic" w:hint="cs"/>
          <w:sz w:val="36"/>
          <w:szCs w:val="36"/>
          <w:rtl/>
          <w:lang w:bidi="ar-DZ"/>
        </w:rPr>
        <w:t>مر</w:t>
      </w:r>
      <w:r w:rsidR="00D01A34" w:rsidRPr="00F85B2E">
        <w:rPr>
          <w:rFonts w:cs="Traditional Arabic" w:hint="cs"/>
          <w:sz w:val="36"/>
          <w:szCs w:val="36"/>
          <w:rtl/>
          <w:lang w:bidi="ar-DZ"/>
        </w:rPr>
        <w:t>َ</w:t>
      </w:r>
      <w:r w:rsidRPr="00F85B2E">
        <w:rPr>
          <w:rFonts w:cs="Traditional Arabic" w:hint="cs"/>
          <w:sz w:val="36"/>
          <w:szCs w:val="36"/>
          <w:rtl/>
          <w:lang w:bidi="ar-DZ"/>
        </w:rPr>
        <w:t xml:space="preserve"> م</w:t>
      </w:r>
      <w:r w:rsidR="00D01A34" w:rsidRPr="00F85B2E">
        <w:rPr>
          <w:rFonts w:cs="Traditional Arabic" w:hint="cs"/>
          <w:sz w:val="36"/>
          <w:szCs w:val="36"/>
          <w:rtl/>
          <w:lang w:bidi="ar-DZ"/>
        </w:rPr>
        <w:t>َ</w:t>
      </w:r>
      <w:r w:rsidRPr="00F85B2E">
        <w:rPr>
          <w:rFonts w:cs="Traditional Arabic" w:hint="cs"/>
          <w:sz w:val="36"/>
          <w:szCs w:val="36"/>
          <w:rtl/>
          <w:lang w:bidi="ar-DZ"/>
        </w:rPr>
        <w:t>ال</w:t>
      </w:r>
      <w:r w:rsidR="00D01A34" w:rsidRPr="00F85B2E">
        <w:rPr>
          <w:rFonts w:cs="Traditional Arabic" w:hint="cs"/>
          <w:sz w:val="36"/>
          <w:szCs w:val="36"/>
          <w:rtl/>
          <w:lang w:bidi="ar-DZ"/>
        </w:rPr>
        <w:t>َ</w:t>
      </w:r>
      <w:r w:rsidRPr="00F85B2E">
        <w:rPr>
          <w:rFonts w:cs="Traditional Arabic" w:hint="cs"/>
          <w:sz w:val="36"/>
          <w:szCs w:val="36"/>
          <w:rtl/>
          <w:lang w:bidi="ar-DZ"/>
        </w:rPr>
        <w:t>ه</w:t>
      </w:r>
      <w:r w:rsidR="00D01A34" w:rsidRPr="00F85B2E">
        <w:rPr>
          <w:rFonts w:cs="Traditional Arabic" w:hint="cs"/>
          <w:sz w:val="36"/>
          <w:szCs w:val="36"/>
          <w:rtl/>
          <w:lang w:bidi="ar-DZ"/>
        </w:rPr>
        <w:t>ُ</w:t>
      </w:r>
      <w:r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و</w:t>
      </w:r>
      <w:r w:rsidR="00D01A34" w:rsidRPr="00F85B2E">
        <w:rPr>
          <w:rFonts w:cs="Traditional Arabic" w:hint="cs"/>
          <w:sz w:val="36"/>
          <w:szCs w:val="36"/>
          <w:rtl/>
          <w:lang w:bidi="ar-DZ"/>
        </w:rPr>
        <w:t>َ</w:t>
      </w:r>
      <w:r w:rsidRPr="00F85B2E">
        <w:rPr>
          <w:rFonts w:cs="Traditional Arabic" w:hint="cs"/>
          <w:sz w:val="36"/>
          <w:szCs w:val="36"/>
          <w:rtl/>
          <w:lang w:bidi="ar-DZ"/>
        </w:rPr>
        <w:t>ل</w:t>
      </w:r>
      <w:r w:rsidR="00D01A34" w:rsidRPr="00F85B2E">
        <w:rPr>
          <w:rFonts w:cs="Traditional Arabic" w:hint="cs"/>
          <w:sz w:val="36"/>
          <w:szCs w:val="36"/>
          <w:rtl/>
          <w:lang w:bidi="ar-DZ"/>
        </w:rPr>
        <w:t>َ</w:t>
      </w:r>
      <w:r w:rsidRPr="00F85B2E">
        <w:rPr>
          <w:rFonts w:cs="Traditional Arabic" w:hint="cs"/>
          <w:sz w:val="36"/>
          <w:szCs w:val="36"/>
          <w:rtl/>
          <w:lang w:bidi="ar-DZ"/>
        </w:rPr>
        <w:t>ك</w:t>
      </w:r>
      <w:r w:rsidR="00D01A34" w:rsidRPr="00F85B2E">
        <w:rPr>
          <w:rFonts w:cs="Traditional Arabic" w:hint="cs"/>
          <w:sz w:val="36"/>
          <w:szCs w:val="36"/>
          <w:rtl/>
          <w:lang w:bidi="ar-DZ"/>
        </w:rPr>
        <w:t>ِ</w:t>
      </w:r>
      <w:r w:rsidRPr="00F85B2E">
        <w:rPr>
          <w:rFonts w:cs="Traditional Arabic" w:hint="cs"/>
          <w:sz w:val="36"/>
          <w:szCs w:val="36"/>
          <w:rtl/>
          <w:lang w:bidi="ar-DZ"/>
        </w:rPr>
        <w:t>ن</w:t>
      </w:r>
      <w:r w:rsidR="00D01A34" w:rsidRPr="00F85B2E">
        <w:rPr>
          <w:rFonts w:cs="Traditional Arabic" w:hint="cs"/>
          <w:sz w:val="36"/>
          <w:szCs w:val="36"/>
          <w:rtl/>
          <w:lang w:bidi="ar-DZ"/>
        </w:rPr>
        <w:t>َ</w:t>
      </w:r>
      <w:r w:rsidRPr="00F85B2E">
        <w:rPr>
          <w:rFonts w:cs="Traditional Arabic" w:hint="cs"/>
          <w:sz w:val="36"/>
          <w:szCs w:val="36"/>
          <w:rtl/>
          <w:lang w:bidi="ar-DZ"/>
        </w:rPr>
        <w:t>ه</w:t>
      </w:r>
      <w:r w:rsidR="00D01A34" w:rsidRPr="00F85B2E">
        <w:rPr>
          <w:rFonts w:cs="Traditional Arabic" w:hint="cs"/>
          <w:sz w:val="36"/>
          <w:szCs w:val="36"/>
          <w:rtl/>
          <w:lang w:bidi="ar-DZ"/>
        </w:rPr>
        <w:t>ُ</w:t>
      </w:r>
      <w:r w:rsidRPr="00F85B2E">
        <w:rPr>
          <w:rFonts w:cs="Traditional Arabic" w:hint="cs"/>
          <w:sz w:val="36"/>
          <w:szCs w:val="36"/>
          <w:rtl/>
          <w:lang w:bidi="ar-DZ"/>
        </w:rPr>
        <w:t xml:space="preserve"> ق</w:t>
      </w:r>
      <w:r w:rsidR="00D01A34" w:rsidRPr="00F85B2E">
        <w:rPr>
          <w:rFonts w:cs="Traditional Arabic" w:hint="cs"/>
          <w:sz w:val="36"/>
          <w:szCs w:val="36"/>
          <w:rtl/>
          <w:lang w:bidi="ar-DZ"/>
        </w:rPr>
        <w:t>َ</w:t>
      </w:r>
      <w:r w:rsidRPr="00F85B2E">
        <w:rPr>
          <w:rFonts w:cs="Traditional Arabic" w:hint="cs"/>
          <w:sz w:val="36"/>
          <w:szCs w:val="36"/>
          <w:rtl/>
          <w:lang w:bidi="ar-DZ"/>
        </w:rPr>
        <w:t>د</w:t>
      </w:r>
      <w:r w:rsidR="00D01A34" w:rsidRPr="00F85B2E">
        <w:rPr>
          <w:rFonts w:cs="Traditional Arabic" w:hint="cs"/>
          <w:sz w:val="36"/>
          <w:szCs w:val="36"/>
          <w:rtl/>
          <w:lang w:bidi="ar-DZ"/>
        </w:rPr>
        <w:t>ْ</w:t>
      </w:r>
      <w:r w:rsidRPr="00F85B2E">
        <w:rPr>
          <w:rFonts w:cs="Traditional Arabic" w:hint="cs"/>
          <w:sz w:val="36"/>
          <w:szCs w:val="36"/>
          <w:rtl/>
          <w:lang w:bidi="ar-DZ"/>
        </w:rPr>
        <w:t xml:space="preserve"> ي</w:t>
      </w:r>
      <w:r w:rsidR="00D01A34" w:rsidRPr="00F85B2E">
        <w:rPr>
          <w:rFonts w:cs="Traditional Arabic" w:hint="cs"/>
          <w:sz w:val="36"/>
          <w:szCs w:val="36"/>
          <w:rtl/>
          <w:lang w:bidi="ar-DZ"/>
        </w:rPr>
        <w:t>ُ</w:t>
      </w:r>
      <w:r w:rsidRPr="00F85B2E">
        <w:rPr>
          <w:rFonts w:cs="Traditional Arabic" w:hint="cs"/>
          <w:sz w:val="36"/>
          <w:szCs w:val="36"/>
          <w:rtl/>
          <w:lang w:bidi="ar-DZ"/>
        </w:rPr>
        <w:t>ه</w:t>
      </w:r>
      <w:r w:rsidR="00D01A34" w:rsidRPr="00F85B2E">
        <w:rPr>
          <w:rFonts w:cs="Traditional Arabic" w:hint="cs"/>
          <w:sz w:val="36"/>
          <w:szCs w:val="36"/>
          <w:rtl/>
          <w:lang w:bidi="ar-DZ"/>
        </w:rPr>
        <w:t>ْ</w:t>
      </w:r>
      <w:r w:rsidRPr="00F85B2E">
        <w:rPr>
          <w:rFonts w:cs="Traditional Arabic" w:hint="cs"/>
          <w:sz w:val="36"/>
          <w:szCs w:val="36"/>
          <w:rtl/>
          <w:lang w:bidi="ar-DZ"/>
        </w:rPr>
        <w:t>ل</w:t>
      </w:r>
      <w:r w:rsidR="00D01A34" w:rsidRPr="00F85B2E">
        <w:rPr>
          <w:rFonts w:cs="Traditional Arabic" w:hint="cs"/>
          <w:sz w:val="36"/>
          <w:szCs w:val="36"/>
          <w:rtl/>
          <w:lang w:bidi="ar-DZ"/>
        </w:rPr>
        <w:t>ِ</w:t>
      </w:r>
      <w:r w:rsidRPr="00F85B2E">
        <w:rPr>
          <w:rFonts w:cs="Traditional Arabic" w:hint="cs"/>
          <w:sz w:val="36"/>
          <w:szCs w:val="36"/>
          <w:rtl/>
          <w:lang w:bidi="ar-DZ"/>
        </w:rPr>
        <w:t>ك</w:t>
      </w:r>
      <w:r w:rsidR="00D01A34" w:rsidRPr="00F85B2E">
        <w:rPr>
          <w:rFonts w:cs="Traditional Arabic" w:hint="cs"/>
          <w:sz w:val="36"/>
          <w:szCs w:val="36"/>
          <w:rtl/>
          <w:lang w:bidi="ar-DZ"/>
        </w:rPr>
        <w:t>ُ</w:t>
      </w:r>
      <w:r w:rsidRPr="00F85B2E">
        <w:rPr>
          <w:rFonts w:cs="Traditional Arabic" w:hint="cs"/>
          <w:sz w:val="36"/>
          <w:szCs w:val="36"/>
          <w:rtl/>
          <w:lang w:bidi="ar-DZ"/>
        </w:rPr>
        <w:t xml:space="preserve"> الم</w:t>
      </w:r>
      <w:r w:rsidR="00D01A34" w:rsidRPr="00F85B2E">
        <w:rPr>
          <w:rFonts w:cs="Traditional Arabic" w:hint="cs"/>
          <w:sz w:val="36"/>
          <w:szCs w:val="36"/>
          <w:rtl/>
          <w:lang w:bidi="ar-DZ"/>
        </w:rPr>
        <w:t>َ</w:t>
      </w:r>
      <w:r w:rsidRPr="00F85B2E">
        <w:rPr>
          <w:rFonts w:cs="Traditional Arabic" w:hint="cs"/>
          <w:sz w:val="36"/>
          <w:szCs w:val="36"/>
          <w:rtl/>
          <w:lang w:bidi="ar-DZ"/>
        </w:rPr>
        <w:t>ال</w:t>
      </w:r>
      <w:r w:rsidR="00D01A34" w:rsidRPr="00F85B2E">
        <w:rPr>
          <w:rFonts w:cs="Traditional Arabic" w:hint="cs"/>
          <w:sz w:val="36"/>
          <w:szCs w:val="36"/>
          <w:rtl/>
          <w:lang w:bidi="ar-DZ"/>
        </w:rPr>
        <w:t>َ</w:t>
      </w:r>
      <w:r w:rsidRPr="00F85B2E">
        <w:rPr>
          <w:rFonts w:cs="Traditional Arabic" w:hint="cs"/>
          <w:sz w:val="36"/>
          <w:szCs w:val="36"/>
          <w:rtl/>
          <w:lang w:bidi="ar-DZ"/>
        </w:rPr>
        <w:t xml:space="preserve"> ن</w:t>
      </w:r>
      <w:r w:rsidR="00D01A34" w:rsidRPr="00F85B2E">
        <w:rPr>
          <w:rFonts w:cs="Traditional Arabic" w:hint="cs"/>
          <w:sz w:val="36"/>
          <w:szCs w:val="36"/>
          <w:rtl/>
          <w:lang w:bidi="ar-DZ"/>
        </w:rPr>
        <w:t>َ</w:t>
      </w:r>
      <w:r w:rsidRPr="00F85B2E">
        <w:rPr>
          <w:rFonts w:cs="Traditional Arabic" w:hint="cs"/>
          <w:sz w:val="36"/>
          <w:szCs w:val="36"/>
          <w:rtl/>
          <w:lang w:bidi="ar-DZ"/>
        </w:rPr>
        <w:t>ائ</w:t>
      </w:r>
      <w:r w:rsidR="00D01A34" w:rsidRPr="00F85B2E">
        <w:rPr>
          <w:rFonts w:cs="Traditional Arabic" w:hint="cs"/>
          <w:sz w:val="36"/>
          <w:szCs w:val="36"/>
          <w:rtl/>
          <w:lang w:bidi="ar-DZ"/>
        </w:rPr>
        <w:t>ِ</w:t>
      </w:r>
      <w:r w:rsidRPr="00F85B2E">
        <w:rPr>
          <w:rFonts w:cs="Traditional Arabic" w:hint="cs"/>
          <w:sz w:val="36"/>
          <w:szCs w:val="36"/>
          <w:rtl/>
          <w:lang w:bidi="ar-DZ"/>
        </w:rPr>
        <w:t>ل</w:t>
      </w:r>
      <w:r w:rsidR="00D01A34" w:rsidRPr="00F85B2E">
        <w:rPr>
          <w:rFonts w:cs="Traditional Arabic" w:hint="cs"/>
          <w:sz w:val="36"/>
          <w:szCs w:val="36"/>
          <w:rtl/>
          <w:lang w:bidi="ar-DZ"/>
        </w:rPr>
        <w:t>ُ</w:t>
      </w:r>
      <w:r w:rsidRPr="00F85B2E">
        <w:rPr>
          <w:rFonts w:cs="Traditional Arabic" w:hint="cs"/>
          <w:sz w:val="36"/>
          <w:szCs w:val="36"/>
          <w:rtl/>
          <w:lang w:bidi="ar-DZ"/>
        </w:rPr>
        <w:t>ه</w:t>
      </w:r>
      <w:r w:rsidR="00D01A34" w:rsidRPr="00F85B2E">
        <w:rPr>
          <w:rFonts w:cs="Traditional Arabic" w:hint="cs"/>
          <w:sz w:val="36"/>
          <w:szCs w:val="36"/>
          <w:rtl/>
          <w:lang w:bidi="ar-DZ"/>
        </w:rPr>
        <w:t>ُ</w:t>
      </w:r>
      <w:r w:rsidRPr="00F85B2E">
        <w:rPr>
          <w:rFonts w:cs="Traditional Arabic" w:hint="cs"/>
          <w:sz w:val="36"/>
          <w:szCs w:val="36"/>
          <w:rtl/>
          <w:lang w:bidi="ar-DZ"/>
        </w:rPr>
        <w:t xml:space="preserve"> </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 xml:space="preserve">فهذا أحسن الكلام يريد </w:t>
      </w:r>
      <w:r w:rsidR="00D01A34" w:rsidRPr="00F85B2E">
        <w:rPr>
          <w:rFonts w:cs="Traditional Arabic" w:hint="cs"/>
          <w:sz w:val="36"/>
          <w:szCs w:val="36"/>
          <w:rtl/>
          <w:lang w:bidi="ar-DZ"/>
        </w:rPr>
        <w:t>أ</w:t>
      </w:r>
      <w:r w:rsidRPr="00F85B2E">
        <w:rPr>
          <w:rFonts w:cs="Traditional Arabic" w:hint="cs"/>
          <w:sz w:val="36"/>
          <w:szCs w:val="36"/>
          <w:rtl/>
          <w:lang w:bidi="ar-DZ"/>
        </w:rPr>
        <w:t xml:space="preserve">نه لا يشرب بماله الخمر ولكنه يبدله للحمد </w:t>
      </w:r>
      <w:r w:rsidRPr="00F85B2E">
        <w:rPr>
          <w:rStyle w:val="Appelnotedebasdep"/>
          <w:rFonts w:cs="Traditional Arabic"/>
          <w:sz w:val="36"/>
          <w:szCs w:val="36"/>
          <w:rtl/>
          <w:lang w:bidi="ar-DZ"/>
        </w:rPr>
        <w:footnoteReference w:id="21"/>
      </w:r>
      <w:r w:rsidRPr="00F85B2E">
        <w:rPr>
          <w:rFonts w:cs="Traditional Arabic" w:hint="cs"/>
          <w:sz w:val="36"/>
          <w:szCs w:val="36"/>
          <w:rtl/>
          <w:lang w:bidi="ar-DZ"/>
        </w:rPr>
        <w:t xml:space="preserve"> وشرب الخمر عند الشعراء الجاهليين هو مظهر من مظاهر السيادة والكرم فالعربي إذا شرب وطرب ، أشرك صحبه في شربه وطربه وتمدح بهذا وافتخر .</w:t>
      </w:r>
    </w:p>
    <w:p w:rsidR="002D76EA" w:rsidRPr="00F85B2E" w:rsidRDefault="00D01A34" w:rsidP="008E2679">
      <w:pPr>
        <w:spacing w:line="360" w:lineRule="auto"/>
        <w:rPr>
          <w:rFonts w:cs="Traditional Arabic"/>
          <w:sz w:val="36"/>
          <w:szCs w:val="36"/>
          <w:rtl/>
          <w:lang w:bidi="ar-DZ"/>
        </w:rPr>
      </w:pPr>
      <w:r w:rsidRPr="00F85B2E">
        <w:rPr>
          <w:rFonts w:cs="Traditional Arabic" w:hint="cs"/>
          <w:sz w:val="36"/>
          <w:szCs w:val="36"/>
          <w:rtl/>
          <w:lang w:bidi="ar-DZ"/>
        </w:rPr>
        <w:t xml:space="preserve">كَأَنَّ مِيكَاكِي الجَوَاءَ غُدَيَّةً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صُبِيحَنْ سُلاَفًا مِنْ رَحِيقٍ مُفَلْفَلِ </w:t>
      </w:r>
      <w:r w:rsidR="002D76EA" w:rsidRPr="00F85B2E">
        <w:rPr>
          <w:rStyle w:val="Appelnotedebasdep"/>
          <w:rFonts w:cs="Traditional Arabic"/>
          <w:sz w:val="36"/>
          <w:szCs w:val="36"/>
          <w:rtl/>
          <w:lang w:bidi="ar-DZ"/>
        </w:rPr>
        <w:footnoteReference w:id="22"/>
      </w:r>
    </w:p>
    <w:p w:rsidR="00AE1057"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فهذه الطيور لما رأت المطر والخصب فرحت وصونت كأنها سكارى ، والخمر الموصوفة سلاف أ</w:t>
      </w:r>
      <w:r w:rsidR="00AE1057" w:rsidRPr="00F85B2E">
        <w:rPr>
          <w:rFonts w:cs="Traditional Arabic" w:hint="cs"/>
          <w:sz w:val="36"/>
          <w:szCs w:val="36"/>
          <w:rtl/>
          <w:lang w:bidi="ar-DZ"/>
        </w:rPr>
        <w:t>خ</w:t>
      </w:r>
      <w:r w:rsidRPr="00F85B2E">
        <w:rPr>
          <w:rFonts w:cs="Traditional Arabic" w:hint="cs"/>
          <w:sz w:val="36"/>
          <w:szCs w:val="36"/>
          <w:rtl/>
          <w:lang w:bidi="ar-DZ"/>
        </w:rPr>
        <w:t xml:space="preserve">دت في الصباح وهي شديدة تحذي اللسان </w:t>
      </w:r>
      <w:r w:rsidR="00AE1057" w:rsidRPr="00F85B2E">
        <w:rPr>
          <w:rFonts w:cs="Traditional Arabic" w:hint="cs"/>
          <w:sz w:val="36"/>
          <w:szCs w:val="36"/>
          <w:rtl/>
          <w:lang w:bidi="ar-DZ"/>
        </w:rPr>
        <w:t>.</w:t>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وطرف</w:t>
      </w:r>
      <w:r w:rsidR="00AE1057" w:rsidRPr="00F85B2E">
        <w:rPr>
          <w:rFonts w:cs="Traditional Arabic" w:hint="cs"/>
          <w:sz w:val="36"/>
          <w:szCs w:val="36"/>
          <w:rtl/>
          <w:lang w:bidi="ar-DZ"/>
        </w:rPr>
        <w:t>ه</w:t>
      </w:r>
      <w:r w:rsidRPr="00F85B2E">
        <w:rPr>
          <w:rFonts w:cs="Traditional Arabic" w:hint="cs"/>
          <w:sz w:val="36"/>
          <w:szCs w:val="36"/>
          <w:rtl/>
          <w:lang w:bidi="ar-DZ"/>
        </w:rPr>
        <w:t xml:space="preserve"> يصف نداماه في مجلس الشراب والقينة ولبو</w:t>
      </w:r>
      <w:r w:rsidR="00AE1057" w:rsidRPr="00F85B2E">
        <w:rPr>
          <w:rFonts w:cs="Traditional Arabic" w:hint="cs"/>
          <w:sz w:val="36"/>
          <w:szCs w:val="36"/>
          <w:rtl/>
          <w:lang w:bidi="ar-DZ"/>
        </w:rPr>
        <w:t>س</w:t>
      </w:r>
      <w:r w:rsidRPr="00F85B2E">
        <w:rPr>
          <w:rFonts w:cs="Traditional Arabic" w:hint="cs"/>
          <w:sz w:val="36"/>
          <w:szCs w:val="36"/>
          <w:rtl/>
          <w:lang w:bidi="ar-DZ"/>
        </w:rPr>
        <w:t>ها وغنائها .</w:t>
      </w:r>
    </w:p>
    <w:p w:rsidR="002D76EA" w:rsidRPr="00F85B2E" w:rsidRDefault="002D76EA" w:rsidP="00BA0FFA">
      <w:pPr>
        <w:spacing w:line="360" w:lineRule="auto"/>
        <w:rPr>
          <w:rFonts w:cs="Traditional Arabic"/>
          <w:sz w:val="36"/>
          <w:szCs w:val="36"/>
          <w:rtl/>
          <w:lang w:bidi="ar-DZ"/>
        </w:rPr>
      </w:pPr>
      <w:r w:rsidRPr="00F85B2E">
        <w:rPr>
          <w:rFonts w:cs="Traditional Arabic" w:hint="cs"/>
          <w:sz w:val="36"/>
          <w:szCs w:val="36"/>
          <w:rtl/>
          <w:lang w:bidi="ar-DZ"/>
        </w:rPr>
        <w:t>ن</w:t>
      </w:r>
      <w:r w:rsidR="00AE1057" w:rsidRPr="00F85B2E">
        <w:rPr>
          <w:rFonts w:cs="Traditional Arabic" w:hint="cs"/>
          <w:sz w:val="36"/>
          <w:szCs w:val="36"/>
          <w:rtl/>
          <w:lang w:bidi="ar-DZ"/>
        </w:rPr>
        <w:t>َ</w:t>
      </w:r>
      <w:r w:rsidRPr="00F85B2E">
        <w:rPr>
          <w:rFonts w:cs="Traditional Arabic" w:hint="cs"/>
          <w:sz w:val="36"/>
          <w:szCs w:val="36"/>
          <w:rtl/>
          <w:lang w:bidi="ar-DZ"/>
        </w:rPr>
        <w:t>د</w:t>
      </w:r>
      <w:r w:rsidR="00AE1057" w:rsidRPr="00F85B2E">
        <w:rPr>
          <w:rFonts w:cs="Traditional Arabic" w:hint="cs"/>
          <w:sz w:val="36"/>
          <w:szCs w:val="36"/>
          <w:rtl/>
          <w:lang w:bidi="ar-DZ"/>
        </w:rPr>
        <w:t>َ</w:t>
      </w:r>
      <w:r w:rsidRPr="00F85B2E">
        <w:rPr>
          <w:rFonts w:cs="Traditional Arabic" w:hint="cs"/>
          <w:sz w:val="36"/>
          <w:szCs w:val="36"/>
          <w:rtl/>
          <w:lang w:bidi="ar-DZ"/>
        </w:rPr>
        <w:t>ام</w:t>
      </w:r>
      <w:r w:rsidR="00AE1057" w:rsidRPr="00F85B2E">
        <w:rPr>
          <w:rFonts w:cs="Traditional Arabic" w:hint="cs"/>
          <w:sz w:val="36"/>
          <w:szCs w:val="36"/>
          <w:rtl/>
          <w:lang w:bidi="ar-DZ"/>
        </w:rPr>
        <w:t>َ</w:t>
      </w:r>
      <w:r w:rsidRPr="00F85B2E">
        <w:rPr>
          <w:rFonts w:cs="Traditional Arabic" w:hint="cs"/>
          <w:sz w:val="36"/>
          <w:szCs w:val="36"/>
          <w:rtl/>
          <w:lang w:bidi="ar-DZ"/>
        </w:rPr>
        <w:t>اي</w:t>
      </w:r>
      <w:r w:rsidR="00AE1057" w:rsidRPr="00F85B2E">
        <w:rPr>
          <w:rFonts w:cs="Traditional Arabic" w:hint="cs"/>
          <w:sz w:val="36"/>
          <w:szCs w:val="36"/>
          <w:rtl/>
          <w:lang w:bidi="ar-DZ"/>
        </w:rPr>
        <w:t>َ</w:t>
      </w:r>
      <w:r w:rsidRPr="00F85B2E">
        <w:rPr>
          <w:rFonts w:cs="Traditional Arabic" w:hint="cs"/>
          <w:sz w:val="36"/>
          <w:szCs w:val="36"/>
          <w:rtl/>
          <w:lang w:bidi="ar-DZ"/>
        </w:rPr>
        <w:t xml:space="preserve"> ب</w:t>
      </w:r>
      <w:r w:rsidR="00AE1057" w:rsidRPr="00F85B2E">
        <w:rPr>
          <w:rFonts w:cs="Traditional Arabic" w:hint="cs"/>
          <w:sz w:val="36"/>
          <w:szCs w:val="36"/>
          <w:rtl/>
          <w:lang w:bidi="ar-DZ"/>
        </w:rPr>
        <w:t>ِ</w:t>
      </w:r>
      <w:r w:rsidRPr="00F85B2E">
        <w:rPr>
          <w:rFonts w:cs="Traditional Arabic" w:hint="cs"/>
          <w:sz w:val="36"/>
          <w:szCs w:val="36"/>
          <w:rtl/>
          <w:lang w:bidi="ar-DZ"/>
        </w:rPr>
        <w:t>يض</w:t>
      </w:r>
      <w:r w:rsidR="00AE1057" w:rsidRPr="00F85B2E">
        <w:rPr>
          <w:rFonts w:cs="Traditional Arabic" w:hint="cs"/>
          <w:sz w:val="36"/>
          <w:szCs w:val="36"/>
          <w:rtl/>
          <w:lang w:bidi="ar-DZ"/>
        </w:rPr>
        <w:t>ٌ</w:t>
      </w:r>
      <w:r w:rsidRPr="00F85B2E">
        <w:rPr>
          <w:rFonts w:cs="Traditional Arabic" w:hint="cs"/>
          <w:sz w:val="36"/>
          <w:szCs w:val="36"/>
          <w:rtl/>
          <w:lang w:bidi="ar-DZ"/>
        </w:rPr>
        <w:t xml:space="preserve"> ك</w:t>
      </w:r>
      <w:r w:rsidR="00AE1057" w:rsidRPr="00F85B2E">
        <w:rPr>
          <w:rFonts w:cs="Traditional Arabic" w:hint="cs"/>
          <w:sz w:val="36"/>
          <w:szCs w:val="36"/>
          <w:rtl/>
          <w:lang w:bidi="ar-DZ"/>
        </w:rPr>
        <w:t>َ</w:t>
      </w:r>
      <w:r w:rsidRPr="00F85B2E">
        <w:rPr>
          <w:rFonts w:cs="Traditional Arabic" w:hint="cs"/>
          <w:sz w:val="36"/>
          <w:szCs w:val="36"/>
          <w:rtl/>
          <w:lang w:bidi="ar-DZ"/>
        </w:rPr>
        <w:t>الن</w:t>
      </w:r>
      <w:r w:rsidR="00AE1057" w:rsidRPr="00F85B2E">
        <w:rPr>
          <w:rFonts w:cs="Traditional Arabic" w:hint="cs"/>
          <w:sz w:val="36"/>
          <w:szCs w:val="36"/>
          <w:rtl/>
          <w:lang w:bidi="ar-DZ"/>
        </w:rPr>
        <w:t>ُ</w:t>
      </w:r>
      <w:r w:rsidRPr="00F85B2E">
        <w:rPr>
          <w:rFonts w:cs="Traditional Arabic" w:hint="cs"/>
          <w:sz w:val="36"/>
          <w:szCs w:val="36"/>
          <w:rtl/>
          <w:lang w:bidi="ar-DZ"/>
        </w:rPr>
        <w:t>ج</w:t>
      </w:r>
      <w:r w:rsidR="00AE1057" w:rsidRPr="00F85B2E">
        <w:rPr>
          <w:rFonts w:cs="Traditional Arabic" w:hint="cs"/>
          <w:sz w:val="36"/>
          <w:szCs w:val="36"/>
          <w:rtl/>
          <w:lang w:bidi="ar-DZ"/>
        </w:rPr>
        <w:t>ُ</w:t>
      </w:r>
      <w:r w:rsidRPr="00F85B2E">
        <w:rPr>
          <w:rFonts w:cs="Traditional Arabic" w:hint="cs"/>
          <w:sz w:val="36"/>
          <w:szCs w:val="36"/>
          <w:rtl/>
          <w:lang w:bidi="ar-DZ"/>
        </w:rPr>
        <w:t>وم</w:t>
      </w:r>
      <w:r w:rsidR="00AE1057" w:rsidRPr="00F85B2E">
        <w:rPr>
          <w:rFonts w:cs="Traditional Arabic" w:hint="cs"/>
          <w:sz w:val="36"/>
          <w:szCs w:val="36"/>
          <w:rtl/>
          <w:lang w:bidi="ar-DZ"/>
        </w:rPr>
        <w:t>ِ</w:t>
      </w:r>
      <w:r w:rsidRPr="00F85B2E">
        <w:rPr>
          <w:rFonts w:cs="Traditional Arabic" w:hint="cs"/>
          <w:sz w:val="36"/>
          <w:szCs w:val="36"/>
          <w:rtl/>
          <w:lang w:bidi="ar-DZ"/>
        </w:rPr>
        <w:t xml:space="preserve"> ، و</w:t>
      </w:r>
      <w:r w:rsidR="00AE1057" w:rsidRPr="00F85B2E">
        <w:rPr>
          <w:rFonts w:cs="Traditional Arabic" w:hint="cs"/>
          <w:sz w:val="36"/>
          <w:szCs w:val="36"/>
          <w:rtl/>
          <w:lang w:bidi="ar-DZ"/>
        </w:rPr>
        <w:t>َ</w:t>
      </w:r>
      <w:r w:rsidRPr="00F85B2E">
        <w:rPr>
          <w:rFonts w:cs="Traditional Arabic" w:hint="cs"/>
          <w:sz w:val="36"/>
          <w:szCs w:val="36"/>
          <w:rtl/>
          <w:lang w:bidi="ar-DZ"/>
        </w:rPr>
        <w:t>ق</w:t>
      </w:r>
      <w:r w:rsidR="00AE1057" w:rsidRPr="00F85B2E">
        <w:rPr>
          <w:rFonts w:cs="Traditional Arabic" w:hint="cs"/>
          <w:sz w:val="36"/>
          <w:szCs w:val="36"/>
          <w:rtl/>
          <w:lang w:bidi="ar-DZ"/>
        </w:rPr>
        <w:t>ِ</w:t>
      </w:r>
      <w:r w:rsidRPr="00F85B2E">
        <w:rPr>
          <w:rFonts w:cs="Traditional Arabic" w:hint="cs"/>
          <w:sz w:val="36"/>
          <w:szCs w:val="36"/>
          <w:rtl/>
          <w:lang w:bidi="ar-DZ"/>
        </w:rPr>
        <w:t>ين</w:t>
      </w:r>
      <w:r w:rsidR="00AE1057" w:rsidRPr="00F85B2E">
        <w:rPr>
          <w:rFonts w:cs="Traditional Arabic" w:hint="cs"/>
          <w:sz w:val="36"/>
          <w:szCs w:val="36"/>
          <w:rtl/>
          <w:lang w:bidi="ar-DZ"/>
        </w:rPr>
        <w:t>َ</w:t>
      </w:r>
      <w:r w:rsidRPr="00F85B2E">
        <w:rPr>
          <w:rFonts w:cs="Traditional Arabic" w:hint="cs"/>
          <w:sz w:val="36"/>
          <w:szCs w:val="36"/>
          <w:rtl/>
          <w:lang w:bidi="ar-DZ"/>
        </w:rPr>
        <w:t>ة</w:t>
      </w:r>
      <w:r w:rsidR="00AE1057" w:rsidRPr="00F85B2E">
        <w:rPr>
          <w:rFonts w:cs="Traditional Arabic" w:hint="cs"/>
          <w:sz w:val="36"/>
          <w:szCs w:val="36"/>
          <w:rtl/>
          <w:lang w:bidi="ar-DZ"/>
        </w:rPr>
        <w:t>ً</w:t>
      </w:r>
      <w:r w:rsidRPr="00F85B2E">
        <w:rPr>
          <w:rFonts w:cs="Traditional Arabic" w:hint="cs"/>
          <w:sz w:val="36"/>
          <w:szCs w:val="36"/>
          <w:rtl/>
          <w:lang w:bidi="ar-DZ"/>
        </w:rPr>
        <w:t xml:space="preserve">  </w:t>
      </w:r>
      <w:r w:rsidR="008E2679"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008E2679"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008E2679" w:rsidRPr="00F85B2E">
        <w:rPr>
          <w:rFonts w:cs="Traditional Arabic" w:hint="cs"/>
          <w:sz w:val="36"/>
          <w:szCs w:val="36"/>
          <w:rtl/>
          <w:lang w:bidi="ar-DZ"/>
        </w:rPr>
        <w:t xml:space="preserve"> </w:t>
      </w:r>
      <w:r w:rsidRPr="00F85B2E">
        <w:rPr>
          <w:rFonts w:cs="Traditional Arabic" w:hint="cs"/>
          <w:sz w:val="36"/>
          <w:szCs w:val="36"/>
          <w:rtl/>
          <w:lang w:bidi="ar-DZ"/>
        </w:rPr>
        <w:t xml:space="preserve">  ت</w:t>
      </w:r>
      <w:r w:rsidR="00AE1057" w:rsidRPr="00F85B2E">
        <w:rPr>
          <w:rFonts w:cs="Traditional Arabic" w:hint="cs"/>
          <w:sz w:val="36"/>
          <w:szCs w:val="36"/>
          <w:rtl/>
          <w:lang w:bidi="ar-DZ"/>
        </w:rPr>
        <w:t>َ</w:t>
      </w:r>
      <w:r w:rsidRPr="00F85B2E">
        <w:rPr>
          <w:rFonts w:cs="Traditional Arabic" w:hint="cs"/>
          <w:sz w:val="36"/>
          <w:szCs w:val="36"/>
          <w:rtl/>
          <w:lang w:bidi="ar-DZ"/>
        </w:rPr>
        <w:t>ر</w:t>
      </w:r>
      <w:r w:rsidR="00AE1057" w:rsidRPr="00F85B2E">
        <w:rPr>
          <w:rFonts w:cs="Traditional Arabic" w:hint="cs"/>
          <w:sz w:val="36"/>
          <w:szCs w:val="36"/>
          <w:rtl/>
          <w:lang w:bidi="ar-DZ"/>
        </w:rPr>
        <w:t>ُ</w:t>
      </w:r>
      <w:r w:rsidRPr="00F85B2E">
        <w:rPr>
          <w:rFonts w:cs="Traditional Arabic" w:hint="cs"/>
          <w:sz w:val="36"/>
          <w:szCs w:val="36"/>
          <w:rtl/>
          <w:lang w:bidi="ar-DZ"/>
        </w:rPr>
        <w:t>وح</w:t>
      </w:r>
      <w:r w:rsidR="00AE1057" w:rsidRPr="00F85B2E">
        <w:rPr>
          <w:rFonts w:cs="Traditional Arabic" w:hint="cs"/>
          <w:sz w:val="36"/>
          <w:szCs w:val="36"/>
          <w:rtl/>
          <w:lang w:bidi="ar-DZ"/>
        </w:rPr>
        <w:t>ُ</w:t>
      </w:r>
      <w:r w:rsidRPr="00F85B2E">
        <w:rPr>
          <w:rFonts w:cs="Traditional Arabic" w:hint="cs"/>
          <w:sz w:val="36"/>
          <w:szCs w:val="36"/>
          <w:rtl/>
          <w:lang w:bidi="ar-DZ"/>
        </w:rPr>
        <w:t xml:space="preserve"> ع</w:t>
      </w:r>
      <w:r w:rsidR="00AE1057" w:rsidRPr="00F85B2E">
        <w:rPr>
          <w:rFonts w:cs="Traditional Arabic" w:hint="cs"/>
          <w:sz w:val="36"/>
          <w:szCs w:val="36"/>
          <w:rtl/>
          <w:lang w:bidi="ar-DZ"/>
        </w:rPr>
        <w:t>َ</w:t>
      </w:r>
      <w:r w:rsidRPr="00F85B2E">
        <w:rPr>
          <w:rFonts w:cs="Traditional Arabic" w:hint="cs"/>
          <w:sz w:val="36"/>
          <w:szCs w:val="36"/>
          <w:rtl/>
          <w:lang w:bidi="ar-DZ"/>
        </w:rPr>
        <w:t>ل</w:t>
      </w:r>
      <w:r w:rsidR="00AE1057" w:rsidRPr="00F85B2E">
        <w:rPr>
          <w:rFonts w:cs="Traditional Arabic" w:hint="cs"/>
          <w:sz w:val="36"/>
          <w:szCs w:val="36"/>
          <w:rtl/>
          <w:lang w:bidi="ar-DZ"/>
        </w:rPr>
        <w:t>ِ</w:t>
      </w:r>
      <w:r w:rsidRPr="00F85B2E">
        <w:rPr>
          <w:rFonts w:cs="Traditional Arabic" w:hint="cs"/>
          <w:sz w:val="36"/>
          <w:szCs w:val="36"/>
          <w:rtl/>
          <w:lang w:bidi="ar-DZ"/>
        </w:rPr>
        <w:t>ين</w:t>
      </w:r>
      <w:r w:rsidR="00AE1057" w:rsidRPr="00F85B2E">
        <w:rPr>
          <w:rFonts w:cs="Traditional Arabic" w:hint="cs"/>
          <w:sz w:val="36"/>
          <w:szCs w:val="36"/>
          <w:rtl/>
          <w:lang w:bidi="ar-DZ"/>
        </w:rPr>
        <w:t>َ</w:t>
      </w:r>
      <w:r w:rsidRPr="00F85B2E">
        <w:rPr>
          <w:rFonts w:cs="Traditional Arabic" w:hint="cs"/>
          <w:sz w:val="36"/>
          <w:szCs w:val="36"/>
          <w:rtl/>
          <w:lang w:bidi="ar-DZ"/>
        </w:rPr>
        <w:t>ا ب</w:t>
      </w:r>
      <w:r w:rsidR="00AE1057" w:rsidRPr="00F85B2E">
        <w:rPr>
          <w:rFonts w:cs="Traditional Arabic" w:hint="cs"/>
          <w:sz w:val="36"/>
          <w:szCs w:val="36"/>
          <w:rtl/>
          <w:lang w:bidi="ar-DZ"/>
        </w:rPr>
        <w:t>َ</w:t>
      </w:r>
      <w:r w:rsidRPr="00F85B2E">
        <w:rPr>
          <w:rFonts w:cs="Traditional Arabic" w:hint="cs"/>
          <w:sz w:val="36"/>
          <w:szCs w:val="36"/>
          <w:rtl/>
          <w:lang w:bidi="ar-DZ"/>
        </w:rPr>
        <w:t>ين</w:t>
      </w:r>
      <w:r w:rsidR="00AE1057" w:rsidRPr="00F85B2E">
        <w:rPr>
          <w:rFonts w:cs="Traditional Arabic" w:hint="cs"/>
          <w:sz w:val="36"/>
          <w:szCs w:val="36"/>
          <w:rtl/>
          <w:lang w:bidi="ar-DZ"/>
        </w:rPr>
        <w:t>َ</w:t>
      </w:r>
      <w:r w:rsidRPr="00F85B2E">
        <w:rPr>
          <w:rFonts w:cs="Traditional Arabic" w:hint="cs"/>
          <w:sz w:val="36"/>
          <w:szCs w:val="36"/>
          <w:rtl/>
          <w:lang w:bidi="ar-DZ"/>
        </w:rPr>
        <w:t xml:space="preserve"> ب</w:t>
      </w:r>
      <w:r w:rsidR="00AE1057" w:rsidRPr="00F85B2E">
        <w:rPr>
          <w:rFonts w:cs="Traditional Arabic" w:hint="cs"/>
          <w:sz w:val="36"/>
          <w:szCs w:val="36"/>
          <w:rtl/>
          <w:lang w:bidi="ar-DZ"/>
        </w:rPr>
        <w:t>ُ</w:t>
      </w:r>
      <w:r w:rsidRPr="00F85B2E">
        <w:rPr>
          <w:rFonts w:cs="Traditional Arabic" w:hint="cs"/>
          <w:sz w:val="36"/>
          <w:szCs w:val="36"/>
          <w:rtl/>
          <w:lang w:bidi="ar-DZ"/>
        </w:rPr>
        <w:t>ر</w:t>
      </w:r>
      <w:r w:rsidR="00AE1057" w:rsidRPr="00F85B2E">
        <w:rPr>
          <w:rFonts w:cs="Traditional Arabic" w:hint="cs"/>
          <w:sz w:val="36"/>
          <w:szCs w:val="36"/>
          <w:rtl/>
          <w:lang w:bidi="ar-DZ"/>
        </w:rPr>
        <w:t>ْ</w:t>
      </w:r>
      <w:r w:rsidRPr="00F85B2E">
        <w:rPr>
          <w:rFonts w:cs="Traditional Arabic" w:hint="cs"/>
          <w:sz w:val="36"/>
          <w:szCs w:val="36"/>
          <w:rtl/>
          <w:lang w:bidi="ar-DZ"/>
        </w:rPr>
        <w:t>د</w:t>
      </w:r>
      <w:r w:rsidR="00AE1057" w:rsidRPr="00F85B2E">
        <w:rPr>
          <w:rFonts w:cs="Traditional Arabic" w:hint="cs"/>
          <w:sz w:val="36"/>
          <w:szCs w:val="36"/>
          <w:rtl/>
          <w:lang w:bidi="ar-DZ"/>
        </w:rPr>
        <w:t>ٍ</w:t>
      </w:r>
      <w:r w:rsidRPr="00F85B2E">
        <w:rPr>
          <w:rFonts w:cs="Traditional Arabic" w:hint="cs"/>
          <w:sz w:val="36"/>
          <w:szCs w:val="36"/>
          <w:rtl/>
          <w:lang w:bidi="ar-DZ"/>
        </w:rPr>
        <w:t xml:space="preserve"> و</w:t>
      </w:r>
      <w:r w:rsidR="00AE1057" w:rsidRPr="00F85B2E">
        <w:rPr>
          <w:rFonts w:cs="Traditional Arabic" w:hint="cs"/>
          <w:sz w:val="36"/>
          <w:szCs w:val="36"/>
          <w:rtl/>
          <w:lang w:bidi="ar-DZ"/>
        </w:rPr>
        <w:t>َ</w:t>
      </w:r>
      <w:r w:rsidRPr="00F85B2E">
        <w:rPr>
          <w:rFonts w:cs="Traditional Arabic" w:hint="cs"/>
          <w:sz w:val="36"/>
          <w:szCs w:val="36"/>
          <w:rtl/>
          <w:lang w:bidi="ar-DZ"/>
        </w:rPr>
        <w:t>م</w:t>
      </w:r>
      <w:r w:rsidR="00AE1057" w:rsidRPr="00F85B2E">
        <w:rPr>
          <w:rFonts w:cs="Traditional Arabic" w:hint="cs"/>
          <w:sz w:val="36"/>
          <w:szCs w:val="36"/>
          <w:rtl/>
          <w:lang w:bidi="ar-DZ"/>
        </w:rPr>
        <w:t>َ</w:t>
      </w:r>
      <w:r w:rsidRPr="00F85B2E">
        <w:rPr>
          <w:rFonts w:cs="Traditional Arabic" w:hint="cs"/>
          <w:sz w:val="36"/>
          <w:szCs w:val="36"/>
          <w:rtl/>
          <w:lang w:bidi="ar-DZ"/>
        </w:rPr>
        <w:t>ج</w:t>
      </w:r>
      <w:r w:rsidR="00AE1057" w:rsidRPr="00F85B2E">
        <w:rPr>
          <w:rFonts w:cs="Traditional Arabic" w:hint="cs"/>
          <w:sz w:val="36"/>
          <w:szCs w:val="36"/>
          <w:rtl/>
          <w:lang w:bidi="ar-DZ"/>
        </w:rPr>
        <w:t>ْ</w:t>
      </w:r>
      <w:r w:rsidRPr="00F85B2E">
        <w:rPr>
          <w:rFonts w:cs="Traditional Arabic" w:hint="cs"/>
          <w:sz w:val="36"/>
          <w:szCs w:val="36"/>
          <w:rtl/>
          <w:lang w:bidi="ar-DZ"/>
        </w:rPr>
        <w:t>س</w:t>
      </w:r>
      <w:r w:rsidR="00AE1057" w:rsidRPr="00F85B2E">
        <w:rPr>
          <w:rFonts w:cs="Traditional Arabic" w:hint="cs"/>
          <w:sz w:val="36"/>
          <w:szCs w:val="36"/>
          <w:rtl/>
          <w:lang w:bidi="ar-DZ"/>
        </w:rPr>
        <w:t>َ</w:t>
      </w:r>
      <w:r w:rsidRPr="00F85B2E">
        <w:rPr>
          <w:rFonts w:cs="Traditional Arabic" w:hint="cs"/>
          <w:sz w:val="36"/>
          <w:szCs w:val="36"/>
          <w:rtl/>
          <w:lang w:bidi="ar-DZ"/>
        </w:rPr>
        <w:t>د</w:t>
      </w:r>
      <w:r w:rsidR="00AE1057" w:rsidRPr="00F85B2E">
        <w:rPr>
          <w:rFonts w:cs="Traditional Arabic" w:hint="cs"/>
          <w:sz w:val="36"/>
          <w:szCs w:val="36"/>
          <w:rtl/>
          <w:lang w:bidi="ar-DZ"/>
        </w:rPr>
        <w:t>ٍ</w:t>
      </w:r>
      <w:r w:rsidRPr="00F85B2E">
        <w:rPr>
          <w:rFonts w:cs="Traditional Arabic" w:hint="cs"/>
          <w:sz w:val="36"/>
          <w:szCs w:val="36"/>
          <w:rtl/>
          <w:lang w:bidi="ar-DZ"/>
        </w:rPr>
        <w:t xml:space="preserve"> </w:t>
      </w:r>
    </w:p>
    <w:p w:rsidR="003A5BCD" w:rsidRPr="00F85B2E" w:rsidRDefault="00AE1057" w:rsidP="00BA0FFA">
      <w:pPr>
        <w:spacing w:line="360" w:lineRule="auto"/>
        <w:rPr>
          <w:rFonts w:cs="Traditional Arabic"/>
          <w:sz w:val="36"/>
          <w:szCs w:val="36"/>
          <w:rtl/>
          <w:lang w:bidi="ar-DZ"/>
        </w:rPr>
      </w:pPr>
      <w:r w:rsidRPr="00F85B2E">
        <w:rPr>
          <w:rFonts w:cs="Traditional Arabic" w:hint="cs"/>
          <w:sz w:val="36"/>
          <w:szCs w:val="36"/>
          <w:rtl/>
          <w:lang w:bidi="ar-DZ"/>
        </w:rPr>
        <w:t>ر</w:t>
      </w:r>
      <w:r w:rsidR="003A5BCD" w:rsidRPr="00F85B2E">
        <w:rPr>
          <w:rFonts w:cs="Traditional Arabic" w:hint="cs"/>
          <w:sz w:val="36"/>
          <w:szCs w:val="36"/>
          <w:rtl/>
          <w:lang w:bidi="ar-DZ"/>
        </w:rPr>
        <w:t>َ</w:t>
      </w:r>
      <w:r w:rsidRPr="00F85B2E">
        <w:rPr>
          <w:rFonts w:cs="Traditional Arabic" w:hint="cs"/>
          <w:sz w:val="36"/>
          <w:szCs w:val="36"/>
          <w:rtl/>
          <w:lang w:bidi="ar-DZ"/>
        </w:rPr>
        <w:t>ج</w:t>
      </w:r>
      <w:r w:rsidR="003A5BCD" w:rsidRPr="00F85B2E">
        <w:rPr>
          <w:rFonts w:cs="Traditional Arabic" w:hint="cs"/>
          <w:sz w:val="36"/>
          <w:szCs w:val="36"/>
          <w:rtl/>
          <w:lang w:bidi="ar-DZ"/>
        </w:rPr>
        <w:t>ِ</w:t>
      </w:r>
      <w:r w:rsidRPr="00F85B2E">
        <w:rPr>
          <w:rFonts w:cs="Traditional Arabic" w:hint="cs"/>
          <w:sz w:val="36"/>
          <w:szCs w:val="36"/>
          <w:rtl/>
          <w:lang w:bidi="ar-DZ"/>
        </w:rPr>
        <w:t>يب</w:t>
      </w:r>
      <w:r w:rsidR="003A5BCD" w:rsidRPr="00F85B2E">
        <w:rPr>
          <w:rFonts w:cs="Traditional Arabic" w:hint="cs"/>
          <w:sz w:val="36"/>
          <w:szCs w:val="36"/>
          <w:rtl/>
          <w:lang w:bidi="ar-DZ"/>
        </w:rPr>
        <w:t>ٌ</w:t>
      </w:r>
      <w:r w:rsidRPr="00F85B2E">
        <w:rPr>
          <w:rFonts w:cs="Traditional Arabic" w:hint="cs"/>
          <w:sz w:val="36"/>
          <w:szCs w:val="36"/>
          <w:rtl/>
          <w:lang w:bidi="ar-DZ"/>
        </w:rPr>
        <w:t xml:space="preserve"> ق</w:t>
      </w:r>
      <w:r w:rsidR="003A5BCD" w:rsidRPr="00F85B2E">
        <w:rPr>
          <w:rFonts w:cs="Traditional Arabic" w:hint="cs"/>
          <w:sz w:val="36"/>
          <w:szCs w:val="36"/>
          <w:rtl/>
          <w:lang w:bidi="ar-DZ"/>
        </w:rPr>
        <w:t>ِ</w:t>
      </w:r>
      <w:r w:rsidRPr="00F85B2E">
        <w:rPr>
          <w:rFonts w:cs="Traditional Arabic" w:hint="cs"/>
          <w:sz w:val="36"/>
          <w:szCs w:val="36"/>
          <w:rtl/>
          <w:lang w:bidi="ar-DZ"/>
        </w:rPr>
        <w:t>ط</w:t>
      </w:r>
      <w:r w:rsidR="003A5BCD" w:rsidRPr="00F85B2E">
        <w:rPr>
          <w:rFonts w:cs="Traditional Arabic" w:hint="cs"/>
          <w:sz w:val="36"/>
          <w:szCs w:val="36"/>
          <w:rtl/>
          <w:lang w:bidi="ar-DZ"/>
        </w:rPr>
        <w:t>َ</w:t>
      </w:r>
      <w:r w:rsidRPr="00F85B2E">
        <w:rPr>
          <w:rFonts w:cs="Traditional Arabic" w:hint="cs"/>
          <w:sz w:val="36"/>
          <w:szCs w:val="36"/>
          <w:rtl/>
          <w:lang w:bidi="ar-DZ"/>
        </w:rPr>
        <w:t>اب</w:t>
      </w:r>
      <w:r w:rsidR="003A5BCD" w:rsidRPr="00F85B2E">
        <w:rPr>
          <w:rFonts w:cs="Traditional Arabic" w:hint="cs"/>
          <w:sz w:val="36"/>
          <w:szCs w:val="36"/>
          <w:rtl/>
          <w:lang w:bidi="ar-DZ"/>
        </w:rPr>
        <w:t>ُ</w:t>
      </w:r>
      <w:r w:rsidRPr="00F85B2E">
        <w:rPr>
          <w:rFonts w:cs="Traditional Arabic" w:hint="cs"/>
          <w:sz w:val="36"/>
          <w:szCs w:val="36"/>
          <w:rtl/>
          <w:lang w:bidi="ar-DZ"/>
        </w:rPr>
        <w:t xml:space="preserve"> الج</w:t>
      </w:r>
      <w:r w:rsidR="003A5BCD" w:rsidRPr="00F85B2E">
        <w:rPr>
          <w:rFonts w:cs="Traditional Arabic" w:hint="cs"/>
          <w:sz w:val="36"/>
          <w:szCs w:val="36"/>
          <w:rtl/>
          <w:lang w:bidi="ar-DZ"/>
        </w:rPr>
        <w:t>ِ</w:t>
      </w:r>
      <w:r w:rsidRPr="00F85B2E">
        <w:rPr>
          <w:rFonts w:cs="Traditional Arabic" w:hint="cs"/>
          <w:sz w:val="36"/>
          <w:szCs w:val="36"/>
          <w:rtl/>
          <w:lang w:bidi="ar-DZ"/>
        </w:rPr>
        <w:t>يب</w:t>
      </w:r>
      <w:r w:rsidR="003A5BCD" w:rsidRPr="00F85B2E">
        <w:rPr>
          <w:rFonts w:cs="Traditional Arabic" w:hint="cs"/>
          <w:sz w:val="36"/>
          <w:szCs w:val="36"/>
          <w:rtl/>
          <w:lang w:bidi="ar-DZ"/>
        </w:rPr>
        <w:t>ِ</w:t>
      </w:r>
      <w:r w:rsidRPr="00F85B2E">
        <w:rPr>
          <w:rFonts w:cs="Traditional Arabic" w:hint="cs"/>
          <w:sz w:val="36"/>
          <w:szCs w:val="36"/>
          <w:rtl/>
          <w:lang w:bidi="ar-DZ"/>
        </w:rPr>
        <w:t xml:space="preserve"> م</w:t>
      </w:r>
      <w:r w:rsidR="003A5BCD" w:rsidRPr="00F85B2E">
        <w:rPr>
          <w:rFonts w:cs="Traditional Arabic" w:hint="cs"/>
          <w:sz w:val="36"/>
          <w:szCs w:val="36"/>
          <w:rtl/>
          <w:lang w:bidi="ar-DZ"/>
        </w:rPr>
        <w:t>ِ</w:t>
      </w:r>
      <w:r w:rsidRPr="00F85B2E">
        <w:rPr>
          <w:rFonts w:cs="Traditional Arabic" w:hint="cs"/>
          <w:sz w:val="36"/>
          <w:szCs w:val="36"/>
          <w:rtl/>
          <w:lang w:bidi="ar-DZ"/>
        </w:rPr>
        <w:t>ن</w:t>
      </w:r>
      <w:r w:rsidR="003A5BCD" w:rsidRPr="00F85B2E">
        <w:rPr>
          <w:rFonts w:cs="Traditional Arabic" w:hint="cs"/>
          <w:sz w:val="36"/>
          <w:szCs w:val="36"/>
          <w:rtl/>
          <w:lang w:bidi="ar-DZ"/>
        </w:rPr>
        <w:t>ْ</w:t>
      </w:r>
      <w:r w:rsidRPr="00F85B2E">
        <w:rPr>
          <w:rFonts w:cs="Traditional Arabic" w:hint="cs"/>
          <w:sz w:val="36"/>
          <w:szCs w:val="36"/>
          <w:rtl/>
          <w:lang w:bidi="ar-DZ"/>
        </w:rPr>
        <w:t>ه</w:t>
      </w:r>
      <w:r w:rsidR="003A5BCD" w:rsidRPr="00F85B2E">
        <w:rPr>
          <w:rFonts w:cs="Traditional Arabic" w:hint="cs"/>
          <w:sz w:val="36"/>
          <w:szCs w:val="36"/>
          <w:rtl/>
          <w:lang w:bidi="ar-DZ"/>
        </w:rPr>
        <w:t>َ</w:t>
      </w:r>
      <w:r w:rsidRPr="00F85B2E">
        <w:rPr>
          <w:rFonts w:cs="Traditional Arabic" w:hint="cs"/>
          <w:sz w:val="36"/>
          <w:szCs w:val="36"/>
          <w:rtl/>
          <w:lang w:bidi="ar-DZ"/>
        </w:rPr>
        <w:t>ا</w:t>
      </w:r>
      <w:r w:rsidR="003A5BCD" w:rsidRPr="00F85B2E">
        <w:rPr>
          <w:rFonts w:cs="Traditional Arabic" w:hint="cs"/>
          <w:sz w:val="36"/>
          <w:szCs w:val="36"/>
          <w:rtl/>
          <w:lang w:bidi="ar-DZ"/>
        </w:rPr>
        <w:t>،</w:t>
      </w:r>
      <w:r w:rsidRPr="00F85B2E">
        <w:rPr>
          <w:rFonts w:cs="Traditional Arabic" w:hint="cs"/>
          <w:sz w:val="36"/>
          <w:szCs w:val="36"/>
          <w:rtl/>
          <w:lang w:bidi="ar-DZ"/>
        </w:rPr>
        <w:t xml:space="preserve"> ر</w:t>
      </w:r>
      <w:r w:rsidR="003A5BCD" w:rsidRPr="00F85B2E">
        <w:rPr>
          <w:rFonts w:cs="Traditional Arabic" w:hint="cs"/>
          <w:sz w:val="36"/>
          <w:szCs w:val="36"/>
          <w:rtl/>
          <w:lang w:bidi="ar-DZ"/>
        </w:rPr>
        <w:t>َ</w:t>
      </w:r>
      <w:r w:rsidRPr="00F85B2E">
        <w:rPr>
          <w:rFonts w:cs="Traditional Arabic" w:hint="cs"/>
          <w:sz w:val="36"/>
          <w:szCs w:val="36"/>
          <w:rtl/>
          <w:lang w:bidi="ar-DZ"/>
        </w:rPr>
        <w:t>ف</w:t>
      </w:r>
      <w:r w:rsidR="003A5BCD" w:rsidRPr="00F85B2E">
        <w:rPr>
          <w:rFonts w:cs="Traditional Arabic" w:hint="cs"/>
          <w:sz w:val="36"/>
          <w:szCs w:val="36"/>
          <w:rtl/>
          <w:lang w:bidi="ar-DZ"/>
        </w:rPr>
        <w:t>ِ</w:t>
      </w:r>
      <w:r w:rsidRPr="00F85B2E">
        <w:rPr>
          <w:rFonts w:cs="Traditional Arabic" w:hint="cs"/>
          <w:sz w:val="36"/>
          <w:szCs w:val="36"/>
          <w:rtl/>
          <w:lang w:bidi="ar-DZ"/>
        </w:rPr>
        <w:t>يق</w:t>
      </w:r>
      <w:r w:rsidR="003A5BCD" w:rsidRPr="00F85B2E">
        <w:rPr>
          <w:rFonts w:cs="Traditional Arabic" w:hint="cs"/>
          <w:sz w:val="36"/>
          <w:szCs w:val="36"/>
          <w:rtl/>
          <w:lang w:bidi="ar-DZ"/>
        </w:rPr>
        <w:t>َ</w:t>
      </w:r>
      <w:r w:rsidRPr="00F85B2E">
        <w:rPr>
          <w:rFonts w:cs="Traditional Arabic" w:hint="cs"/>
          <w:sz w:val="36"/>
          <w:szCs w:val="36"/>
          <w:rtl/>
          <w:lang w:bidi="ar-DZ"/>
        </w:rPr>
        <w:t>ة</w:t>
      </w:r>
      <w:r w:rsidR="003A5BCD" w:rsidRPr="00F85B2E">
        <w:rPr>
          <w:rFonts w:cs="Traditional Arabic" w:hint="cs"/>
          <w:sz w:val="36"/>
          <w:szCs w:val="36"/>
          <w:rtl/>
          <w:lang w:bidi="ar-DZ"/>
        </w:rPr>
        <w:t>ٌ</w:t>
      </w:r>
      <w:r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ب</w:t>
      </w:r>
      <w:r w:rsidR="003A5BCD" w:rsidRPr="00F85B2E">
        <w:rPr>
          <w:rFonts w:cs="Traditional Arabic" w:hint="cs"/>
          <w:sz w:val="36"/>
          <w:szCs w:val="36"/>
          <w:rtl/>
          <w:lang w:bidi="ar-DZ"/>
        </w:rPr>
        <w:t>ِ</w:t>
      </w:r>
      <w:r w:rsidRPr="00F85B2E">
        <w:rPr>
          <w:rFonts w:cs="Traditional Arabic" w:hint="cs"/>
          <w:sz w:val="36"/>
          <w:szCs w:val="36"/>
          <w:rtl/>
          <w:lang w:bidi="ar-DZ"/>
        </w:rPr>
        <w:t>ج</w:t>
      </w:r>
      <w:r w:rsidR="003A5BCD" w:rsidRPr="00F85B2E">
        <w:rPr>
          <w:rFonts w:cs="Traditional Arabic" w:hint="cs"/>
          <w:sz w:val="36"/>
          <w:szCs w:val="36"/>
          <w:rtl/>
          <w:lang w:bidi="ar-DZ"/>
        </w:rPr>
        <w:t>َ</w:t>
      </w:r>
      <w:r w:rsidRPr="00F85B2E">
        <w:rPr>
          <w:rFonts w:cs="Traditional Arabic" w:hint="cs"/>
          <w:sz w:val="36"/>
          <w:szCs w:val="36"/>
          <w:rtl/>
          <w:lang w:bidi="ar-DZ"/>
        </w:rPr>
        <w:t>س</w:t>
      </w:r>
      <w:r w:rsidR="003A5BCD" w:rsidRPr="00F85B2E">
        <w:rPr>
          <w:rFonts w:cs="Traditional Arabic" w:hint="cs"/>
          <w:sz w:val="36"/>
          <w:szCs w:val="36"/>
          <w:rtl/>
          <w:lang w:bidi="ar-DZ"/>
        </w:rPr>
        <w:t>ِّ</w:t>
      </w:r>
      <w:r w:rsidRPr="00F85B2E">
        <w:rPr>
          <w:rFonts w:cs="Traditional Arabic" w:hint="cs"/>
          <w:sz w:val="36"/>
          <w:szCs w:val="36"/>
          <w:rtl/>
          <w:lang w:bidi="ar-DZ"/>
        </w:rPr>
        <w:t xml:space="preserve"> الن</w:t>
      </w:r>
      <w:r w:rsidR="003A5BCD" w:rsidRPr="00F85B2E">
        <w:rPr>
          <w:rFonts w:cs="Traditional Arabic" w:hint="cs"/>
          <w:sz w:val="36"/>
          <w:szCs w:val="36"/>
          <w:rtl/>
          <w:lang w:bidi="ar-DZ"/>
        </w:rPr>
        <w:t>َّ</w:t>
      </w:r>
      <w:r w:rsidRPr="00F85B2E">
        <w:rPr>
          <w:rFonts w:cs="Traditional Arabic" w:hint="cs"/>
          <w:sz w:val="36"/>
          <w:szCs w:val="36"/>
          <w:rtl/>
          <w:lang w:bidi="ar-DZ"/>
        </w:rPr>
        <w:t>د</w:t>
      </w:r>
      <w:r w:rsidR="003A5BCD" w:rsidRPr="00F85B2E">
        <w:rPr>
          <w:rFonts w:cs="Traditional Arabic" w:hint="cs"/>
          <w:sz w:val="36"/>
          <w:szCs w:val="36"/>
          <w:rtl/>
          <w:lang w:bidi="ar-DZ"/>
        </w:rPr>
        <w:t>َ</w:t>
      </w:r>
      <w:r w:rsidRPr="00F85B2E">
        <w:rPr>
          <w:rFonts w:cs="Traditional Arabic" w:hint="cs"/>
          <w:sz w:val="36"/>
          <w:szCs w:val="36"/>
          <w:rtl/>
          <w:lang w:bidi="ar-DZ"/>
        </w:rPr>
        <w:t>ام</w:t>
      </w:r>
      <w:r w:rsidR="003A5BCD" w:rsidRPr="00F85B2E">
        <w:rPr>
          <w:rFonts w:cs="Traditional Arabic" w:hint="cs"/>
          <w:sz w:val="36"/>
          <w:szCs w:val="36"/>
          <w:rtl/>
          <w:lang w:bidi="ar-DZ"/>
        </w:rPr>
        <w:t>َ</w:t>
      </w:r>
      <w:r w:rsidRPr="00F85B2E">
        <w:rPr>
          <w:rFonts w:cs="Traditional Arabic" w:hint="cs"/>
          <w:sz w:val="36"/>
          <w:szCs w:val="36"/>
          <w:rtl/>
          <w:lang w:bidi="ar-DZ"/>
        </w:rPr>
        <w:t>ى ، ب</w:t>
      </w:r>
      <w:r w:rsidR="003A5BCD" w:rsidRPr="00F85B2E">
        <w:rPr>
          <w:rFonts w:cs="Traditional Arabic" w:hint="cs"/>
          <w:sz w:val="36"/>
          <w:szCs w:val="36"/>
          <w:rtl/>
          <w:lang w:bidi="ar-DZ"/>
        </w:rPr>
        <w:t>َ</w:t>
      </w:r>
      <w:r w:rsidRPr="00F85B2E">
        <w:rPr>
          <w:rFonts w:cs="Traditional Arabic" w:hint="cs"/>
          <w:sz w:val="36"/>
          <w:szCs w:val="36"/>
          <w:rtl/>
          <w:lang w:bidi="ar-DZ"/>
        </w:rPr>
        <w:t>ض</w:t>
      </w:r>
      <w:r w:rsidR="003A5BCD" w:rsidRPr="00F85B2E">
        <w:rPr>
          <w:rFonts w:cs="Traditional Arabic" w:hint="cs"/>
          <w:sz w:val="36"/>
          <w:szCs w:val="36"/>
          <w:rtl/>
          <w:lang w:bidi="ar-DZ"/>
        </w:rPr>
        <w:t>َّ</w:t>
      </w:r>
      <w:r w:rsidRPr="00F85B2E">
        <w:rPr>
          <w:rFonts w:cs="Traditional Arabic" w:hint="cs"/>
          <w:sz w:val="36"/>
          <w:szCs w:val="36"/>
          <w:rtl/>
          <w:lang w:bidi="ar-DZ"/>
        </w:rPr>
        <w:t>ة</w:t>
      </w:r>
      <w:r w:rsidR="003A5BCD" w:rsidRPr="00F85B2E">
        <w:rPr>
          <w:rFonts w:cs="Traditional Arabic" w:hint="cs"/>
          <w:sz w:val="36"/>
          <w:szCs w:val="36"/>
          <w:rtl/>
          <w:lang w:bidi="ar-DZ"/>
        </w:rPr>
        <w:t>ُ</w:t>
      </w:r>
      <w:r w:rsidRPr="00F85B2E">
        <w:rPr>
          <w:rFonts w:cs="Traditional Arabic" w:hint="cs"/>
          <w:sz w:val="36"/>
          <w:szCs w:val="36"/>
          <w:rtl/>
          <w:lang w:bidi="ar-DZ"/>
        </w:rPr>
        <w:t xml:space="preserve"> </w:t>
      </w:r>
      <w:r w:rsidR="003A5BCD" w:rsidRPr="00F85B2E">
        <w:rPr>
          <w:rFonts w:cs="Traditional Arabic" w:hint="cs"/>
          <w:sz w:val="36"/>
          <w:szCs w:val="36"/>
          <w:rtl/>
          <w:lang w:bidi="ar-DZ"/>
        </w:rPr>
        <w:t>المُتَجَرَّدِ</w:t>
      </w:r>
    </w:p>
    <w:p w:rsidR="002D76EA" w:rsidRPr="00F85B2E" w:rsidRDefault="003A5BCD" w:rsidP="00BA0FFA">
      <w:pPr>
        <w:spacing w:line="360" w:lineRule="auto"/>
        <w:rPr>
          <w:rFonts w:cs="Traditional Arabic"/>
          <w:sz w:val="36"/>
          <w:szCs w:val="36"/>
          <w:rtl/>
          <w:lang w:bidi="ar-DZ"/>
        </w:rPr>
      </w:pPr>
      <w:r w:rsidRPr="00F85B2E">
        <w:rPr>
          <w:rFonts w:cs="Traditional Arabic" w:hint="cs"/>
          <w:sz w:val="36"/>
          <w:szCs w:val="36"/>
          <w:rtl/>
          <w:lang w:bidi="ar-DZ"/>
        </w:rPr>
        <w:lastRenderedPageBreak/>
        <w:t xml:space="preserve">إِذَّا نَحْنُ قُلْنَا :أَسْمِينَا اِنْبَرَتْ لَنَا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عَلَى رِسْلِهَا ، مَطْرُوفَةٌ ،لَمْ تُشَدَّدِ</w:t>
      </w:r>
      <w:r w:rsidR="002D76EA" w:rsidRPr="00F85B2E">
        <w:rPr>
          <w:rStyle w:val="Appelnotedebasdep"/>
          <w:rFonts w:cs="Traditional Arabic"/>
          <w:sz w:val="36"/>
          <w:szCs w:val="36"/>
          <w:rtl/>
          <w:lang w:bidi="ar-DZ"/>
        </w:rPr>
        <w:footnoteReference w:id="23"/>
      </w:r>
    </w:p>
    <w:p w:rsidR="002D76EA" w:rsidRPr="00F85B2E" w:rsidRDefault="002D76EA" w:rsidP="008E2679">
      <w:pPr>
        <w:spacing w:line="360" w:lineRule="auto"/>
        <w:rPr>
          <w:rFonts w:cs="Traditional Arabic"/>
          <w:sz w:val="36"/>
          <w:szCs w:val="36"/>
          <w:rtl/>
          <w:lang w:bidi="ar-DZ"/>
        </w:rPr>
      </w:pPr>
      <w:r w:rsidRPr="00F85B2E">
        <w:rPr>
          <w:rFonts w:cs="Traditional Arabic" w:hint="cs"/>
          <w:sz w:val="36"/>
          <w:szCs w:val="36"/>
          <w:rtl/>
          <w:lang w:bidi="ar-DZ"/>
        </w:rPr>
        <w:t>فهو يشرب الخمر ويدعو نداماه إلى مجلس تغن</w:t>
      </w:r>
      <w:r w:rsidR="00E072DF" w:rsidRPr="00F85B2E">
        <w:rPr>
          <w:rFonts w:cs="Traditional Arabic" w:hint="cs"/>
          <w:sz w:val="36"/>
          <w:szCs w:val="36"/>
          <w:rtl/>
          <w:lang w:bidi="ar-DZ"/>
        </w:rPr>
        <w:t>ّي</w:t>
      </w:r>
      <w:r w:rsidRPr="00F85B2E">
        <w:rPr>
          <w:rFonts w:cs="Traditional Arabic" w:hint="cs"/>
          <w:sz w:val="36"/>
          <w:szCs w:val="36"/>
          <w:rtl/>
          <w:lang w:bidi="ar-DZ"/>
        </w:rPr>
        <w:t xml:space="preserve"> فيه القينة ، ويكرم نداماه ، فيصفهم بالرفعة ، ويصف لبوس القينة ، فهي تأتيهم عشاء وعليها مجسد وبرد أما مجتمع جيبها فمتسع و</w:t>
      </w:r>
      <w:r w:rsidR="00E072DF" w:rsidRPr="00F85B2E">
        <w:rPr>
          <w:rFonts w:cs="Traditional Arabic" w:hint="cs"/>
          <w:sz w:val="36"/>
          <w:szCs w:val="36"/>
          <w:rtl/>
          <w:lang w:bidi="ar-DZ"/>
        </w:rPr>
        <w:t xml:space="preserve">لعل </w:t>
      </w:r>
      <w:r w:rsidRPr="00F85B2E">
        <w:rPr>
          <w:rFonts w:cs="Traditional Arabic" w:hint="cs"/>
          <w:sz w:val="36"/>
          <w:szCs w:val="36"/>
          <w:rtl/>
          <w:lang w:bidi="ar-DZ"/>
        </w:rPr>
        <w:t xml:space="preserve"> هذا أن يعينهم على لمس جسدها البص ، ثم يصف صوتها عند الغناء ، فهي تغني متمهلة ساكنة ال</w:t>
      </w:r>
      <w:r w:rsidR="00E072DF" w:rsidRPr="00F85B2E">
        <w:rPr>
          <w:rFonts w:cs="Traditional Arabic" w:hint="cs"/>
          <w:sz w:val="36"/>
          <w:szCs w:val="36"/>
          <w:rtl/>
          <w:lang w:bidi="ar-DZ"/>
        </w:rPr>
        <w:t>ط</w:t>
      </w:r>
      <w:r w:rsidRPr="00F85B2E">
        <w:rPr>
          <w:rFonts w:cs="Traditional Arabic" w:hint="cs"/>
          <w:sz w:val="36"/>
          <w:szCs w:val="36"/>
          <w:rtl/>
          <w:lang w:bidi="ar-DZ"/>
        </w:rPr>
        <w:t xml:space="preserve">رف </w:t>
      </w:r>
      <w:r w:rsidRPr="00F85B2E">
        <w:rPr>
          <w:rStyle w:val="Appelnotedebasdep"/>
          <w:rFonts w:cs="Traditional Arabic"/>
          <w:sz w:val="36"/>
          <w:szCs w:val="36"/>
          <w:rtl/>
          <w:lang w:bidi="ar-DZ"/>
        </w:rPr>
        <w:footnoteReference w:id="24"/>
      </w:r>
    </w:p>
    <w:p w:rsidR="007D4362" w:rsidRPr="00F85B2E" w:rsidRDefault="002F2A7B" w:rsidP="008E2679">
      <w:pPr>
        <w:spacing w:line="360" w:lineRule="auto"/>
        <w:rPr>
          <w:rFonts w:cs="Traditional Arabic"/>
          <w:sz w:val="36"/>
          <w:szCs w:val="36"/>
          <w:rtl/>
          <w:lang w:bidi="ar-DZ"/>
        </w:rPr>
      </w:pPr>
      <w:r w:rsidRPr="00F85B2E">
        <w:rPr>
          <w:rFonts w:cs="Traditional Arabic" w:hint="cs"/>
          <w:sz w:val="36"/>
          <w:szCs w:val="36"/>
          <w:rtl/>
          <w:lang w:bidi="ar-DZ"/>
        </w:rPr>
        <w:t xml:space="preserve">لقد حرم الخمر في الجاهلية جماعة من كبراء العرب وأفاضلهم لما نالهم من معرة السكر ، ومنهم قيس بن عاصم المنقري ، وذلك أن خمارا </w:t>
      </w:r>
      <w:r w:rsidR="00EB0B94" w:rsidRPr="00F85B2E">
        <w:rPr>
          <w:rFonts w:cs="Traditional Arabic" w:hint="cs"/>
          <w:sz w:val="36"/>
          <w:szCs w:val="36"/>
          <w:rtl/>
          <w:lang w:bidi="ar-DZ"/>
        </w:rPr>
        <w:t>استجار به فأنزله وأكرمه فسقاه الخمار حتى سكر فأخذ رمحه وشق زقاق الخمر فوافته أخته فساروها و</w:t>
      </w:r>
      <w:r w:rsidR="004555F2" w:rsidRPr="00F85B2E">
        <w:rPr>
          <w:rFonts w:cs="Traditional Arabic" w:hint="cs"/>
          <w:sz w:val="36"/>
          <w:szCs w:val="36"/>
          <w:rtl/>
          <w:lang w:bidi="ar-DZ"/>
        </w:rPr>
        <w:t>أ</w:t>
      </w:r>
      <w:r w:rsidR="00EB0B94" w:rsidRPr="00F85B2E">
        <w:rPr>
          <w:rFonts w:cs="Traditional Arabic" w:hint="cs"/>
          <w:sz w:val="36"/>
          <w:szCs w:val="36"/>
          <w:rtl/>
          <w:lang w:bidi="ar-DZ"/>
        </w:rPr>
        <w:t xml:space="preserve">رادها على نفسها فشق ثوبها وخمش وجهها </w:t>
      </w:r>
      <w:r w:rsidR="004555F2" w:rsidRPr="00F85B2E">
        <w:rPr>
          <w:rFonts w:cs="Traditional Arabic" w:hint="cs"/>
          <w:sz w:val="36"/>
          <w:szCs w:val="36"/>
          <w:rtl/>
          <w:lang w:bidi="ar-DZ"/>
        </w:rPr>
        <w:t xml:space="preserve">، فلما صحا وخرج نظر إلى الخمر جارية وجاره الخمار يدعو بالويل والثبور ،فرجع إلى أخته فقال من فعل هذا بجاري الخمار ؟ قالت : الذي راود أخته وفعل بوجهها وثوبها ما ترى فاستحيا من ذلك وحرم الخمر حتى مات </w:t>
      </w:r>
      <w:r w:rsidR="004555F2" w:rsidRPr="00F85B2E">
        <w:rPr>
          <w:rStyle w:val="Appelnotedebasdep"/>
          <w:rFonts w:cs="Traditional Arabic"/>
          <w:sz w:val="36"/>
          <w:szCs w:val="36"/>
          <w:rtl/>
          <w:lang w:bidi="ar-DZ"/>
        </w:rPr>
        <w:footnoteReference w:id="25"/>
      </w:r>
      <w:r w:rsidR="004555F2" w:rsidRPr="00F85B2E">
        <w:rPr>
          <w:rFonts w:cs="Traditional Arabic" w:hint="cs"/>
          <w:sz w:val="36"/>
          <w:szCs w:val="36"/>
          <w:rtl/>
          <w:lang w:bidi="ar-DZ"/>
        </w:rPr>
        <w:t>.</w:t>
      </w:r>
    </w:p>
    <w:p w:rsidR="004555F2" w:rsidRPr="00F85B2E" w:rsidRDefault="004555F2" w:rsidP="008E2679">
      <w:pPr>
        <w:spacing w:line="360" w:lineRule="auto"/>
        <w:rPr>
          <w:rFonts w:cs="Traditional Arabic"/>
          <w:sz w:val="36"/>
          <w:szCs w:val="36"/>
          <w:rtl/>
          <w:lang w:bidi="ar-DZ"/>
        </w:rPr>
      </w:pPr>
      <w:r w:rsidRPr="00F85B2E">
        <w:rPr>
          <w:rFonts w:cs="Traditional Arabic" w:hint="cs"/>
          <w:sz w:val="36"/>
          <w:szCs w:val="36"/>
          <w:rtl/>
          <w:lang w:bidi="ar-DZ"/>
        </w:rPr>
        <w:t xml:space="preserve">وقال في ذلك : </w:t>
      </w:r>
    </w:p>
    <w:p w:rsidR="004555F2" w:rsidRPr="00F85B2E" w:rsidRDefault="004555F2" w:rsidP="008E2679">
      <w:pPr>
        <w:spacing w:line="360" w:lineRule="auto"/>
        <w:rPr>
          <w:rFonts w:cs="Traditional Arabic"/>
          <w:sz w:val="36"/>
          <w:szCs w:val="36"/>
          <w:rtl/>
          <w:lang w:bidi="ar-DZ"/>
        </w:rPr>
      </w:pPr>
      <w:r w:rsidRPr="00F85B2E">
        <w:rPr>
          <w:rFonts w:cs="Traditional Arabic" w:hint="cs"/>
          <w:sz w:val="36"/>
          <w:szCs w:val="36"/>
          <w:rtl/>
          <w:lang w:bidi="ar-DZ"/>
        </w:rPr>
        <w:t>ل</w:t>
      </w:r>
      <w:r w:rsidR="00E072DF" w:rsidRPr="00F85B2E">
        <w:rPr>
          <w:rFonts w:cs="Traditional Arabic" w:hint="cs"/>
          <w:sz w:val="36"/>
          <w:szCs w:val="36"/>
          <w:rtl/>
          <w:lang w:bidi="ar-DZ"/>
        </w:rPr>
        <w:t>َ</w:t>
      </w:r>
      <w:r w:rsidRPr="00F85B2E">
        <w:rPr>
          <w:rFonts w:cs="Traditional Arabic" w:hint="cs"/>
          <w:sz w:val="36"/>
          <w:szCs w:val="36"/>
          <w:rtl/>
          <w:lang w:bidi="ar-DZ"/>
        </w:rPr>
        <w:t>ع</w:t>
      </w:r>
      <w:r w:rsidR="00E072DF" w:rsidRPr="00F85B2E">
        <w:rPr>
          <w:rFonts w:cs="Traditional Arabic" w:hint="cs"/>
          <w:sz w:val="36"/>
          <w:szCs w:val="36"/>
          <w:rtl/>
          <w:lang w:bidi="ar-DZ"/>
        </w:rPr>
        <w:t>َ</w:t>
      </w:r>
      <w:r w:rsidRPr="00F85B2E">
        <w:rPr>
          <w:rFonts w:cs="Traditional Arabic" w:hint="cs"/>
          <w:sz w:val="36"/>
          <w:szCs w:val="36"/>
          <w:rtl/>
          <w:lang w:bidi="ar-DZ"/>
        </w:rPr>
        <w:t>م</w:t>
      </w:r>
      <w:r w:rsidR="00E072DF" w:rsidRPr="00F85B2E">
        <w:rPr>
          <w:rFonts w:cs="Traditional Arabic" w:hint="cs"/>
          <w:sz w:val="36"/>
          <w:szCs w:val="36"/>
          <w:rtl/>
          <w:lang w:bidi="ar-DZ"/>
        </w:rPr>
        <w:t>ْ</w:t>
      </w:r>
      <w:r w:rsidRPr="00F85B2E">
        <w:rPr>
          <w:rFonts w:cs="Traditional Arabic" w:hint="cs"/>
          <w:sz w:val="36"/>
          <w:szCs w:val="36"/>
          <w:rtl/>
          <w:lang w:bidi="ar-DZ"/>
        </w:rPr>
        <w:t>ر</w:t>
      </w:r>
      <w:r w:rsidR="00E072DF" w:rsidRPr="00F85B2E">
        <w:rPr>
          <w:rFonts w:cs="Traditional Arabic" w:hint="cs"/>
          <w:sz w:val="36"/>
          <w:szCs w:val="36"/>
          <w:rtl/>
          <w:lang w:bidi="ar-DZ"/>
        </w:rPr>
        <w:t>ُ</w:t>
      </w:r>
      <w:r w:rsidRPr="00F85B2E">
        <w:rPr>
          <w:rFonts w:cs="Traditional Arabic" w:hint="cs"/>
          <w:sz w:val="36"/>
          <w:szCs w:val="36"/>
          <w:rtl/>
          <w:lang w:bidi="ar-DZ"/>
        </w:rPr>
        <w:t>ك</w:t>
      </w:r>
      <w:r w:rsidR="00E072DF" w:rsidRPr="00F85B2E">
        <w:rPr>
          <w:rFonts w:cs="Traditional Arabic" w:hint="cs"/>
          <w:sz w:val="36"/>
          <w:szCs w:val="36"/>
          <w:rtl/>
          <w:lang w:bidi="ar-DZ"/>
        </w:rPr>
        <w:t>َ</w:t>
      </w:r>
      <w:r w:rsidRPr="00F85B2E">
        <w:rPr>
          <w:rFonts w:cs="Traditional Arabic" w:hint="cs"/>
          <w:sz w:val="36"/>
          <w:szCs w:val="36"/>
          <w:rtl/>
          <w:lang w:bidi="ar-DZ"/>
        </w:rPr>
        <w:t xml:space="preserve"> إ</w:t>
      </w:r>
      <w:r w:rsidR="00E072DF" w:rsidRPr="00F85B2E">
        <w:rPr>
          <w:rFonts w:cs="Traditional Arabic" w:hint="cs"/>
          <w:sz w:val="36"/>
          <w:szCs w:val="36"/>
          <w:rtl/>
          <w:lang w:bidi="ar-DZ"/>
        </w:rPr>
        <w:t>ِ</w:t>
      </w:r>
      <w:r w:rsidRPr="00F85B2E">
        <w:rPr>
          <w:rFonts w:cs="Traditional Arabic" w:hint="cs"/>
          <w:sz w:val="36"/>
          <w:szCs w:val="36"/>
          <w:rtl/>
          <w:lang w:bidi="ar-DZ"/>
        </w:rPr>
        <w:t>ن</w:t>
      </w:r>
      <w:r w:rsidR="00E072DF" w:rsidRPr="00F85B2E">
        <w:rPr>
          <w:rFonts w:cs="Traditional Arabic" w:hint="cs"/>
          <w:sz w:val="36"/>
          <w:szCs w:val="36"/>
          <w:rtl/>
          <w:lang w:bidi="ar-DZ"/>
        </w:rPr>
        <w:t>َّ</w:t>
      </w:r>
      <w:r w:rsidRPr="00F85B2E">
        <w:rPr>
          <w:rFonts w:cs="Traditional Arabic" w:hint="cs"/>
          <w:sz w:val="36"/>
          <w:szCs w:val="36"/>
          <w:rtl/>
          <w:lang w:bidi="ar-DZ"/>
        </w:rPr>
        <w:t xml:space="preserve"> الخ</w:t>
      </w:r>
      <w:r w:rsidR="00E072DF" w:rsidRPr="00F85B2E">
        <w:rPr>
          <w:rFonts w:cs="Traditional Arabic" w:hint="cs"/>
          <w:sz w:val="36"/>
          <w:szCs w:val="36"/>
          <w:rtl/>
          <w:lang w:bidi="ar-DZ"/>
        </w:rPr>
        <w:t>َ</w:t>
      </w:r>
      <w:r w:rsidRPr="00F85B2E">
        <w:rPr>
          <w:rFonts w:cs="Traditional Arabic" w:hint="cs"/>
          <w:sz w:val="36"/>
          <w:szCs w:val="36"/>
          <w:rtl/>
          <w:lang w:bidi="ar-DZ"/>
        </w:rPr>
        <w:t>م</w:t>
      </w:r>
      <w:r w:rsidR="00E072DF" w:rsidRPr="00F85B2E">
        <w:rPr>
          <w:rFonts w:cs="Traditional Arabic" w:hint="cs"/>
          <w:sz w:val="36"/>
          <w:szCs w:val="36"/>
          <w:rtl/>
          <w:lang w:bidi="ar-DZ"/>
        </w:rPr>
        <w:t>ْ</w:t>
      </w:r>
      <w:r w:rsidRPr="00F85B2E">
        <w:rPr>
          <w:rFonts w:cs="Traditional Arabic" w:hint="cs"/>
          <w:sz w:val="36"/>
          <w:szCs w:val="36"/>
          <w:rtl/>
          <w:lang w:bidi="ar-DZ"/>
        </w:rPr>
        <w:t>ر</w:t>
      </w:r>
      <w:r w:rsidR="00E072DF" w:rsidRPr="00F85B2E">
        <w:rPr>
          <w:rFonts w:cs="Traditional Arabic" w:hint="cs"/>
          <w:sz w:val="36"/>
          <w:szCs w:val="36"/>
          <w:rtl/>
          <w:lang w:bidi="ar-DZ"/>
        </w:rPr>
        <w:t>َ</w:t>
      </w:r>
      <w:r w:rsidRPr="00F85B2E">
        <w:rPr>
          <w:rFonts w:cs="Traditional Arabic" w:hint="cs"/>
          <w:sz w:val="36"/>
          <w:szCs w:val="36"/>
          <w:rtl/>
          <w:lang w:bidi="ar-DZ"/>
        </w:rPr>
        <w:t xml:space="preserve"> م</w:t>
      </w:r>
      <w:r w:rsidR="00E072DF" w:rsidRPr="00F85B2E">
        <w:rPr>
          <w:rFonts w:cs="Traditional Arabic" w:hint="cs"/>
          <w:sz w:val="36"/>
          <w:szCs w:val="36"/>
          <w:rtl/>
          <w:lang w:bidi="ar-DZ"/>
        </w:rPr>
        <w:t>َ</w:t>
      </w:r>
      <w:r w:rsidRPr="00F85B2E">
        <w:rPr>
          <w:rFonts w:cs="Traditional Arabic" w:hint="cs"/>
          <w:sz w:val="36"/>
          <w:szCs w:val="36"/>
          <w:rtl/>
          <w:lang w:bidi="ar-DZ"/>
        </w:rPr>
        <w:t>ا</w:t>
      </w:r>
      <w:r w:rsidR="00E072DF" w:rsidRPr="00F85B2E">
        <w:rPr>
          <w:rFonts w:cs="Traditional Arabic" w:hint="cs"/>
          <w:sz w:val="36"/>
          <w:szCs w:val="36"/>
          <w:rtl/>
          <w:lang w:bidi="ar-DZ"/>
        </w:rPr>
        <w:t xml:space="preserve"> </w:t>
      </w:r>
      <w:r w:rsidRPr="00F85B2E">
        <w:rPr>
          <w:rFonts w:cs="Traditional Arabic" w:hint="cs"/>
          <w:sz w:val="36"/>
          <w:szCs w:val="36"/>
          <w:rtl/>
          <w:lang w:bidi="ar-DZ"/>
        </w:rPr>
        <w:t>د</w:t>
      </w:r>
      <w:r w:rsidR="00E072DF" w:rsidRPr="00F85B2E">
        <w:rPr>
          <w:rFonts w:cs="Traditional Arabic" w:hint="cs"/>
          <w:sz w:val="36"/>
          <w:szCs w:val="36"/>
          <w:rtl/>
          <w:lang w:bidi="ar-DZ"/>
        </w:rPr>
        <w:t>ُ</w:t>
      </w:r>
      <w:r w:rsidRPr="00F85B2E">
        <w:rPr>
          <w:rFonts w:cs="Traditional Arabic" w:hint="cs"/>
          <w:sz w:val="36"/>
          <w:szCs w:val="36"/>
          <w:rtl/>
          <w:lang w:bidi="ar-DZ"/>
        </w:rPr>
        <w:t>م</w:t>
      </w:r>
      <w:r w:rsidR="00E072DF" w:rsidRPr="00F85B2E">
        <w:rPr>
          <w:rFonts w:cs="Traditional Arabic" w:hint="cs"/>
          <w:sz w:val="36"/>
          <w:szCs w:val="36"/>
          <w:rtl/>
          <w:lang w:bidi="ar-DZ"/>
        </w:rPr>
        <w:t>ْ</w:t>
      </w:r>
      <w:r w:rsidRPr="00F85B2E">
        <w:rPr>
          <w:rFonts w:cs="Traditional Arabic" w:hint="cs"/>
          <w:sz w:val="36"/>
          <w:szCs w:val="36"/>
          <w:rtl/>
          <w:lang w:bidi="ar-DZ"/>
        </w:rPr>
        <w:t>ت</w:t>
      </w:r>
      <w:r w:rsidR="00E072DF" w:rsidRPr="00F85B2E">
        <w:rPr>
          <w:rFonts w:cs="Traditional Arabic" w:hint="cs"/>
          <w:sz w:val="36"/>
          <w:szCs w:val="36"/>
          <w:rtl/>
          <w:lang w:bidi="ar-DZ"/>
        </w:rPr>
        <w:t>َ</w:t>
      </w:r>
      <w:r w:rsidRPr="00F85B2E">
        <w:rPr>
          <w:rFonts w:cs="Traditional Arabic" w:hint="cs"/>
          <w:sz w:val="36"/>
          <w:szCs w:val="36"/>
          <w:rtl/>
          <w:lang w:bidi="ar-DZ"/>
        </w:rPr>
        <w:t xml:space="preserve"> ش</w:t>
      </w:r>
      <w:r w:rsidR="00E072DF" w:rsidRPr="00F85B2E">
        <w:rPr>
          <w:rFonts w:cs="Traditional Arabic" w:hint="cs"/>
          <w:sz w:val="36"/>
          <w:szCs w:val="36"/>
          <w:rtl/>
          <w:lang w:bidi="ar-DZ"/>
        </w:rPr>
        <w:t>َ</w:t>
      </w:r>
      <w:r w:rsidRPr="00F85B2E">
        <w:rPr>
          <w:rFonts w:cs="Traditional Arabic" w:hint="cs"/>
          <w:sz w:val="36"/>
          <w:szCs w:val="36"/>
          <w:rtl/>
          <w:lang w:bidi="ar-DZ"/>
        </w:rPr>
        <w:t>ار</w:t>
      </w:r>
      <w:r w:rsidR="00E072DF" w:rsidRPr="00F85B2E">
        <w:rPr>
          <w:rFonts w:cs="Traditional Arabic" w:hint="cs"/>
          <w:sz w:val="36"/>
          <w:szCs w:val="36"/>
          <w:rtl/>
          <w:lang w:bidi="ar-DZ"/>
        </w:rPr>
        <w:t>ِ</w:t>
      </w:r>
      <w:r w:rsidRPr="00F85B2E">
        <w:rPr>
          <w:rFonts w:cs="Traditional Arabic" w:hint="cs"/>
          <w:sz w:val="36"/>
          <w:szCs w:val="36"/>
          <w:rtl/>
          <w:lang w:bidi="ar-DZ"/>
        </w:rPr>
        <w:t>ب</w:t>
      </w:r>
      <w:r w:rsidR="00E072DF" w:rsidRPr="00F85B2E">
        <w:rPr>
          <w:rFonts w:cs="Traditional Arabic" w:hint="cs"/>
          <w:sz w:val="36"/>
          <w:szCs w:val="36"/>
          <w:rtl/>
          <w:lang w:bidi="ar-DZ"/>
        </w:rPr>
        <w:t>ً</w:t>
      </w:r>
      <w:r w:rsidRPr="00F85B2E">
        <w:rPr>
          <w:rFonts w:cs="Traditional Arabic" w:hint="cs"/>
          <w:sz w:val="36"/>
          <w:szCs w:val="36"/>
          <w:rtl/>
          <w:lang w:bidi="ar-DZ"/>
        </w:rPr>
        <w:t>ا   ل</w:t>
      </w:r>
      <w:r w:rsidR="00E072DF" w:rsidRPr="00F85B2E">
        <w:rPr>
          <w:rFonts w:cs="Traditional Arabic" w:hint="cs"/>
          <w:sz w:val="36"/>
          <w:szCs w:val="36"/>
          <w:rtl/>
          <w:lang w:bidi="ar-DZ"/>
        </w:rPr>
        <w:t>َ</w:t>
      </w:r>
      <w:r w:rsidRPr="00F85B2E">
        <w:rPr>
          <w:rFonts w:cs="Traditional Arabic" w:hint="cs"/>
          <w:sz w:val="36"/>
          <w:szCs w:val="36"/>
          <w:rtl/>
          <w:lang w:bidi="ar-DZ"/>
        </w:rPr>
        <w:t>س</w:t>
      </w:r>
      <w:r w:rsidR="00E072DF" w:rsidRPr="00F85B2E">
        <w:rPr>
          <w:rFonts w:cs="Traditional Arabic" w:hint="cs"/>
          <w:sz w:val="36"/>
          <w:szCs w:val="36"/>
          <w:rtl/>
          <w:lang w:bidi="ar-DZ"/>
        </w:rPr>
        <w:t>َ</w:t>
      </w:r>
      <w:r w:rsidRPr="00F85B2E">
        <w:rPr>
          <w:rFonts w:cs="Traditional Arabic" w:hint="cs"/>
          <w:sz w:val="36"/>
          <w:szCs w:val="36"/>
          <w:rtl/>
          <w:lang w:bidi="ar-DZ"/>
        </w:rPr>
        <w:t>ال</w:t>
      </w:r>
      <w:r w:rsidR="00E072DF" w:rsidRPr="00F85B2E">
        <w:rPr>
          <w:rFonts w:cs="Traditional Arabic" w:hint="cs"/>
          <w:sz w:val="36"/>
          <w:szCs w:val="36"/>
          <w:rtl/>
          <w:lang w:bidi="ar-DZ"/>
        </w:rPr>
        <w:t>ِ</w:t>
      </w:r>
      <w:r w:rsidRPr="00F85B2E">
        <w:rPr>
          <w:rFonts w:cs="Traditional Arabic" w:hint="cs"/>
          <w:sz w:val="36"/>
          <w:szCs w:val="36"/>
          <w:rtl/>
          <w:lang w:bidi="ar-DZ"/>
        </w:rPr>
        <w:t>ب</w:t>
      </w:r>
      <w:r w:rsidR="00E072DF" w:rsidRPr="00F85B2E">
        <w:rPr>
          <w:rFonts w:cs="Traditional Arabic" w:hint="cs"/>
          <w:sz w:val="36"/>
          <w:szCs w:val="36"/>
          <w:rtl/>
          <w:lang w:bidi="ar-DZ"/>
        </w:rPr>
        <w:t>َ</w:t>
      </w:r>
      <w:r w:rsidRPr="00F85B2E">
        <w:rPr>
          <w:rFonts w:cs="Traditional Arabic" w:hint="cs"/>
          <w:sz w:val="36"/>
          <w:szCs w:val="36"/>
          <w:rtl/>
          <w:lang w:bidi="ar-DZ"/>
        </w:rPr>
        <w:t>ة</w:t>
      </w:r>
      <w:r w:rsidR="00E072DF" w:rsidRPr="00F85B2E">
        <w:rPr>
          <w:rFonts w:cs="Traditional Arabic" w:hint="cs"/>
          <w:sz w:val="36"/>
          <w:szCs w:val="36"/>
          <w:rtl/>
          <w:lang w:bidi="ar-DZ"/>
        </w:rPr>
        <w:t>ٌ</w:t>
      </w:r>
      <w:r w:rsidRPr="00F85B2E">
        <w:rPr>
          <w:rFonts w:cs="Traditional Arabic" w:hint="cs"/>
          <w:sz w:val="36"/>
          <w:szCs w:val="36"/>
          <w:rtl/>
          <w:lang w:bidi="ar-DZ"/>
        </w:rPr>
        <w:t xml:space="preserve"> م</w:t>
      </w:r>
      <w:r w:rsidR="00E072DF" w:rsidRPr="00F85B2E">
        <w:rPr>
          <w:rFonts w:cs="Traditional Arabic" w:hint="cs"/>
          <w:sz w:val="36"/>
          <w:szCs w:val="36"/>
          <w:rtl/>
          <w:lang w:bidi="ar-DZ"/>
        </w:rPr>
        <w:t>َ</w:t>
      </w:r>
      <w:r w:rsidRPr="00F85B2E">
        <w:rPr>
          <w:rFonts w:cs="Traditional Arabic" w:hint="cs"/>
          <w:sz w:val="36"/>
          <w:szCs w:val="36"/>
          <w:rtl/>
          <w:lang w:bidi="ar-DZ"/>
        </w:rPr>
        <w:t>ال</w:t>
      </w:r>
      <w:r w:rsidR="00E072DF" w:rsidRPr="00F85B2E">
        <w:rPr>
          <w:rFonts w:cs="Traditional Arabic" w:hint="cs"/>
          <w:sz w:val="36"/>
          <w:szCs w:val="36"/>
          <w:rtl/>
          <w:lang w:bidi="ar-DZ"/>
        </w:rPr>
        <w:t>ِ</w:t>
      </w:r>
      <w:r w:rsidRPr="00F85B2E">
        <w:rPr>
          <w:rFonts w:cs="Traditional Arabic" w:hint="cs"/>
          <w:sz w:val="36"/>
          <w:szCs w:val="36"/>
          <w:rtl/>
          <w:lang w:bidi="ar-DZ"/>
        </w:rPr>
        <w:t>ي و</w:t>
      </w:r>
      <w:r w:rsidR="00E072DF" w:rsidRPr="00F85B2E">
        <w:rPr>
          <w:rFonts w:cs="Traditional Arabic" w:hint="cs"/>
          <w:sz w:val="36"/>
          <w:szCs w:val="36"/>
          <w:rtl/>
          <w:lang w:bidi="ar-DZ"/>
        </w:rPr>
        <w:t>َ</w:t>
      </w:r>
      <w:r w:rsidRPr="00F85B2E">
        <w:rPr>
          <w:rFonts w:cs="Traditional Arabic" w:hint="cs"/>
          <w:sz w:val="36"/>
          <w:szCs w:val="36"/>
          <w:rtl/>
          <w:lang w:bidi="ar-DZ"/>
        </w:rPr>
        <w:t>م</w:t>
      </w:r>
      <w:r w:rsidR="00E072DF" w:rsidRPr="00F85B2E">
        <w:rPr>
          <w:rFonts w:cs="Traditional Arabic" w:hint="cs"/>
          <w:sz w:val="36"/>
          <w:szCs w:val="36"/>
          <w:rtl/>
          <w:lang w:bidi="ar-DZ"/>
        </w:rPr>
        <w:t>ُ</w:t>
      </w:r>
      <w:r w:rsidRPr="00F85B2E">
        <w:rPr>
          <w:rFonts w:cs="Traditional Arabic" w:hint="cs"/>
          <w:sz w:val="36"/>
          <w:szCs w:val="36"/>
          <w:rtl/>
          <w:lang w:bidi="ar-DZ"/>
        </w:rPr>
        <w:t>ذ</w:t>
      </w:r>
      <w:r w:rsidR="00E072DF" w:rsidRPr="00F85B2E">
        <w:rPr>
          <w:rFonts w:cs="Traditional Arabic" w:hint="cs"/>
          <w:sz w:val="36"/>
          <w:szCs w:val="36"/>
          <w:rtl/>
          <w:lang w:bidi="ar-DZ"/>
        </w:rPr>
        <w:t>ْ</w:t>
      </w:r>
      <w:r w:rsidRPr="00F85B2E">
        <w:rPr>
          <w:rFonts w:cs="Traditional Arabic" w:hint="cs"/>
          <w:sz w:val="36"/>
          <w:szCs w:val="36"/>
          <w:rtl/>
          <w:lang w:bidi="ar-DZ"/>
        </w:rPr>
        <w:t>ه</w:t>
      </w:r>
      <w:r w:rsidR="00E072DF" w:rsidRPr="00F85B2E">
        <w:rPr>
          <w:rFonts w:cs="Traditional Arabic" w:hint="cs"/>
          <w:sz w:val="36"/>
          <w:szCs w:val="36"/>
          <w:rtl/>
          <w:lang w:bidi="ar-DZ"/>
        </w:rPr>
        <w:t>ِ</w:t>
      </w:r>
      <w:r w:rsidRPr="00F85B2E">
        <w:rPr>
          <w:rFonts w:cs="Traditional Arabic" w:hint="cs"/>
          <w:sz w:val="36"/>
          <w:szCs w:val="36"/>
          <w:rtl/>
          <w:lang w:bidi="ar-DZ"/>
        </w:rPr>
        <w:t>ب</w:t>
      </w:r>
      <w:r w:rsidR="00E072DF" w:rsidRPr="00F85B2E">
        <w:rPr>
          <w:rFonts w:cs="Traditional Arabic" w:hint="cs"/>
          <w:sz w:val="36"/>
          <w:szCs w:val="36"/>
          <w:rtl/>
          <w:lang w:bidi="ar-DZ"/>
        </w:rPr>
        <w:t>َ</w:t>
      </w:r>
      <w:r w:rsidRPr="00F85B2E">
        <w:rPr>
          <w:rFonts w:cs="Traditional Arabic" w:hint="cs"/>
          <w:sz w:val="36"/>
          <w:szCs w:val="36"/>
          <w:rtl/>
          <w:lang w:bidi="ar-DZ"/>
        </w:rPr>
        <w:t>ة</w:t>
      </w:r>
      <w:r w:rsidR="00E072DF" w:rsidRPr="00F85B2E">
        <w:rPr>
          <w:rFonts w:cs="Traditional Arabic" w:hint="cs"/>
          <w:sz w:val="36"/>
          <w:szCs w:val="36"/>
          <w:rtl/>
          <w:lang w:bidi="ar-DZ"/>
        </w:rPr>
        <w:t>ٌ</w:t>
      </w:r>
      <w:r w:rsidRPr="00F85B2E">
        <w:rPr>
          <w:rFonts w:cs="Traditional Arabic" w:hint="cs"/>
          <w:sz w:val="36"/>
          <w:szCs w:val="36"/>
          <w:rtl/>
          <w:lang w:bidi="ar-DZ"/>
        </w:rPr>
        <w:t xml:space="preserve"> ع</w:t>
      </w:r>
      <w:r w:rsidR="00E072DF" w:rsidRPr="00F85B2E">
        <w:rPr>
          <w:rFonts w:cs="Traditional Arabic" w:hint="cs"/>
          <w:sz w:val="36"/>
          <w:szCs w:val="36"/>
          <w:rtl/>
          <w:lang w:bidi="ar-DZ"/>
        </w:rPr>
        <w:t>َ</w:t>
      </w:r>
      <w:r w:rsidRPr="00F85B2E">
        <w:rPr>
          <w:rFonts w:cs="Traditional Arabic" w:hint="cs"/>
          <w:sz w:val="36"/>
          <w:szCs w:val="36"/>
          <w:rtl/>
          <w:lang w:bidi="ar-DZ"/>
        </w:rPr>
        <w:t>ق</w:t>
      </w:r>
      <w:r w:rsidR="00E072DF" w:rsidRPr="00F85B2E">
        <w:rPr>
          <w:rFonts w:cs="Traditional Arabic" w:hint="cs"/>
          <w:sz w:val="36"/>
          <w:szCs w:val="36"/>
          <w:rtl/>
          <w:lang w:bidi="ar-DZ"/>
        </w:rPr>
        <w:t>ْ</w:t>
      </w:r>
      <w:r w:rsidRPr="00F85B2E">
        <w:rPr>
          <w:rFonts w:cs="Traditional Arabic" w:hint="cs"/>
          <w:sz w:val="36"/>
          <w:szCs w:val="36"/>
          <w:rtl/>
          <w:lang w:bidi="ar-DZ"/>
        </w:rPr>
        <w:t>ل</w:t>
      </w:r>
      <w:r w:rsidR="00E072DF" w:rsidRPr="00F85B2E">
        <w:rPr>
          <w:rFonts w:cs="Traditional Arabic" w:hint="cs"/>
          <w:sz w:val="36"/>
          <w:szCs w:val="36"/>
          <w:rtl/>
          <w:lang w:bidi="ar-DZ"/>
        </w:rPr>
        <w:t>ِ</w:t>
      </w:r>
      <w:r w:rsidRPr="00F85B2E">
        <w:rPr>
          <w:rFonts w:cs="Traditional Arabic" w:hint="cs"/>
          <w:sz w:val="36"/>
          <w:szCs w:val="36"/>
          <w:rtl/>
          <w:lang w:bidi="ar-DZ"/>
        </w:rPr>
        <w:t xml:space="preserve">ي </w:t>
      </w:r>
    </w:p>
    <w:p w:rsidR="004555F2" w:rsidRPr="00F85B2E" w:rsidRDefault="004555F2" w:rsidP="008E2679">
      <w:pPr>
        <w:spacing w:line="360" w:lineRule="auto"/>
        <w:rPr>
          <w:rFonts w:cs="Traditional Arabic"/>
          <w:sz w:val="36"/>
          <w:szCs w:val="36"/>
          <w:rtl/>
          <w:lang w:bidi="ar-DZ"/>
        </w:rPr>
      </w:pPr>
      <w:r w:rsidRPr="00F85B2E">
        <w:rPr>
          <w:rFonts w:cs="Traditional Arabic" w:hint="cs"/>
          <w:sz w:val="36"/>
          <w:szCs w:val="36"/>
          <w:rtl/>
          <w:lang w:bidi="ar-DZ"/>
        </w:rPr>
        <w:t>و</w:t>
      </w:r>
      <w:r w:rsidR="00E072DF" w:rsidRPr="00F85B2E">
        <w:rPr>
          <w:rFonts w:cs="Traditional Arabic" w:hint="cs"/>
          <w:sz w:val="36"/>
          <w:szCs w:val="36"/>
          <w:rtl/>
          <w:lang w:bidi="ar-DZ"/>
        </w:rPr>
        <w:t>َ</w:t>
      </w:r>
      <w:r w:rsidRPr="00F85B2E">
        <w:rPr>
          <w:rFonts w:cs="Traditional Arabic" w:hint="cs"/>
          <w:sz w:val="36"/>
          <w:szCs w:val="36"/>
          <w:rtl/>
          <w:lang w:bidi="ar-DZ"/>
        </w:rPr>
        <w:t>ت</w:t>
      </w:r>
      <w:r w:rsidR="00E072DF" w:rsidRPr="00F85B2E">
        <w:rPr>
          <w:rFonts w:cs="Traditional Arabic" w:hint="cs"/>
          <w:sz w:val="36"/>
          <w:szCs w:val="36"/>
          <w:rtl/>
          <w:lang w:bidi="ar-DZ"/>
        </w:rPr>
        <w:t>َ</w:t>
      </w:r>
      <w:r w:rsidRPr="00F85B2E">
        <w:rPr>
          <w:rFonts w:cs="Traditional Arabic" w:hint="cs"/>
          <w:sz w:val="36"/>
          <w:szCs w:val="36"/>
          <w:rtl/>
          <w:lang w:bidi="ar-DZ"/>
        </w:rPr>
        <w:t>ار</w:t>
      </w:r>
      <w:r w:rsidR="00E072DF" w:rsidRPr="00F85B2E">
        <w:rPr>
          <w:rFonts w:cs="Traditional Arabic" w:hint="cs"/>
          <w:sz w:val="36"/>
          <w:szCs w:val="36"/>
          <w:rtl/>
          <w:lang w:bidi="ar-DZ"/>
        </w:rPr>
        <w:t>ِ</w:t>
      </w:r>
      <w:r w:rsidRPr="00F85B2E">
        <w:rPr>
          <w:rFonts w:cs="Traditional Arabic" w:hint="cs"/>
          <w:sz w:val="36"/>
          <w:szCs w:val="36"/>
          <w:rtl/>
          <w:lang w:bidi="ar-DZ"/>
        </w:rPr>
        <w:t>ك</w:t>
      </w:r>
      <w:r w:rsidR="00E072DF" w:rsidRPr="00F85B2E">
        <w:rPr>
          <w:rFonts w:cs="Traditional Arabic" w:hint="cs"/>
          <w:sz w:val="36"/>
          <w:szCs w:val="36"/>
          <w:rtl/>
          <w:lang w:bidi="ar-DZ"/>
        </w:rPr>
        <w:t>َ</w:t>
      </w:r>
      <w:r w:rsidRPr="00F85B2E">
        <w:rPr>
          <w:rFonts w:cs="Traditional Arabic" w:hint="cs"/>
          <w:sz w:val="36"/>
          <w:szCs w:val="36"/>
          <w:rtl/>
          <w:lang w:bidi="ar-DZ"/>
        </w:rPr>
        <w:t>ت</w:t>
      </w:r>
      <w:r w:rsidR="00E072DF" w:rsidRPr="00F85B2E">
        <w:rPr>
          <w:rFonts w:cs="Traditional Arabic" w:hint="cs"/>
          <w:sz w:val="36"/>
          <w:szCs w:val="36"/>
          <w:rtl/>
          <w:lang w:bidi="ar-DZ"/>
        </w:rPr>
        <w:t>ِ</w:t>
      </w:r>
      <w:r w:rsidRPr="00F85B2E">
        <w:rPr>
          <w:rFonts w:cs="Traditional Arabic" w:hint="cs"/>
          <w:sz w:val="36"/>
          <w:szCs w:val="36"/>
          <w:rtl/>
          <w:lang w:bidi="ar-DZ"/>
        </w:rPr>
        <w:t>ي ب</w:t>
      </w:r>
      <w:r w:rsidR="00E072DF" w:rsidRPr="00F85B2E">
        <w:rPr>
          <w:rFonts w:cs="Traditional Arabic" w:hint="cs"/>
          <w:sz w:val="36"/>
          <w:szCs w:val="36"/>
          <w:rtl/>
          <w:lang w:bidi="ar-DZ"/>
        </w:rPr>
        <w:t>َ</w:t>
      </w:r>
      <w:r w:rsidRPr="00F85B2E">
        <w:rPr>
          <w:rFonts w:cs="Traditional Arabic" w:hint="cs"/>
          <w:sz w:val="36"/>
          <w:szCs w:val="36"/>
          <w:rtl/>
          <w:lang w:bidi="ar-DZ"/>
        </w:rPr>
        <w:t>ين</w:t>
      </w:r>
      <w:r w:rsidR="00E072DF" w:rsidRPr="00F85B2E">
        <w:rPr>
          <w:rFonts w:cs="Traditional Arabic" w:hint="cs"/>
          <w:sz w:val="36"/>
          <w:szCs w:val="36"/>
          <w:rtl/>
          <w:lang w:bidi="ar-DZ"/>
        </w:rPr>
        <w:t>َ</w:t>
      </w:r>
      <w:r w:rsidRPr="00F85B2E">
        <w:rPr>
          <w:rFonts w:cs="Traditional Arabic" w:hint="cs"/>
          <w:sz w:val="36"/>
          <w:szCs w:val="36"/>
          <w:rtl/>
          <w:lang w:bidi="ar-DZ"/>
        </w:rPr>
        <w:t xml:space="preserve"> الض</w:t>
      </w:r>
      <w:r w:rsidR="00E072DF" w:rsidRPr="00F85B2E">
        <w:rPr>
          <w:rFonts w:cs="Traditional Arabic" w:hint="cs"/>
          <w:sz w:val="36"/>
          <w:szCs w:val="36"/>
          <w:rtl/>
          <w:lang w:bidi="ar-DZ"/>
        </w:rPr>
        <w:t>ِّ</w:t>
      </w:r>
      <w:r w:rsidRPr="00F85B2E">
        <w:rPr>
          <w:rFonts w:cs="Traditional Arabic" w:hint="cs"/>
          <w:sz w:val="36"/>
          <w:szCs w:val="36"/>
          <w:rtl/>
          <w:lang w:bidi="ar-DZ"/>
        </w:rPr>
        <w:t>ع</w:t>
      </w:r>
      <w:r w:rsidR="00E072DF" w:rsidRPr="00F85B2E">
        <w:rPr>
          <w:rFonts w:cs="Traditional Arabic" w:hint="cs"/>
          <w:sz w:val="36"/>
          <w:szCs w:val="36"/>
          <w:rtl/>
          <w:lang w:bidi="ar-DZ"/>
        </w:rPr>
        <w:t>َ</w:t>
      </w:r>
      <w:r w:rsidRPr="00F85B2E">
        <w:rPr>
          <w:rFonts w:cs="Traditional Arabic" w:hint="cs"/>
          <w:sz w:val="36"/>
          <w:szCs w:val="36"/>
          <w:rtl/>
          <w:lang w:bidi="ar-DZ"/>
        </w:rPr>
        <w:t>اف</w:t>
      </w:r>
      <w:r w:rsidR="00E072DF" w:rsidRPr="00F85B2E">
        <w:rPr>
          <w:rFonts w:cs="Traditional Arabic" w:hint="cs"/>
          <w:sz w:val="36"/>
          <w:szCs w:val="36"/>
          <w:rtl/>
          <w:lang w:bidi="ar-DZ"/>
        </w:rPr>
        <w:t>ِ</w:t>
      </w:r>
      <w:r w:rsidRPr="00F85B2E">
        <w:rPr>
          <w:rFonts w:cs="Traditional Arabic" w:hint="cs"/>
          <w:sz w:val="36"/>
          <w:szCs w:val="36"/>
          <w:rtl/>
          <w:lang w:bidi="ar-DZ"/>
        </w:rPr>
        <w:t xml:space="preserve"> ق</w:t>
      </w:r>
      <w:r w:rsidR="00E072DF" w:rsidRPr="00F85B2E">
        <w:rPr>
          <w:rFonts w:cs="Traditional Arabic" w:hint="cs"/>
          <w:sz w:val="36"/>
          <w:szCs w:val="36"/>
          <w:rtl/>
          <w:lang w:bidi="ar-DZ"/>
        </w:rPr>
        <w:t>ُ</w:t>
      </w:r>
      <w:r w:rsidRPr="00F85B2E">
        <w:rPr>
          <w:rFonts w:cs="Traditional Arabic" w:hint="cs"/>
          <w:sz w:val="36"/>
          <w:szCs w:val="36"/>
          <w:rtl/>
          <w:lang w:bidi="ar-DZ"/>
        </w:rPr>
        <w:t>و</w:t>
      </w:r>
      <w:r w:rsidR="00E072DF" w:rsidRPr="00F85B2E">
        <w:rPr>
          <w:rFonts w:cs="Traditional Arabic" w:hint="cs"/>
          <w:sz w:val="36"/>
          <w:szCs w:val="36"/>
          <w:rtl/>
          <w:lang w:bidi="ar-DZ"/>
        </w:rPr>
        <w:t>َ</w:t>
      </w:r>
      <w:r w:rsidRPr="00F85B2E">
        <w:rPr>
          <w:rFonts w:cs="Traditional Arabic" w:hint="cs"/>
          <w:sz w:val="36"/>
          <w:szCs w:val="36"/>
          <w:rtl/>
          <w:lang w:bidi="ar-DZ"/>
        </w:rPr>
        <w:t>اه</w:t>
      </w:r>
      <w:r w:rsidR="00E072DF" w:rsidRPr="00F85B2E">
        <w:rPr>
          <w:rFonts w:cs="Traditional Arabic" w:hint="cs"/>
          <w:sz w:val="36"/>
          <w:szCs w:val="36"/>
          <w:rtl/>
          <w:lang w:bidi="ar-DZ"/>
        </w:rPr>
        <w:t>ُ</w:t>
      </w:r>
      <w:r w:rsidRPr="00F85B2E">
        <w:rPr>
          <w:rFonts w:cs="Traditional Arabic" w:hint="cs"/>
          <w:sz w:val="36"/>
          <w:szCs w:val="36"/>
          <w:rtl/>
          <w:lang w:bidi="ar-DZ"/>
        </w:rPr>
        <w:t>م</w:t>
      </w:r>
      <w:r w:rsidR="00E072DF" w:rsidRPr="00F85B2E">
        <w:rPr>
          <w:rFonts w:cs="Traditional Arabic" w:hint="cs"/>
          <w:sz w:val="36"/>
          <w:szCs w:val="36"/>
          <w:rtl/>
          <w:lang w:bidi="ar-DZ"/>
        </w:rPr>
        <w:t>ْ</w:t>
      </w:r>
      <w:r w:rsidRPr="00F85B2E">
        <w:rPr>
          <w:rFonts w:cs="Traditional Arabic" w:hint="cs"/>
          <w:sz w:val="36"/>
          <w:szCs w:val="36"/>
          <w:rtl/>
          <w:lang w:bidi="ar-DZ"/>
        </w:rPr>
        <w:t xml:space="preserve">    و</w:t>
      </w:r>
      <w:r w:rsidR="00E072DF" w:rsidRPr="00F85B2E">
        <w:rPr>
          <w:rFonts w:cs="Traditional Arabic" w:hint="cs"/>
          <w:sz w:val="36"/>
          <w:szCs w:val="36"/>
          <w:rtl/>
          <w:lang w:bidi="ar-DZ"/>
        </w:rPr>
        <w:t>َ</w:t>
      </w:r>
      <w:r w:rsidRPr="00F85B2E">
        <w:rPr>
          <w:rFonts w:cs="Traditional Arabic" w:hint="cs"/>
          <w:sz w:val="36"/>
          <w:szCs w:val="36"/>
          <w:rtl/>
          <w:lang w:bidi="ar-DZ"/>
        </w:rPr>
        <w:t>م</w:t>
      </w:r>
      <w:r w:rsidR="00E072DF" w:rsidRPr="00F85B2E">
        <w:rPr>
          <w:rFonts w:cs="Traditional Arabic" w:hint="cs"/>
          <w:sz w:val="36"/>
          <w:szCs w:val="36"/>
          <w:rtl/>
          <w:lang w:bidi="ar-DZ"/>
        </w:rPr>
        <w:t>ُ</w:t>
      </w:r>
      <w:r w:rsidRPr="00F85B2E">
        <w:rPr>
          <w:rFonts w:cs="Traditional Arabic" w:hint="cs"/>
          <w:sz w:val="36"/>
          <w:szCs w:val="36"/>
          <w:rtl/>
          <w:lang w:bidi="ar-DZ"/>
        </w:rPr>
        <w:t>ور</w:t>
      </w:r>
      <w:r w:rsidR="00E072DF" w:rsidRPr="00F85B2E">
        <w:rPr>
          <w:rFonts w:cs="Traditional Arabic" w:hint="cs"/>
          <w:sz w:val="36"/>
          <w:szCs w:val="36"/>
          <w:rtl/>
          <w:lang w:bidi="ar-DZ"/>
        </w:rPr>
        <w:t>ِ</w:t>
      </w:r>
      <w:r w:rsidRPr="00F85B2E">
        <w:rPr>
          <w:rFonts w:cs="Traditional Arabic" w:hint="cs"/>
          <w:sz w:val="36"/>
          <w:szCs w:val="36"/>
          <w:rtl/>
          <w:lang w:bidi="ar-DZ"/>
        </w:rPr>
        <w:t>ث</w:t>
      </w:r>
      <w:r w:rsidR="00E072DF" w:rsidRPr="00F85B2E">
        <w:rPr>
          <w:rFonts w:cs="Traditional Arabic" w:hint="cs"/>
          <w:sz w:val="36"/>
          <w:szCs w:val="36"/>
          <w:rtl/>
          <w:lang w:bidi="ar-DZ"/>
        </w:rPr>
        <w:t>َ</w:t>
      </w:r>
      <w:r w:rsidRPr="00F85B2E">
        <w:rPr>
          <w:rFonts w:cs="Traditional Arabic" w:hint="cs"/>
          <w:sz w:val="36"/>
          <w:szCs w:val="36"/>
          <w:rtl/>
          <w:lang w:bidi="ar-DZ"/>
        </w:rPr>
        <w:t>ت</w:t>
      </w:r>
      <w:r w:rsidR="00E072DF" w:rsidRPr="00F85B2E">
        <w:rPr>
          <w:rFonts w:cs="Traditional Arabic" w:hint="cs"/>
          <w:sz w:val="36"/>
          <w:szCs w:val="36"/>
          <w:rtl/>
          <w:lang w:bidi="ar-DZ"/>
        </w:rPr>
        <w:t>ِ</w:t>
      </w:r>
      <w:r w:rsidRPr="00F85B2E">
        <w:rPr>
          <w:rFonts w:cs="Traditional Arabic" w:hint="cs"/>
          <w:sz w:val="36"/>
          <w:szCs w:val="36"/>
          <w:rtl/>
          <w:lang w:bidi="ar-DZ"/>
        </w:rPr>
        <w:t>ي ح</w:t>
      </w:r>
      <w:r w:rsidR="006B330C" w:rsidRPr="00F85B2E">
        <w:rPr>
          <w:rFonts w:cs="Traditional Arabic" w:hint="cs"/>
          <w:sz w:val="36"/>
          <w:szCs w:val="36"/>
          <w:rtl/>
          <w:lang w:bidi="ar-DZ"/>
        </w:rPr>
        <w:t>َ</w:t>
      </w:r>
      <w:r w:rsidRPr="00F85B2E">
        <w:rPr>
          <w:rFonts w:cs="Traditional Arabic" w:hint="cs"/>
          <w:sz w:val="36"/>
          <w:szCs w:val="36"/>
          <w:rtl/>
          <w:lang w:bidi="ar-DZ"/>
        </w:rPr>
        <w:t>ر</w:t>
      </w:r>
      <w:r w:rsidR="006B330C" w:rsidRPr="00F85B2E">
        <w:rPr>
          <w:rFonts w:cs="Traditional Arabic" w:hint="cs"/>
          <w:sz w:val="36"/>
          <w:szCs w:val="36"/>
          <w:rtl/>
          <w:lang w:bidi="ar-DZ"/>
        </w:rPr>
        <w:t>ْ</w:t>
      </w:r>
      <w:r w:rsidRPr="00F85B2E">
        <w:rPr>
          <w:rFonts w:cs="Traditional Arabic" w:hint="cs"/>
          <w:sz w:val="36"/>
          <w:szCs w:val="36"/>
          <w:rtl/>
          <w:lang w:bidi="ar-DZ"/>
        </w:rPr>
        <w:t>ب</w:t>
      </w:r>
      <w:r w:rsidR="006B330C" w:rsidRPr="00F85B2E">
        <w:rPr>
          <w:rFonts w:cs="Traditional Arabic" w:hint="cs"/>
          <w:sz w:val="36"/>
          <w:szCs w:val="36"/>
          <w:rtl/>
          <w:lang w:bidi="ar-DZ"/>
        </w:rPr>
        <w:t>َ</w:t>
      </w:r>
      <w:r w:rsidRPr="00F85B2E">
        <w:rPr>
          <w:rFonts w:cs="Traditional Arabic" w:hint="cs"/>
          <w:sz w:val="36"/>
          <w:szCs w:val="36"/>
          <w:rtl/>
          <w:lang w:bidi="ar-DZ"/>
        </w:rPr>
        <w:t xml:space="preserve"> الص</w:t>
      </w:r>
      <w:r w:rsidR="006B330C" w:rsidRPr="00F85B2E">
        <w:rPr>
          <w:rFonts w:cs="Traditional Arabic" w:hint="cs"/>
          <w:sz w:val="36"/>
          <w:szCs w:val="36"/>
          <w:rtl/>
          <w:lang w:bidi="ar-DZ"/>
        </w:rPr>
        <w:t>َ</w:t>
      </w:r>
      <w:r w:rsidRPr="00F85B2E">
        <w:rPr>
          <w:rFonts w:cs="Traditional Arabic" w:hint="cs"/>
          <w:sz w:val="36"/>
          <w:szCs w:val="36"/>
          <w:rtl/>
          <w:lang w:bidi="ar-DZ"/>
        </w:rPr>
        <w:t>د</w:t>
      </w:r>
      <w:r w:rsidR="006B330C" w:rsidRPr="00F85B2E">
        <w:rPr>
          <w:rFonts w:cs="Traditional Arabic" w:hint="cs"/>
          <w:sz w:val="36"/>
          <w:szCs w:val="36"/>
          <w:rtl/>
          <w:lang w:bidi="ar-DZ"/>
        </w:rPr>
        <w:t>ِ</w:t>
      </w:r>
      <w:r w:rsidRPr="00F85B2E">
        <w:rPr>
          <w:rFonts w:cs="Traditional Arabic" w:hint="cs"/>
          <w:sz w:val="36"/>
          <w:szCs w:val="36"/>
          <w:rtl/>
          <w:lang w:bidi="ar-DZ"/>
        </w:rPr>
        <w:t>يق</w:t>
      </w:r>
      <w:r w:rsidR="006B330C" w:rsidRPr="00F85B2E">
        <w:rPr>
          <w:rFonts w:cs="Traditional Arabic" w:hint="cs"/>
          <w:sz w:val="36"/>
          <w:szCs w:val="36"/>
          <w:rtl/>
          <w:lang w:bidi="ar-DZ"/>
        </w:rPr>
        <w:t>ِ</w:t>
      </w:r>
      <w:r w:rsidRPr="00F85B2E">
        <w:rPr>
          <w:rFonts w:cs="Traditional Arabic" w:hint="cs"/>
          <w:sz w:val="36"/>
          <w:szCs w:val="36"/>
          <w:rtl/>
          <w:lang w:bidi="ar-DZ"/>
        </w:rPr>
        <w:t xml:space="preserve"> ب</w:t>
      </w:r>
      <w:r w:rsidR="006B330C" w:rsidRPr="00F85B2E">
        <w:rPr>
          <w:rFonts w:cs="Traditional Arabic" w:hint="cs"/>
          <w:sz w:val="36"/>
          <w:szCs w:val="36"/>
          <w:rtl/>
          <w:lang w:bidi="ar-DZ"/>
        </w:rPr>
        <w:t>ِ</w:t>
      </w:r>
      <w:r w:rsidRPr="00F85B2E">
        <w:rPr>
          <w:rFonts w:cs="Traditional Arabic" w:hint="cs"/>
          <w:sz w:val="36"/>
          <w:szCs w:val="36"/>
          <w:rtl/>
          <w:lang w:bidi="ar-DZ"/>
        </w:rPr>
        <w:t>لا</w:t>
      </w:r>
      <w:r w:rsidR="006B330C" w:rsidRPr="00F85B2E">
        <w:rPr>
          <w:rFonts w:cs="Traditional Arabic" w:hint="cs"/>
          <w:sz w:val="36"/>
          <w:szCs w:val="36"/>
          <w:rtl/>
          <w:lang w:bidi="ar-DZ"/>
        </w:rPr>
        <w:t>َ</w:t>
      </w:r>
      <w:r w:rsidRPr="00F85B2E">
        <w:rPr>
          <w:rFonts w:cs="Traditional Arabic" w:hint="cs"/>
          <w:sz w:val="36"/>
          <w:szCs w:val="36"/>
          <w:rtl/>
          <w:lang w:bidi="ar-DZ"/>
        </w:rPr>
        <w:t xml:space="preserve"> ت</w:t>
      </w:r>
      <w:r w:rsidR="006B330C" w:rsidRPr="00F85B2E">
        <w:rPr>
          <w:rFonts w:cs="Traditional Arabic" w:hint="cs"/>
          <w:sz w:val="36"/>
          <w:szCs w:val="36"/>
          <w:rtl/>
          <w:lang w:bidi="ar-DZ"/>
        </w:rPr>
        <w:t>َ</w:t>
      </w:r>
      <w:r w:rsidRPr="00F85B2E">
        <w:rPr>
          <w:rFonts w:cs="Traditional Arabic" w:hint="cs"/>
          <w:sz w:val="36"/>
          <w:szCs w:val="36"/>
          <w:rtl/>
          <w:lang w:bidi="ar-DZ"/>
        </w:rPr>
        <w:t>ب</w:t>
      </w:r>
      <w:r w:rsidR="006B330C" w:rsidRPr="00F85B2E">
        <w:rPr>
          <w:rFonts w:cs="Traditional Arabic" w:hint="cs"/>
          <w:sz w:val="36"/>
          <w:szCs w:val="36"/>
          <w:rtl/>
          <w:lang w:bidi="ar-DZ"/>
        </w:rPr>
        <w:t>َ</w:t>
      </w:r>
      <w:r w:rsidRPr="00F85B2E">
        <w:rPr>
          <w:rFonts w:cs="Traditional Arabic" w:hint="cs"/>
          <w:sz w:val="36"/>
          <w:szCs w:val="36"/>
          <w:rtl/>
          <w:lang w:bidi="ar-DZ"/>
        </w:rPr>
        <w:t>ل</w:t>
      </w:r>
      <w:r w:rsidR="006B330C" w:rsidRPr="00F85B2E">
        <w:rPr>
          <w:rFonts w:cs="Traditional Arabic" w:hint="cs"/>
          <w:sz w:val="36"/>
          <w:szCs w:val="36"/>
          <w:rtl/>
          <w:lang w:bidi="ar-DZ"/>
        </w:rPr>
        <w:t>ِ</w:t>
      </w:r>
      <w:r w:rsidRPr="00F85B2E">
        <w:rPr>
          <w:rFonts w:cs="Traditional Arabic" w:hint="cs"/>
          <w:sz w:val="36"/>
          <w:szCs w:val="36"/>
          <w:rtl/>
          <w:lang w:bidi="ar-DZ"/>
        </w:rPr>
        <w:t xml:space="preserve"> </w:t>
      </w:r>
      <w:r w:rsidRPr="00F85B2E">
        <w:rPr>
          <w:rStyle w:val="Appelnotedebasdep"/>
          <w:rFonts w:cs="Traditional Arabic"/>
          <w:sz w:val="36"/>
          <w:szCs w:val="36"/>
          <w:rtl/>
          <w:lang w:bidi="ar-DZ"/>
        </w:rPr>
        <w:footnoteReference w:id="26"/>
      </w:r>
    </w:p>
    <w:p w:rsidR="004555F2" w:rsidRPr="00F85B2E" w:rsidRDefault="004555F2"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وحرم صفوان بن أمية الخمر في الجاهلية ، وقال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ر</w:t>
      </w:r>
      <w:r w:rsidR="00414751" w:rsidRPr="00F85B2E">
        <w:rPr>
          <w:rFonts w:cs="Traditional Arabic" w:hint="cs"/>
          <w:sz w:val="36"/>
          <w:szCs w:val="36"/>
          <w:rtl/>
          <w:lang w:bidi="ar-DZ"/>
        </w:rPr>
        <w:t>َ</w:t>
      </w:r>
      <w:r w:rsidRPr="00F85B2E">
        <w:rPr>
          <w:rFonts w:cs="Traditional Arabic" w:hint="cs"/>
          <w:sz w:val="36"/>
          <w:szCs w:val="36"/>
          <w:rtl/>
          <w:lang w:bidi="ar-DZ"/>
        </w:rPr>
        <w:t>أ</w:t>
      </w:r>
      <w:r w:rsidR="00414751" w:rsidRPr="00F85B2E">
        <w:rPr>
          <w:rFonts w:cs="Traditional Arabic" w:hint="cs"/>
          <w:sz w:val="36"/>
          <w:szCs w:val="36"/>
          <w:rtl/>
          <w:lang w:bidi="ar-DZ"/>
        </w:rPr>
        <w:t>َ</w:t>
      </w:r>
      <w:r w:rsidRPr="00F85B2E">
        <w:rPr>
          <w:rFonts w:cs="Traditional Arabic" w:hint="cs"/>
          <w:sz w:val="36"/>
          <w:szCs w:val="36"/>
          <w:rtl/>
          <w:lang w:bidi="ar-DZ"/>
        </w:rPr>
        <w:t>ي</w:t>
      </w:r>
      <w:r w:rsidR="00414751" w:rsidRPr="00F85B2E">
        <w:rPr>
          <w:rFonts w:cs="Traditional Arabic" w:hint="cs"/>
          <w:sz w:val="36"/>
          <w:szCs w:val="36"/>
          <w:rtl/>
          <w:lang w:bidi="ar-DZ"/>
        </w:rPr>
        <w:t>ْ</w:t>
      </w:r>
      <w:r w:rsidRPr="00F85B2E">
        <w:rPr>
          <w:rFonts w:cs="Traditional Arabic" w:hint="cs"/>
          <w:sz w:val="36"/>
          <w:szCs w:val="36"/>
          <w:rtl/>
          <w:lang w:bidi="ar-DZ"/>
        </w:rPr>
        <w:t>ت</w:t>
      </w:r>
      <w:r w:rsidR="00414751" w:rsidRPr="00F85B2E">
        <w:rPr>
          <w:rFonts w:cs="Traditional Arabic" w:hint="cs"/>
          <w:sz w:val="36"/>
          <w:szCs w:val="36"/>
          <w:rtl/>
          <w:lang w:bidi="ar-DZ"/>
        </w:rPr>
        <w:t>ُ</w:t>
      </w:r>
      <w:r w:rsidRPr="00F85B2E">
        <w:rPr>
          <w:rFonts w:cs="Traditional Arabic" w:hint="cs"/>
          <w:sz w:val="36"/>
          <w:szCs w:val="36"/>
          <w:rtl/>
          <w:lang w:bidi="ar-DZ"/>
        </w:rPr>
        <w:t xml:space="preserve"> الخ</w:t>
      </w:r>
      <w:r w:rsidR="00414751" w:rsidRPr="00F85B2E">
        <w:rPr>
          <w:rFonts w:cs="Traditional Arabic" w:hint="cs"/>
          <w:sz w:val="36"/>
          <w:szCs w:val="36"/>
          <w:rtl/>
          <w:lang w:bidi="ar-DZ"/>
        </w:rPr>
        <w:t>َ</w:t>
      </w:r>
      <w:r w:rsidRPr="00F85B2E">
        <w:rPr>
          <w:rFonts w:cs="Traditional Arabic" w:hint="cs"/>
          <w:sz w:val="36"/>
          <w:szCs w:val="36"/>
          <w:rtl/>
          <w:lang w:bidi="ar-DZ"/>
        </w:rPr>
        <w:t>م</w:t>
      </w:r>
      <w:r w:rsidR="00414751" w:rsidRPr="00F85B2E">
        <w:rPr>
          <w:rFonts w:cs="Traditional Arabic" w:hint="cs"/>
          <w:sz w:val="36"/>
          <w:szCs w:val="36"/>
          <w:rtl/>
          <w:lang w:bidi="ar-DZ"/>
        </w:rPr>
        <w:t>ْ</w:t>
      </w:r>
      <w:r w:rsidRPr="00F85B2E">
        <w:rPr>
          <w:rFonts w:cs="Traditional Arabic" w:hint="cs"/>
          <w:sz w:val="36"/>
          <w:szCs w:val="36"/>
          <w:rtl/>
          <w:lang w:bidi="ar-DZ"/>
        </w:rPr>
        <w:t>ر</w:t>
      </w:r>
      <w:r w:rsidR="00414751" w:rsidRPr="00F85B2E">
        <w:rPr>
          <w:rFonts w:cs="Traditional Arabic" w:hint="cs"/>
          <w:sz w:val="36"/>
          <w:szCs w:val="36"/>
          <w:rtl/>
          <w:lang w:bidi="ar-DZ"/>
        </w:rPr>
        <w:t>َ</w:t>
      </w:r>
      <w:r w:rsidRPr="00F85B2E">
        <w:rPr>
          <w:rFonts w:cs="Traditional Arabic" w:hint="cs"/>
          <w:sz w:val="36"/>
          <w:szCs w:val="36"/>
          <w:rtl/>
          <w:lang w:bidi="ar-DZ"/>
        </w:rPr>
        <w:t xml:space="preserve"> ص</w:t>
      </w:r>
      <w:r w:rsidR="00414751" w:rsidRPr="00F85B2E">
        <w:rPr>
          <w:rFonts w:cs="Traditional Arabic" w:hint="cs"/>
          <w:sz w:val="36"/>
          <w:szCs w:val="36"/>
          <w:rtl/>
          <w:lang w:bidi="ar-DZ"/>
        </w:rPr>
        <w:t>َ</w:t>
      </w:r>
      <w:r w:rsidRPr="00F85B2E">
        <w:rPr>
          <w:rFonts w:cs="Traditional Arabic" w:hint="cs"/>
          <w:sz w:val="36"/>
          <w:szCs w:val="36"/>
          <w:rtl/>
          <w:lang w:bidi="ar-DZ"/>
        </w:rPr>
        <w:t>ال</w:t>
      </w:r>
      <w:r w:rsidR="00414751" w:rsidRPr="00F85B2E">
        <w:rPr>
          <w:rFonts w:cs="Traditional Arabic" w:hint="cs"/>
          <w:sz w:val="36"/>
          <w:szCs w:val="36"/>
          <w:rtl/>
          <w:lang w:bidi="ar-DZ"/>
        </w:rPr>
        <w:t>ِ</w:t>
      </w:r>
      <w:r w:rsidRPr="00F85B2E">
        <w:rPr>
          <w:rFonts w:cs="Traditional Arabic" w:hint="cs"/>
          <w:sz w:val="36"/>
          <w:szCs w:val="36"/>
          <w:rtl/>
          <w:lang w:bidi="ar-DZ"/>
        </w:rPr>
        <w:t>ح</w:t>
      </w:r>
      <w:r w:rsidR="00414751" w:rsidRPr="00F85B2E">
        <w:rPr>
          <w:rFonts w:cs="Traditional Arabic" w:hint="cs"/>
          <w:sz w:val="36"/>
          <w:szCs w:val="36"/>
          <w:rtl/>
          <w:lang w:bidi="ar-DZ"/>
        </w:rPr>
        <w:t>َ</w:t>
      </w:r>
      <w:r w:rsidRPr="00F85B2E">
        <w:rPr>
          <w:rFonts w:cs="Traditional Arabic" w:hint="cs"/>
          <w:sz w:val="36"/>
          <w:szCs w:val="36"/>
          <w:rtl/>
          <w:lang w:bidi="ar-DZ"/>
        </w:rPr>
        <w:t>ة</w:t>
      </w:r>
      <w:r w:rsidR="00414751" w:rsidRPr="00F85B2E">
        <w:rPr>
          <w:rFonts w:cs="Traditional Arabic" w:hint="cs"/>
          <w:sz w:val="36"/>
          <w:szCs w:val="36"/>
          <w:rtl/>
          <w:lang w:bidi="ar-DZ"/>
        </w:rPr>
        <w:t>ً</w:t>
      </w:r>
      <w:r w:rsidRPr="00F85B2E">
        <w:rPr>
          <w:rFonts w:cs="Traditional Arabic" w:hint="cs"/>
          <w:sz w:val="36"/>
          <w:szCs w:val="36"/>
          <w:rtl/>
          <w:lang w:bidi="ar-DZ"/>
        </w:rPr>
        <w:t xml:space="preserve"> و</w:t>
      </w:r>
      <w:r w:rsidR="00414751" w:rsidRPr="00F85B2E">
        <w:rPr>
          <w:rFonts w:cs="Traditional Arabic" w:hint="cs"/>
          <w:sz w:val="36"/>
          <w:szCs w:val="36"/>
          <w:rtl/>
          <w:lang w:bidi="ar-DZ"/>
        </w:rPr>
        <w:t>َ</w:t>
      </w:r>
      <w:r w:rsidRPr="00F85B2E">
        <w:rPr>
          <w:rFonts w:cs="Traditional Arabic" w:hint="cs"/>
          <w:sz w:val="36"/>
          <w:szCs w:val="36"/>
          <w:rtl/>
          <w:lang w:bidi="ar-DZ"/>
        </w:rPr>
        <w:t>ف</w:t>
      </w:r>
      <w:r w:rsidR="00414751" w:rsidRPr="00F85B2E">
        <w:rPr>
          <w:rFonts w:cs="Traditional Arabic" w:hint="cs"/>
          <w:sz w:val="36"/>
          <w:szCs w:val="36"/>
          <w:rtl/>
          <w:lang w:bidi="ar-DZ"/>
        </w:rPr>
        <w:t>ِ</w:t>
      </w:r>
      <w:r w:rsidRPr="00F85B2E">
        <w:rPr>
          <w:rFonts w:cs="Traditional Arabic" w:hint="cs"/>
          <w:sz w:val="36"/>
          <w:szCs w:val="36"/>
          <w:rtl/>
          <w:lang w:bidi="ar-DZ"/>
        </w:rPr>
        <w:t>يه</w:t>
      </w:r>
      <w:r w:rsidR="00414751" w:rsidRPr="00F85B2E">
        <w:rPr>
          <w:rFonts w:cs="Traditional Arabic" w:hint="cs"/>
          <w:sz w:val="36"/>
          <w:szCs w:val="36"/>
          <w:rtl/>
          <w:lang w:bidi="ar-DZ"/>
        </w:rPr>
        <w:t>َ</w:t>
      </w:r>
      <w:r w:rsidRPr="00F85B2E">
        <w:rPr>
          <w:rFonts w:cs="Traditional Arabic" w:hint="cs"/>
          <w:sz w:val="36"/>
          <w:szCs w:val="36"/>
          <w:rtl/>
          <w:lang w:bidi="ar-DZ"/>
        </w:rPr>
        <w:t xml:space="preserve">ا       </w:t>
      </w:r>
      <w:r w:rsidR="008E2679" w:rsidRPr="00F85B2E">
        <w:rPr>
          <w:rFonts w:cs="Traditional Arabic" w:hint="cs"/>
          <w:sz w:val="36"/>
          <w:szCs w:val="36"/>
          <w:rtl/>
          <w:lang w:bidi="ar-DZ"/>
        </w:rPr>
        <w:t xml:space="preserve">   </w:t>
      </w:r>
      <w:r w:rsidRPr="00F85B2E">
        <w:rPr>
          <w:rFonts w:cs="Traditional Arabic" w:hint="cs"/>
          <w:sz w:val="36"/>
          <w:szCs w:val="36"/>
          <w:rtl/>
          <w:lang w:bidi="ar-DZ"/>
        </w:rPr>
        <w:t xml:space="preserve">  م</w:t>
      </w:r>
      <w:r w:rsidR="00414751" w:rsidRPr="00F85B2E">
        <w:rPr>
          <w:rFonts w:cs="Traditional Arabic" w:hint="cs"/>
          <w:sz w:val="36"/>
          <w:szCs w:val="36"/>
          <w:rtl/>
          <w:lang w:bidi="ar-DZ"/>
        </w:rPr>
        <w:t>َ</w:t>
      </w:r>
      <w:r w:rsidRPr="00F85B2E">
        <w:rPr>
          <w:rFonts w:cs="Traditional Arabic" w:hint="cs"/>
          <w:sz w:val="36"/>
          <w:szCs w:val="36"/>
          <w:rtl/>
          <w:lang w:bidi="ar-DZ"/>
        </w:rPr>
        <w:t>ن</w:t>
      </w:r>
      <w:r w:rsidR="00414751" w:rsidRPr="00F85B2E">
        <w:rPr>
          <w:rFonts w:cs="Traditional Arabic" w:hint="cs"/>
          <w:sz w:val="36"/>
          <w:szCs w:val="36"/>
          <w:rtl/>
          <w:lang w:bidi="ar-DZ"/>
        </w:rPr>
        <w:t>َ</w:t>
      </w:r>
      <w:r w:rsidRPr="00F85B2E">
        <w:rPr>
          <w:rFonts w:cs="Traditional Arabic" w:hint="cs"/>
          <w:sz w:val="36"/>
          <w:szCs w:val="36"/>
          <w:rtl/>
          <w:lang w:bidi="ar-DZ"/>
        </w:rPr>
        <w:t>اق</w:t>
      </w:r>
      <w:r w:rsidR="00414751" w:rsidRPr="00F85B2E">
        <w:rPr>
          <w:rFonts w:cs="Traditional Arabic" w:hint="cs"/>
          <w:sz w:val="36"/>
          <w:szCs w:val="36"/>
          <w:rtl/>
          <w:lang w:bidi="ar-DZ"/>
        </w:rPr>
        <w:t>ِ</w:t>
      </w:r>
      <w:r w:rsidRPr="00F85B2E">
        <w:rPr>
          <w:rFonts w:cs="Traditional Arabic" w:hint="cs"/>
          <w:sz w:val="36"/>
          <w:szCs w:val="36"/>
          <w:rtl/>
          <w:lang w:bidi="ar-DZ"/>
        </w:rPr>
        <w:t>ب</w:t>
      </w:r>
      <w:r w:rsidR="00414751" w:rsidRPr="00F85B2E">
        <w:rPr>
          <w:rFonts w:cs="Traditional Arabic" w:hint="cs"/>
          <w:sz w:val="36"/>
          <w:szCs w:val="36"/>
          <w:rtl/>
          <w:lang w:bidi="ar-DZ"/>
        </w:rPr>
        <w:t>ُ</w:t>
      </w:r>
      <w:r w:rsidRPr="00F85B2E">
        <w:rPr>
          <w:rFonts w:cs="Traditional Arabic" w:hint="cs"/>
          <w:sz w:val="36"/>
          <w:szCs w:val="36"/>
          <w:rtl/>
          <w:lang w:bidi="ar-DZ"/>
        </w:rPr>
        <w:t xml:space="preserve"> ت</w:t>
      </w:r>
      <w:r w:rsidR="00414751" w:rsidRPr="00F85B2E">
        <w:rPr>
          <w:rFonts w:cs="Traditional Arabic" w:hint="cs"/>
          <w:sz w:val="36"/>
          <w:szCs w:val="36"/>
          <w:rtl/>
          <w:lang w:bidi="ar-DZ"/>
        </w:rPr>
        <w:t>ُ</w:t>
      </w:r>
      <w:r w:rsidRPr="00F85B2E">
        <w:rPr>
          <w:rFonts w:cs="Traditional Arabic" w:hint="cs"/>
          <w:sz w:val="36"/>
          <w:szCs w:val="36"/>
          <w:rtl/>
          <w:lang w:bidi="ar-DZ"/>
        </w:rPr>
        <w:t>ف</w:t>
      </w:r>
      <w:r w:rsidR="00414751" w:rsidRPr="00F85B2E">
        <w:rPr>
          <w:rFonts w:cs="Traditional Arabic" w:hint="cs"/>
          <w:sz w:val="36"/>
          <w:szCs w:val="36"/>
          <w:rtl/>
          <w:lang w:bidi="ar-DZ"/>
        </w:rPr>
        <w:t>ْ</w:t>
      </w:r>
      <w:r w:rsidRPr="00F85B2E">
        <w:rPr>
          <w:rFonts w:cs="Traditional Arabic" w:hint="cs"/>
          <w:sz w:val="36"/>
          <w:szCs w:val="36"/>
          <w:rtl/>
          <w:lang w:bidi="ar-DZ"/>
        </w:rPr>
        <w:t>س</w:t>
      </w:r>
      <w:r w:rsidR="00414751" w:rsidRPr="00F85B2E">
        <w:rPr>
          <w:rFonts w:cs="Traditional Arabic" w:hint="cs"/>
          <w:sz w:val="36"/>
          <w:szCs w:val="36"/>
          <w:rtl/>
          <w:lang w:bidi="ar-DZ"/>
        </w:rPr>
        <w:t>ِ</w:t>
      </w:r>
      <w:r w:rsidRPr="00F85B2E">
        <w:rPr>
          <w:rFonts w:cs="Traditional Arabic" w:hint="cs"/>
          <w:sz w:val="36"/>
          <w:szCs w:val="36"/>
          <w:rtl/>
          <w:lang w:bidi="ar-DZ"/>
        </w:rPr>
        <w:t>د</w:t>
      </w:r>
      <w:r w:rsidR="00414751" w:rsidRPr="00F85B2E">
        <w:rPr>
          <w:rFonts w:cs="Traditional Arabic" w:hint="cs"/>
          <w:sz w:val="36"/>
          <w:szCs w:val="36"/>
          <w:rtl/>
          <w:lang w:bidi="ar-DZ"/>
        </w:rPr>
        <w:t>ُ</w:t>
      </w:r>
      <w:r w:rsidRPr="00F85B2E">
        <w:rPr>
          <w:rFonts w:cs="Traditional Arabic" w:hint="cs"/>
          <w:sz w:val="36"/>
          <w:szCs w:val="36"/>
          <w:rtl/>
          <w:lang w:bidi="ar-DZ"/>
        </w:rPr>
        <w:t xml:space="preserve"> الر</w:t>
      </w:r>
      <w:r w:rsidR="00414751" w:rsidRPr="00F85B2E">
        <w:rPr>
          <w:rFonts w:cs="Traditional Arabic" w:hint="cs"/>
          <w:sz w:val="36"/>
          <w:szCs w:val="36"/>
          <w:rtl/>
          <w:lang w:bidi="ar-DZ"/>
        </w:rPr>
        <w:t>َ</w:t>
      </w:r>
      <w:r w:rsidRPr="00F85B2E">
        <w:rPr>
          <w:rFonts w:cs="Traditional Arabic" w:hint="cs"/>
          <w:sz w:val="36"/>
          <w:szCs w:val="36"/>
          <w:rtl/>
          <w:lang w:bidi="ar-DZ"/>
        </w:rPr>
        <w:t>ج</w:t>
      </w:r>
      <w:r w:rsidR="00414751" w:rsidRPr="00F85B2E">
        <w:rPr>
          <w:rFonts w:cs="Traditional Arabic" w:hint="cs"/>
          <w:sz w:val="36"/>
          <w:szCs w:val="36"/>
          <w:rtl/>
          <w:lang w:bidi="ar-DZ"/>
        </w:rPr>
        <w:t>ُ</w:t>
      </w:r>
      <w:r w:rsidRPr="00F85B2E">
        <w:rPr>
          <w:rFonts w:cs="Traditional Arabic" w:hint="cs"/>
          <w:sz w:val="36"/>
          <w:szCs w:val="36"/>
          <w:rtl/>
          <w:lang w:bidi="ar-DZ"/>
        </w:rPr>
        <w:t>ل</w:t>
      </w:r>
      <w:r w:rsidR="00414751" w:rsidRPr="00F85B2E">
        <w:rPr>
          <w:rFonts w:cs="Traditional Arabic" w:hint="cs"/>
          <w:sz w:val="36"/>
          <w:szCs w:val="36"/>
          <w:rtl/>
          <w:lang w:bidi="ar-DZ"/>
        </w:rPr>
        <w:t>َ</w:t>
      </w:r>
      <w:r w:rsidRPr="00F85B2E">
        <w:rPr>
          <w:rFonts w:cs="Traditional Arabic" w:hint="cs"/>
          <w:sz w:val="36"/>
          <w:szCs w:val="36"/>
          <w:rtl/>
          <w:lang w:bidi="ar-DZ"/>
        </w:rPr>
        <w:t xml:space="preserve"> الك</w:t>
      </w:r>
      <w:r w:rsidR="00414751" w:rsidRPr="00F85B2E">
        <w:rPr>
          <w:rFonts w:cs="Traditional Arabic" w:hint="cs"/>
          <w:sz w:val="36"/>
          <w:szCs w:val="36"/>
          <w:rtl/>
          <w:lang w:bidi="ar-DZ"/>
        </w:rPr>
        <w:t>َ</w:t>
      </w:r>
      <w:r w:rsidRPr="00F85B2E">
        <w:rPr>
          <w:rFonts w:cs="Traditional Arabic" w:hint="cs"/>
          <w:sz w:val="36"/>
          <w:szCs w:val="36"/>
          <w:rtl/>
          <w:lang w:bidi="ar-DZ"/>
        </w:rPr>
        <w:t>ر</w:t>
      </w:r>
      <w:r w:rsidR="00414751" w:rsidRPr="00F85B2E">
        <w:rPr>
          <w:rFonts w:cs="Traditional Arabic" w:hint="cs"/>
          <w:sz w:val="36"/>
          <w:szCs w:val="36"/>
          <w:rtl/>
          <w:lang w:bidi="ar-DZ"/>
        </w:rPr>
        <w:t>ِ</w:t>
      </w:r>
      <w:r w:rsidRPr="00F85B2E">
        <w:rPr>
          <w:rFonts w:cs="Traditional Arabic" w:hint="cs"/>
          <w:sz w:val="36"/>
          <w:szCs w:val="36"/>
          <w:rtl/>
          <w:lang w:bidi="ar-DZ"/>
        </w:rPr>
        <w:t>ي</w:t>
      </w:r>
      <w:r w:rsidR="00414751" w:rsidRPr="00F85B2E">
        <w:rPr>
          <w:rFonts w:cs="Traditional Arabic" w:hint="cs"/>
          <w:sz w:val="36"/>
          <w:szCs w:val="36"/>
          <w:rtl/>
          <w:lang w:bidi="ar-DZ"/>
        </w:rPr>
        <w:t>ْ</w:t>
      </w:r>
      <w:r w:rsidRPr="00F85B2E">
        <w:rPr>
          <w:rFonts w:cs="Traditional Arabic" w:hint="cs"/>
          <w:sz w:val="36"/>
          <w:szCs w:val="36"/>
          <w:rtl/>
          <w:lang w:bidi="ar-DZ"/>
        </w:rPr>
        <w:t>م</w:t>
      </w:r>
      <w:r w:rsidR="00414751" w:rsidRPr="00F85B2E">
        <w:rPr>
          <w:rFonts w:cs="Traditional Arabic" w:hint="cs"/>
          <w:sz w:val="36"/>
          <w:szCs w:val="36"/>
          <w:rtl/>
          <w:lang w:bidi="ar-DZ"/>
        </w:rPr>
        <w:t>َ</w:t>
      </w:r>
      <w:r w:rsidRPr="00F85B2E">
        <w:rPr>
          <w:rFonts w:cs="Traditional Arabic" w:hint="cs"/>
          <w:sz w:val="36"/>
          <w:szCs w:val="36"/>
          <w:rtl/>
          <w:lang w:bidi="ar-DZ"/>
        </w:rPr>
        <w:t xml:space="preserve">ا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ف</w:t>
      </w:r>
      <w:r w:rsidR="00414751" w:rsidRPr="00F85B2E">
        <w:rPr>
          <w:rFonts w:cs="Traditional Arabic" w:hint="cs"/>
          <w:sz w:val="36"/>
          <w:szCs w:val="36"/>
          <w:rtl/>
          <w:lang w:bidi="ar-DZ"/>
        </w:rPr>
        <w:t>َ</w:t>
      </w:r>
      <w:r w:rsidRPr="00F85B2E">
        <w:rPr>
          <w:rFonts w:cs="Traditional Arabic" w:hint="cs"/>
          <w:sz w:val="36"/>
          <w:szCs w:val="36"/>
          <w:rtl/>
          <w:lang w:bidi="ar-DZ"/>
        </w:rPr>
        <w:t>لا</w:t>
      </w:r>
      <w:r w:rsidR="00414751" w:rsidRPr="00F85B2E">
        <w:rPr>
          <w:rFonts w:cs="Traditional Arabic" w:hint="cs"/>
          <w:sz w:val="36"/>
          <w:szCs w:val="36"/>
          <w:rtl/>
          <w:lang w:bidi="ar-DZ"/>
        </w:rPr>
        <w:t>َ</w:t>
      </w:r>
      <w:r w:rsidRPr="00F85B2E">
        <w:rPr>
          <w:rFonts w:cs="Traditional Arabic" w:hint="cs"/>
          <w:sz w:val="36"/>
          <w:szCs w:val="36"/>
          <w:rtl/>
          <w:lang w:bidi="ar-DZ"/>
        </w:rPr>
        <w:t xml:space="preserve"> و</w:t>
      </w:r>
      <w:r w:rsidR="00414751" w:rsidRPr="00F85B2E">
        <w:rPr>
          <w:rFonts w:cs="Traditional Arabic" w:hint="cs"/>
          <w:sz w:val="36"/>
          <w:szCs w:val="36"/>
          <w:rtl/>
          <w:lang w:bidi="ar-DZ"/>
        </w:rPr>
        <w:t>َ</w:t>
      </w:r>
      <w:r w:rsidRPr="00F85B2E">
        <w:rPr>
          <w:rFonts w:cs="Traditional Arabic" w:hint="cs"/>
          <w:sz w:val="36"/>
          <w:szCs w:val="36"/>
          <w:rtl/>
          <w:lang w:bidi="ar-DZ"/>
        </w:rPr>
        <w:t>الله</w:t>
      </w:r>
      <w:r w:rsidR="00414751" w:rsidRPr="00F85B2E">
        <w:rPr>
          <w:rFonts w:cs="Traditional Arabic" w:hint="cs"/>
          <w:sz w:val="36"/>
          <w:szCs w:val="36"/>
          <w:rtl/>
          <w:lang w:bidi="ar-DZ"/>
        </w:rPr>
        <w:t>ِ</w:t>
      </w:r>
      <w:r w:rsidRPr="00F85B2E">
        <w:rPr>
          <w:rFonts w:cs="Traditional Arabic" w:hint="cs"/>
          <w:sz w:val="36"/>
          <w:szCs w:val="36"/>
          <w:rtl/>
          <w:lang w:bidi="ar-DZ"/>
        </w:rPr>
        <w:t xml:space="preserve"> أ</w:t>
      </w:r>
      <w:r w:rsidR="00414751" w:rsidRPr="00F85B2E">
        <w:rPr>
          <w:rFonts w:cs="Traditional Arabic" w:hint="cs"/>
          <w:sz w:val="36"/>
          <w:szCs w:val="36"/>
          <w:rtl/>
          <w:lang w:bidi="ar-DZ"/>
        </w:rPr>
        <w:t>َ</w:t>
      </w:r>
      <w:r w:rsidRPr="00F85B2E">
        <w:rPr>
          <w:rFonts w:cs="Traditional Arabic" w:hint="cs"/>
          <w:sz w:val="36"/>
          <w:szCs w:val="36"/>
          <w:rtl/>
          <w:lang w:bidi="ar-DZ"/>
        </w:rPr>
        <w:t>ش</w:t>
      </w:r>
      <w:r w:rsidR="00414751" w:rsidRPr="00F85B2E">
        <w:rPr>
          <w:rFonts w:cs="Traditional Arabic" w:hint="cs"/>
          <w:sz w:val="36"/>
          <w:szCs w:val="36"/>
          <w:rtl/>
          <w:lang w:bidi="ar-DZ"/>
        </w:rPr>
        <w:t>ْ</w:t>
      </w:r>
      <w:r w:rsidRPr="00F85B2E">
        <w:rPr>
          <w:rFonts w:cs="Traditional Arabic" w:hint="cs"/>
          <w:sz w:val="36"/>
          <w:szCs w:val="36"/>
          <w:rtl/>
          <w:lang w:bidi="ar-DZ"/>
        </w:rPr>
        <w:t>ر</w:t>
      </w:r>
      <w:r w:rsidR="00414751" w:rsidRPr="00F85B2E">
        <w:rPr>
          <w:rFonts w:cs="Traditional Arabic" w:hint="cs"/>
          <w:sz w:val="36"/>
          <w:szCs w:val="36"/>
          <w:rtl/>
          <w:lang w:bidi="ar-DZ"/>
        </w:rPr>
        <w:t>َ</w:t>
      </w:r>
      <w:r w:rsidRPr="00F85B2E">
        <w:rPr>
          <w:rFonts w:cs="Traditional Arabic" w:hint="cs"/>
          <w:sz w:val="36"/>
          <w:szCs w:val="36"/>
          <w:rtl/>
          <w:lang w:bidi="ar-DZ"/>
        </w:rPr>
        <w:t>ب</w:t>
      </w:r>
      <w:r w:rsidR="00414751" w:rsidRPr="00F85B2E">
        <w:rPr>
          <w:rFonts w:cs="Traditional Arabic" w:hint="cs"/>
          <w:sz w:val="36"/>
          <w:szCs w:val="36"/>
          <w:rtl/>
          <w:lang w:bidi="ar-DZ"/>
        </w:rPr>
        <w:t>ُ</w:t>
      </w:r>
      <w:r w:rsidRPr="00F85B2E">
        <w:rPr>
          <w:rFonts w:cs="Traditional Arabic" w:hint="cs"/>
          <w:sz w:val="36"/>
          <w:szCs w:val="36"/>
          <w:rtl/>
          <w:lang w:bidi="ar-DZ"/>
        </w:rPr>
        <w:t>ه</w:t>
      </w:r>
      <w:r w:rsidR="00414751" w:rsidRPr="00F85B2E">
        <w:rPr>
          <w:rFonts w:cs="Traditional Arabic" w:hint="cs"/>
          <w:sz w:val="36"/>
          <w:szCs w:val="36"/>
          <w:rtl/>
          <w:lang w:bidi="ar-DZ"/>
        </w:rPr>
        <w:t>َ</w:t>
      </w:r>
      <w:r w:rsidRPr="00F85B2E">
        <w:rPr>
          <w:rFonts w:cs="Traditional Arabic" w:hint="cs"/>
          <w:sz w:val="36"/>
          <w:szCs w:val="36"/>
          <w:rtl/>
          <w:lang w:bidi="ar-DZ"/>
        </w:rPr>
        <w:t>ا ح</w:t>
      </w:r>
      <w:r w:rsidR="00414751" w:rsidRPr="00F85B2E">
        <w:rPr>
          <w:rFonts w:cs="Traditional Arabic" w:hint="cs"/>
          <w:sz w:val="36"/>
          <w:szCs w:val="36"/>
          <w:rtl/>
          <w:lang w:bidi="ar-DZ"/>
        </w:rPr>
        <w:t>َ</w:t>
      </w:r>
      <w:r w:rsidRPr="00F85B2E">
        <w:rPr>
          <w:rFonts w:cs="Traditional Arabic" w:hint="cs"/>
          <w:sz w:val="36"/>
          <w:szCs w:val="36"/>
          <w:rtl/>
          <w:lang w:bidi="ar-DZ"/>
        </w:rPr>
        <w:t>ي</w:t>
      </w:r>
      <w:r w:rsidR="00414751" w:rsidRPr="00F85B2E">
        <w:rPr>
          <w:rFonts w:cs="Traditional Arabic" w:hint="cs"/>
          <w:sz w:val="36"/>
          <w:szCs w:val="36"/>
          <w:rtl/>
          <w:lang w:bidi="ar-DZ"/>
        </w:rPr>
        <w:t>َ</w:t>
      </w:r>
      <w:r w:rsidRPr="00F85B2E">
        <w:rPr>
          <w:rFonts w:cs="Traditional Arabic" w:hint="cs"/>
          <w:sz w:val="36"/>
          <w:szCs w:val="36"/>
          <w:rtl/>
          <w:lang w:bidi="ar-DZ"/>
        </w:rPr>
        <w:t>ات</w:t>
      </w:r>
      <w:r w:rsidR="00414751" w:rsidRPr="00F85B2E">
        <w:rPr>
          <w:rFonts w:cs="Traditional Arabic" w:hint="cs"/>
          <w:sz w:val="36"/>
          <w:szCs w:val="36"/>
          <w:rtl/>
          <w:lang w:bidi="ar-DZ"/>
        </w:rPr>
        <w:t>ِ</w:t>
      </w:r>
      <w:r w:rsidRPr="00F85B2E">
        <w:rPr>
          <w:rFonts w:cs="Traditional Arabic" w:hint="cs"/>
          <w:sz w:val="36"/>
          <w:szCs w:val="36"/>
          <w:rtl/>
          <w:lang w:bidi="ar-DZ"/>
        </w:rPr>
        <w:t>ي                و</w:t>
      </w:r>
      <w:r w:rsidR="00414751" w:rsidRPr="00F85B2E">
        <w:rPr>
          <w:rFonts w:cs="Traditional Arabic" w:hint="cs"/>
          <w:sz w:val="36"/>
          <w:szCs w:val="36"/>
          <w:rtl/>
          <w:lang w:bidi="ar-DZ"/>
        </w:rPr>
        <w:t>َ</w:t>
      </w:r>
      <w:r w:rsidRPr="00F85B2E">
        <w:rPr>
          <w:rFonts w:cs="Traditional Arabic" w:hint="cs"/>
          <w:sz w:val="36"/>
          <w:szCs w:val="36"/>
          <w:rtl/>
          <w:lang w:bidi="ar-DZ"/>
        </w:rPr>
        <w:t>لا</w:t>
      </w:r>
      <w:r w:rsidR="00414751" w:rsidRPr="00F85B2E">
        <w:rPr>
          <w:rFonts w:cs="Traditional Arabic" w:hint="cs"/>
          <w:sz w:val="36"/>
          <w:szCs w:val="36"/>
          <w:rtl/>
          <w:lang w:bidi="ar-DZ"/>
        </w:rPr>
        <w:t>َ</w:t>
      </w:r>
      <w:r w:rsidRPr="00F85B2E">
        <w:rPr>
          <w:rFonts w:cs="Traditional Arabic" w:hint="cs"/>
          <w:sz w:val="36"/>
          <w:szCs w:val="36"/>
          <w:rtl/>
          <w:lang w:bidi="ar-DZ"/>
        </w:rPr>
        <w:t xml:space="preserve"> أ</w:t>
      </w:r>
      <w:r w:rsidR="00414751" w:rsidRPr="00F85B2E">
        <w:rPr>
          <w:rFonts w:cs="Traditional Arabic" w:hint="cs"/>
          <w:sz w:val="36"/>
          <w:szCs w:val="36"/>
          <w:rtl/>
          <w:lang w:bidi="ar-DZ"/>
        </w:rPr>
        <w:t>ُشْفَى</w:t>
      </w:r>
      <w:r w:rsidRPr="00F85B2E">
        <w:rPr>
          <w:rFonts w:cs="Traditional Arabic" w:hint="cs"/>
          <w:sz w:val="36"/>
          <w:szCs w:val="36"/>
          <w:rtl/>
          <w:lang w:bidi="ar-DZ"/>
        </w:rPr>
        <w:t xml:space="preserve"> ب</w:t>
      </w:r>
      <w:r w:rsidR="00414751" w:rsidRPr="00F85B2E">
        <w:rPr>
          <w:rFonts w:cs="Traditional Arabic" w:hint="cs"/>
          <w:sz w:val="36"/>
          <w:szCs w:val="36"/>
          <w:rtl/>
          <w:lang w:bidi="ar-DZ"/>
        </w:rPr>
        <w:t>ِ</w:t>
      </w:r>
      <w:r w:rsidRPr="00F85B2E">
        <w:rPr>
          <w:rFonts w:cs="Traditional Arabic" w:hint="cs"/>
          <w:sz w:val="36"/>
          <w:szCs w:val="36"/>
          <w:rtl/>
          <w:lang w:bidi="ar-DZ"/>
        </w:rPr>
        <w:t>ه</w:t>
      </w:r>
      <w:r w:rsidR="00414751" w:rsidRPr="00F85B2E">
        <w:rPr>
          <w:rFonts w:cs="Traditional Arabic" w:hint="cs"/>
          <w:sz w:val="36"/>
          <w:szCs w:val="36"/>
          <w:rtl/>
          <w:lang w:bidi="ar-DZ"/>
        </w:rPr>
        <w:t>َ</w:t>
      </w:r>
      <w:r w:rsidRPr="00F85B2E">
        <w:rPr>
          <w:rFonts w:cs="Traditional Arabic" w:hint="cs"/>
          <w:sz w:val="36"/>
          <w:szCs w:val="36"/>
          <w:rtl/>
          <w:lang w:bidi="ar-DZ"/>
        </w:rPr>
        <w:t>ا أ</w:t>
      </w:r>
      <w:r w:rsidR="00414751" w:rsidRPr="00F85B2E">
        <w:rPr>
          <w:rFonts w:cs="Traditional Arabic" w:hint="cs"/>
          <w:sz w:val="36"/>
          <w:szCs w:val="36"/>
          <w:rtl/>
          <w:lang w:bidi="ar-DZ"/>
        </w:rPr>
        <w:t>َ</w:t>
      </w:r>
      <w:r w:rsidRPr="00F85B2E">
        <w:rPr>
          <w:rFonts w:cs="Traditional Arabic" w:hint="cs"/>
          <w:sz w:val="36"/>
          <w:szCs w:val="36"/>
          <w:rtl/>
          <w:lang w:bidi="ar-DZ"/>
        </w:rPr>
        <w:t>ب</w:t>
      </w:r>
      <w:r w:rsidR="00414751" w:rsidRPr="00F85B2E">
        <w:rPr>
          <w:rFonts w:cs="Traditional Arabic" w:hint="cs"/>
          <w:sz w:val="36"/>
          <w:szCs w:val="36"/>
          <w:rtl/>
          <w:lang w:bidi="ar-DZ"/>
        </w:rPr>
        <w:t>َ</w:t>
      </w:r>
      <w:r w:rsidRPr="00F85B2E">
        <w:rPr>
          <w:rFonts w:cs="Traditional Arabic" w:hint="cs"/>
          <w:sz w:val="36"/>
          <w:szCs w:val="36"/>
          <w:rtl/>
          <w:lang w:bidi="ar-DZ"/>
        </w:rPr>
        <w:t>د</w:t>
      </w:r>
      <w:r w:rsidR="00414751" w:rsidRPr="00F85B2E">
        <w:rPr>
          <w:rFonts w:cs="Traditional Arabic" w:hint="cs"/>
          <w:sz w:val="36"/>
          <w:szCs w:val="36"/>
          <w:rtl/>
          <w:lang w:bidi="ar-DZ"/>
        </w:rPr>
        <w:t>ً</w:t>
      </w:r>
      <w:r w:rsidRPr="00F85B2E">
        <w:rPr>
          <w:rFonts w:cs="Traditional Arabic" w:hint="cs"/>
          <w:sz w:val="36"/>
          <w:szCs w:val="36"/>
          <w:rtl/>
          <w:lang w:bidi="ar-DZ"/>
        </w:rPr>
        <w:t>ا س</w:t>
      </w:r>
      <w:r w:rsidR="00414751" w:rsidRPr="00F85B2E">
        <w:rPr>
          <w:rFonts w:cs="Traditional Arabic" w:hint="cs"/>
          <w:sz w:val="36"/>
          <w:szCs w:val="36"/>
          <w:rtl/>
          <w:lang w:bidi="ar-DZ"/>
        </w:rPr>
        <w:t>َ</w:t>
      </w:r>
      <w:r w:rsidRPr="00F85B2E">
        <w:rPr>
          <w:rFonts w:cs="Traditional Arabic" w:hint="cs"/>
          <w:sz w:val="36"/>
          <w:szCs w:val="36"/>
          <w:rtl/>
          <w:lang w:bidi="ar-DZ"/>
        </w:rPr>
        <w:t>ق</w:t>
      </w:r>
      <w:r w:rsidR="00414751" w:rsidRPr="00F85B2E">
        <w:rPr>
          <w:rFonts w:cs="Traditional Arabic" w:hint="cs"/>
          <w:sz w:val="36"/>
          <w:szCs w:val="36"/>
          <w:rtl/>
          <w:lang w:bidi="ar-DZ"/>
        </w:rPr>
        <w:t>ِ</w:t>
      </w:r>
      <w:r w:rsidRPr="00F85B2E">
        <w:rPr>
          <w:rFonts w:cs="Traditional Arabic" w:hint="cs"/>
          <w:sz w:val="36"/>
          <w:szCs w:val="36"/>
          <w:rtl/>
          <w:lang w:bidi="ar-DZ"/>
        </w:rPr>
        <w:t>يم</w:t>
      </w:r>
      <w:r w:rsidR="00414751" w:rsidRPr="00F85B2E">
        <w:rPr>
          <w:rFonts w:cs="Traditional Arabic" w:hint="cs"/>
          <w:sz w:val="36"/>
          <w:szCs w:val="36"/>
          <w:rtl/>
          <w:lang w:bidi="ar-DZ"/>
        </w:rPr>
        <w:t>ً</w:t>
      </w:r>
      <w:r w:rsidRPr="00F85B2E">
        <w:rPr>
          <w:rFonts w:cs="Traditional Arabic" w:hint="cs"/>
          <w:sz w:val="36"/>
          <w:szCs w:val="36"/>
          <w:rtl/>
          <w:lang w:bidi="ar-DZ"/>
        </w:rPr>
        <w:t xml:space="preserve">ا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إ</w:t>
      </w:r>
      <w:r w:rsidR="00414751" w:rsidRPr="00F85B2E">
        <w:rPr>
          <w:rFonts w:cs="Traditional Arabic" w:hint="cs"/>
          <w:sz w:val="36"/>
          <w:szCs w:val="36"/>
          <w:rtl/>
          <w:lang w:bidi="ar-DZ"/>
        </w:rPr>
        <w:t>ِ</w:t>
      </w:r>
      <w:r w:rsidRPr="00F85B2E">
        <w:rPr>
          <w:rFonts w:cs="Traditional Arabic" w:hint="cs"/>
          <w:sz w:val="36"/>
          <w:szCs w:val="36"/>
          <w:rtl/>
          <w:lang w:bidi="ar-DZ"/>
        </w:rPr>
        <w:t>ذ</w:t>
      </w:r>
      <w:r w:rsidR="00414751" w:rsidRPr="00F85B2E">
        <w:rPr>
          <w:rFonts w:cs="Traditional Arabic" w:hint="cs"/>
          <w:sz w:val="36"/>
          <w:szCs w:val="36"/>
          <w:rtl/>
          <w:lang w:bidi="ar-DZ"/>
        </w:rPr>
        <w:t>َّ</w:t>
      </w:r>
      <w:r w:rsidRPr="00F85B2E">
        <w:rPr>
          <w:rFonts w:cs="Traditional Arabic" w:hint="cs"/>
          <w:sz w:val="36"/>
          <w:szCs w:val="36"/>
          <w:rtl/>
          <w:lang w:bidi="ar-DZ"/>
        </w:rPr>
        <w:t>ا د</w:t>
      </w:r>
      <w:r w:rsidR="00414751" w:rsidRPr="00F85B2E">
        <w:rPr>
          <w:rFonts w:cs="Traditional Arabic" w:hint="cs"/>
          <w:sz w:val="36"/>
          <w:szCs w:val="36"/>
          <w:rtl/>
          <w:lang w:bidi="ar-DZ"/>
        </w:rPr>
        <w:t>َ</w:t>
      </w:r>
      <w:r w:rsidRPr="00F85B2E">
        <w:rPr>
          <w:rFonts w:cs="Traditional Arabic" w:hint="cs"/>
          <w:sz w:val="36"/>
          <w:szCs w:val="36"/>
          <w:rtl/>
          <w:lang w:bidi="ar-DZ"/>
        </w:rPr>
        <w:t>ب</w:t>
      </w:r>
      <w:r w:rsidR="00414751" w:rsidRPr="00F85B2E">
        <w:rPr>
          <w:rFonts w:cs="Traditional Arabic" w:hint="cs"/>
          <w:sz w:val="36"/>
          <w:szCs w:val="36"/>
          <w:rtl/>
          <w:lang w:bidi="ar-DZ"/>
        </w:rPr>
        <w:t>َ</w:t>
      </w:r>
      <w:r w:rsidRPr="00F85B2E">
        <w:rPr>
          <w:rFonts w:cs="Traditional Arabic" w:hint="cs"/>
          <w:sz w:val="36"/>
          <w:szCs w:val="36"/>
          <w:rtl/>
          <w:lang w:bidi="ar-DZ"/>
        </w:rPr>
        <w:t>ت</w:t>
      </w:r>
      <w:r w:rsidR="00414751" w:rsidRPr="00F85B2E">
        <w:rPr>
          <w:rFonts w:cs="Traditional Arabic" w:hint="cs"/>
          <w:sz w:val="36"/>
          <w:szCs w:val="36"/>
          <w:rtl/>
          <w:lang w:bidi="ar-DZ"/>
        </w:rPr>
        <w:t>ْ</w:t>
      </w:r>
      <w:r w:rsidRPr="00F85B2E">
        <w:rPr>
          <w:rFonts w:cs="Traditional Arabic" w:hint="cs"/>
          <w:sz w:val="36"/>
          <w:szCs w:val="36"/>
          <w:rtl/>
          <w:lang w:bidi="ar-DZ"/>
        </w:rPr>
        <w:t xml:space="preserve"> ح</w:t>
      </w:r>
      <w:r w:rsidR="00414751" w:rsidRPr="00F85B2E">
        <w:rPr>
          <w:rFonts w:cs="Traditional Arabic" w:hint="cs"/>
          <w:sz w:val="36"/>
          <w:szCs w:val="36"/>
          <w:rtl/>
          <w:lang w:bidi="ar-DZ"/>
        </w:rPr>
        <w:t>َ</w:t>
      </w:r>
      <w:r w:rsidRPr="00F85B2E">
        <w:rPr>
          <w:rFonts w:cs="Traditional Arabic" w:hint="cs"/>
          <w:sz w:val="36"/>
          <w:szCs w:val="36"/>
          <w:rtl/>
          <w:lang w:bidi="ar-DZ"/>
        </w:rPr>
        <w:t>م</w:t>
      </w:r>
      <w:r w:rsidR="00414751" w:rsidRPr="00F85B2E">
        <w:rPr>
          <w:rFonts w:cs="Traditional Arabic" w:hint="cs"/>
          <w:sz w:val="36"/>
          <w:szCs w:val="36"/>
          <w:rtl/>
          <w:lang w:bidi="ar-DZ"/>
        </w:rPr>
        <w:t>َ</w:t>
      </w:r>
      <w:r w:rsidRPr="00F85B2E">
        <w:rPr>
          <w:rFonts w:cs="Traditional Arabic" w:hint="cs"/>
          <w:sz w:val="36"/>
          <w:szCs w:val="36"/>
          <w:rtl/>
          <w:lang w:bidi="ar-DZ"/>
        </w:rPr>
        <w:t>ي</w:t>
      </w:r>
      <w:r w:rsidR="00414751" w:rsidRPr="00F85B2E">
        <w:rPr>
          <w:rFonts w:cs="Traditional Arabic" w:hint="cs"/>
          <w:sz w:val="36"/>
          <w:szCs w:val="36"/>
          <w:rtl/>
          <w:lang w:bidi="ar-DZ"/>
        </w:rPr>
        <w:t>َّ</w:t>
      </w:r>
      <w:r w:rsidRPr="00F85B2E">
        <w:rPr>
          <w:rFonts w:cs="Traditional Arabic" w:hint="cs"/>
          <w:sz w:val="36"/>
          <w:szCs w:val="36"/>
          <w:rtl/>
          <w:lang w:bidi="ar-DZ"/>
        </w:rPr>
        <w:t>اه</w:t>
      </w:r>
      <w:r w:rsidR="00414751" w:rsidRPr="00F85B2E">
        <w:rPr>
          <w:rFonts w:cs="Traditional Arabic" w:hint="cs"/>
          <w:sz w:val="36"/>
          <w:szCs w:val="36"/>
          <w:rtl/>
          <w:lang w:bidi="ar-DZ"/>
        </w:rPr>
        <w:t>َ</w:t>
      </w:r>
      <w:r w:rsidRPr="00F85B2E">
        <w:rPr>
          <w:rFonts w:cs="Traditional Arabic" w:hint="cs"/>
          <w:sz w:val="36"/>
          <w:szCs w:val="36"/>
          <w:rtl/>
          <w:lang w:bidi="ar-DZ"/>
        </w:rPr>
        <w:t>ا ت</w:t>
      </w:r>
      <w:r w:rsidR="00414751" w:rsidRPr="00F85B2E">
        <w:rPr>
          <w:rFonts w:cs="Traditional Arabic" w:hint="cs"/>
          <w:sz w:val="36"/>
          <w:szCs w:val="36"/>
          <w:rtl/>
          <w:lang w:bidi="ar-DZ"/>
        </w:rPr>
        <w:t>َ</w:t>
      </w:r>
      <w:r w:rsidRPr="00F85B2E">
        <w:rPr>
          <w:rFonts w:cs="Traditional Arabic" w:hint="cs"/>
          <w:sz w:val="36"/>
          <w:szCs w:val="36"/>
          <w:rtl/>
          <w:lang w:bidi="ar-DZ"/>
        </w:rPr>
        <w:t>ب</w:t>
      </w:r>
      <w:r w:rsidR="00414751" w:rsidRPr="00F85B2E">
        <w:rPr>
          <w:rFonts w:cs="Traditional Arabic" w:hint="cs"/>
          <w:sz w:val="36"/>
          <w:szCs w:val="36"/>
          <w:rtl/>
          <w:lang w:bidi="ar-DZ"/>
        </w:rPr>
        <w:t>َ</w:t>
      </w:r>
      <w:r w:rsidRPr="00F85B2E">
        <w:rPr>
          <w:rFonts w:cs="Traditional Arabic" w:hint="cs"/>
          <w:sz w:val="36"/>
          <w:szCs w:val="36"/>
          <w:rtl/>
          <w:lang w:bidi="ar-DZ"/>
        </w:rPr>
        <w:t>د</w:t>
      </w:r>
      <w:r w:rsidR="00414751" w:rsidRPr="00F85B2E">
        <w:rPr>
          <w:rFonts w:cs="Traditional Arabic" w:hint="cs"/>
          <w:sz w:val="36"/>
          <w:szCs w:val="36"/>
          <w:rtl/>
          <w:lang w:bidi="ar-DZ"/>
        </w:rPr>
        <w:t>َّ</w:t>
      </w:r>
      <w:r w:rsidRPr="00F85B2E">
        <w:rPr>
          <w:rFonts w:cs="Traditional Arabic" w:hint="cs"/>
          <w:sz w:val="36"/>
          <w:szCs w:val="36"/>
          <w:rtl/>
          <w:lang w:bidi="ar-DZ"/>
        </w:rPr>
        <w:t>ت</w:t>
      </w:r>
      <w:r w:rsidR="00414751" w:rsidRPr="00F85B2E">
        <w:rPr>
          <w:rFonts w:cs="Traditional Arabic" w:hint="cs"/>
          <w:sz w:val="36"/>
          <w:szCs w:val="36"/>
          <w:rtl/>
          <w:lang w:bidi="ar-DZ"/>
        </w:rPr>
        <w:t>ْ</w:t>
      </w:r>
      <w:r w:rsidRPr="00F85B2E">
        <w:rPr>
          <w:rFonts w:cs="Traditional Arabic" w:hint="cs"/>
          <w:sz w:val="36"/>
          <w:szCs w:val="36"/>
          <w:rtl/>
          <w:lang w:bidi="ar-DZ"/>
        </w:rPr>
        <w:t xml:space="preserve">                ط</w:t>
      </w:r>
      <w:r w:rsidR="00414751" w:rsidRPr="00F85B2E">
        <w:rPr>
          <w:rFonts w:cs="Traditional Arabic" w:hint="cs"/>
          <w:sz w:val="36"/>
          <w:szCs w:val="36"/>
          <w:rtl/>
          <w:lang w:bidi="ar-DZ"/>
        </w:rPr>
        <w:t>َ</w:t>
      </w:r>
      <w:r w:rsidRPr="00F85B2E">
        <w:rPr>
          <w:rFonts w:cs="Traditional Arabic" w:hint="cs"/>
          <w:sz w:val="36"/>
          <w:szCs w:val="36"/>
          <w:rtl/>
          <w:lang w:bidi="ar-DZ"/>
        </w:rPr>
        <w:t>و</w:t>
      </w:r>
      <w:r w:rsidR="00414751" w:rsidRPr="00F85B2E">
        <w:rPr>
          <w:rFonts w:cs="Traditional Arabic" w:hint="cs"/>
          <w:sz w:val="36"/>
          <w:szCs w:val="36"/>
          <w:rtl/>
          <w:lang w:bidi="ar-DZ"/>
        </w:rPr>
        <w:t>َ</w:t>
      </w:r>
      <w:r w:rsidRPr="00F85B2E">
        <w:rPr>
          <w:rFonts w:cs="Traditional Arabic" w:hint="cs"/>
          <w:sz w:val="36"/>
          <w:szCs w:val="36"/>
          <w:rtl/>
          <w:lang w:bidi="ar-DZ"/>
        </w:rPr>
        <w:t>ال</w:t>
      </w:r>
      <w:r w:rsidR="00414751" w:rsidRPr="00F85B2E">
        <w:rPr>
          <w:rFonts w:cs="Traditional Arabic" w:hint="cs"/>
          <w:sz w:val="36"/>
          <w:szCs w:val="36"/>
          <w:rtl/>
          <w:lang w:bidi="ar-DZ"/>
        </w:rPr>
        <w:t>ِ</w:t>
      </w:r>
      <w:r w:rsidRPr="00F85B2E">
        <w:rPr>
          <w:rFonts w:cs="Traditional Arabic" w:hint="cs"/>
          <w:sz w:val="36"/>
          <w:szCs w:val="36"/>
          <w:rtl/>
          <w:lang w:bidi="ar-DZ"/>
        </w:rPr>
        <w:t>ع</w:t>
      </w:r>
      <w:r w:rsidR="00414751" w:rsidRPr="00F85B2E">
        <w:rPr>
          <w:rFonts w:cs="Traditional Arabic" w:hint="cs"/>
          <w:sz w:val="36"/>
          <w:szCs w:val="36"/>
          <w:rtl/>
          <w:lang w:bidi="ar-DZ"/>
        </w:rPr>
        <w:t>ُ</w:t>
      </w:r>
      <w:r w:rsidRPr="00F85B2E">
        <w:rPr>
          <w:rFonts w:cs="Traditional Arabic" w:hint="cs"/>
          <w:sz w:val="36"/>
          <w:szCs w:val="36"/>
          <w:rtl/>
          <w:lang w:bidi="ar-DZ"/>
        </w:rPr>
        <w:t xml:space="preserve"> ت</w:t>
      </w:r>
      <w:r w:rsidR="00414751" w:rsidRPr="00F85B2E">
        <w:rPr>
          <w:rFonts w:cs="Traditional Arabic" w:hint="cs"/>
          <w:sz w:val="36"/>
          <w:szCs w:val="36"/>
          <w:rtl/>
          <w:lang w:bidi="ar-DZ"/>
        </w:rPr>
        <w:t>َ</w:t>
      </w:r>
      <w:r w:rsidRPr="00F85B2E">
        <w:rPr>
          <w:rFonts w:cs="Traditional Arabic" w:hint="cs"/>
          <w:sz w:val="36"/>
          <w:szCs w:val="36"/>
          <w:rtl/>
          <w:lang w:bidi="ar-DZ"/>
        </w:rPr>
        <w:t>ف</w:t>
      </w:r>
      <w:r w:rsidR="00414751" w:rsidRPr="00F85B2E">
        <w:rPr>
          <w:rFonts w:cs="Traditional Arabic" w:hint="cs"/>
          <w:sz w:val="36"/>
          <w:szCs w:val="36"/>
          <w:rtl/>
          <w:lang w:bidi="ar-DZ"/>
        </w:rPr>
        <w:t>ْ</w:t>
      </w:r>
      <w:r w:rsidRPr="00F85B2E">
        <w:rPr>
          <w:rFonts w:cs="Traditional Arabic" w:hint="cs"/>
          <w:sz w:val="36"/>
          <w:szCs w:val="36"/>
          <w:rtl/>
          <w:lang w:bidi="ar-DZ"/>
        </w:rPr>
        <w:t>ض</w:t>
      </w:r>
      <w:r w:rsidR="00414751" w:rsidRPr="00F85B2E">
        <w:rPr>
          <w:rFonts w:cs="Traditional Arabic" w:hint="cs"/>
          <w:sz w:val="36"/>
          <w:szCs w:val="36"/>
          <w:rtl/>
          <w:lang w:bidi="ar-DZ"/>
        </w:rPr>
        <w:t>َ</w:t>
      </w:r>
      <w:r w:rsidRPr="00F85B2E">
        <w:rPr>
          <w:rFonts w:cs="Traditional Arabic" w:hint="cs"/>
          <w:sz w:val="36"/>
          <w:szCs w:val="36"/>
          <w:rtl/>
          <w:lang w:bidi="ar-DZ"/>
        </w:rPr>
        <w:t>ح</w:t>
      </w:r>
      <w:r w:rsidR="00414751" w:rsidRPr="00F85B2E">
        <w:rPr>
          <w:rFonts w:cs="Traditional Arabic" w:hint="cs"/>
          <w:sz w:val="36"/>
          <w:szCs w:val="36"/>
          <w:rtl/>
          <w:lang w:bidi="ar-DZ"/>
        </w:rPr>
        <w:t>ُ</w:t>
      </w:r>
      <w:r w:rsidRPr="00F85B2E">
        <w:rPr>
          <w:rFonts w:cs="Traditional Arabic" w:hint="cs"/>
          <w:sz w:val="36"/>
          <w:szCs w:val="36"/>
          <w:rtl/>
          <w:lang w:bidi="ar-DZ"/>
        </w:rPr>
        <w:t xml:space="preserve"> الر</w:t>
      </w:r>
      <w:r w:rsidR="00414751" w:rsidRPr="00F85B2E">
        <w:rPr>
          <w:rFonts w:cs="Traditional Arabic" w:hint="cs"/>
          <w:sz w:val="36"/>
          <w:szCs w:val="36"/>
          <w:rtl/>
          <w:lang w:bidi="ar-DZ"/>
        </w:rPr>
        <w:t>َ</w:t>
      </w:r>
      <w:r w:rsidRPr="00F85B2E">
        <w:rPr>
          <w:rFonts w:cs="Traditional Arabic" w:hint="cs"/>
          <w:sz w:val="36"/>
          <w:szCs w:val="36"/>
          <w:rtl/>
          <w:lang w:bidi="ar-DZ"/>
        </w:rPr>
        <w:t>ج</w:t>
      </w:r>
      <w:r w:rsidR="00414751" w:rsidRPr="00F85B2E">
        <w:rPr>
          <w:rFonts w:cs="Traditional Arabic" w:hint="cs"/>
          <w:sz w:val="36"/>
          <w:szCs w:val="36"/>
          <w:rtl/>
          <w:lang w:bidi="ar-DZ"/>
        </w:rPr>
        <w:t>ُ</w:t>
      </w:r>
      <w:r w:rsidRPr="00F85B2E">
        <w:rPr>
          <w:rFonts w:cs="Traditional Arabic" w:hint="cs"/>
          <w:sz w:val="36"/>
          <w:szCs w:val="36"/>
          <w:rtl/>
          <w:lang w:bidi="ar-DZ"/>
        </w:rPr>
        <w:t>ل</w:t>
      </w:r>
      <w:r w:rsidR="00414751" w:rsidRPr="00F85B2E">
        <w:rPr>
          <w:rFonts w:cs="Traditional Arabic" w:hint="cs"/>
          <w:sz w:val="36"/>
          <w:szCs w:val="36"/>
          <w:rtl/>
          <w:lang w:bidi="ar-DZ"/>
        </w:rPr>
        <w:t>َ</w:t>
      </w:r>
      <w:r w:rsidRPr="00F85B2E">
        <w:rPr>
          <w:rFonts w:cs="Traditional Arabic" w:hint="cs"/>
          <w:sz w:val="36"/>
          <w:szCs w:val="36"/>
          <w:rtl/>
          <w:lang w:bidi="ar-DZ"/>
        </w:rPr>
        <w:t xml:space="preserve"> الح</w:t>
      </w:r>
      <w:r w:rsidR="00414751" w:rsidRPr="00F85B2E">
        <w:rPr>
          <w:rFonts w:cs="Traditional Arabic" w:hint="cs"/>
          <w:sz w:val="36"/>
          <w:szCs w:val="36"/>
          <w:rtl/>
          <w:lang w:bidi="ar-DZ"/>
        </w:rPr>
        <w:t>َ</w:t>
      </w:r>
      <w:r w:rsidRPr="00F85B2E">
        <w:rPr>
          <w:rFonts w:cs="Traditional Arabic" w:hint="cs"/>
          <w:sz w:val="36"/>
          <w:szCs w:val="36"/>
          <w:rtl/>
          <w:lang w:bidi="ar-DZ"/>
        </w:rPr>
        <w:t>ل</w:t>
      </w:r>
      <w:r w:rsidR="00414751" w:rsidRPr="00F85B2E">
        <w:rPr>
          <w:rFonts w:cs="Traditional Arabic" w:hint="cs"/>
          <w:sz w:val="36"/>
          <w:szCs w:val="36"/>
          <w:rtl/>
          <w:lang w:bidi="ar-DZ"/>
        </w:rPr>
        <w:t>ِ</w:t>
      </w:r>
      <w:r w:rsidRPr="00F85B2E">
        <w:rPr>
          <w:rFonts w:cs="Traditional Arabic" w:hint="cs"/>
          <w:sz w:val="36"/>
          <w:szCs w:val="36"/>
          <w:rtl/>
          <w:lang w:bidi="ar-DZ"/>
        </w:rPr>
        <w:t>يم</w:t>
      </w:r>
      <w:r w:rsidR="00414751" w:rsidRPr="00F85B2E">
        <w:rPr>
          <w:rFonts w:cs="Traditional Arabic" w:hint="cs"/>
          <w:sz w:val="36"/>
          <w:szCs w:val="36"/>
          <w:rtl/>
          <w:lang w:bidi="ar-DZ"/>
        </w:rPr>
        <w:t>َ</w:t>
      </w:r>
      <w:r w:rsidRPr="00F85B2E">
        <w:rPr>
          <w:rFonts w:cs="Traditional Arabic" w:hint="cs"/>
          <w:sz w:val="36"/>
          <w:szCs w:val="36"/>
          <w:rtl/>
          <w:lang w:bidi="ar-DZ"/>
        </w:rPr>
        <w:t xml:space="preserve">ا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و</w:t>
      </w:r>
      <w:r w:rsidR="00414751" w:rsidRPr="00F85B2E">
        <w:rPr>
          <w:rFonts w:cs="Traditional Arabic" w:hint="cs"/>
          <w:sz w:val="36"/>
          <w:szCs w:val="36"/>
          <w:rtl/>
          <w:lang w:bidi="ar-DZ"/>
        </w:rPr>
        <w:t>َ</w:t>
      </w:r>
      <w:r w:rsidRPr="00F85B2E">
        <w:rPr>
          <w:rFonts w:cs="Traditional Arabic" w:hint="cs"/>
          <w:sz w:val="36"/>
          <w:szCs w:val="36"/>
          <w:rtl/>
          <w:lang w:bidi="ar-DZ"/>
        </w:rPr>
        <w:t>لا</w:t>
      </w:r>
      <w:r w:rsidR="00414751" w:rsidRPr="00F85B2E">
        <w:rPr>
          <w:rFonts w:cs="Traditional Arabic" w:hint="cs"/>
          <w:sz w:val="36"/>
          <w:szCs w:val="36"/>
          <w:rtl/>
          <w:lang w:bidi="ar-DZ"/>
        </w:rPr>
        <w:t>َ</w:t>
      </w:r>
      <w:r w:rsidRPr="00F85B2E">
        <w:rPr>
          <w:rFonts w:cs="Traditional Arabic" w:hint="cs"/>
          <w:sz w:val="36"/>
          <w:szCs w:val="36"/>
          <w:rtl/>
          <w:lang w:bidi="ar-DZ"/>
        </w:rPr>
        <w:t xml:space="preserve"> أ</w:t>
      </w:r>
      <w:r w:rsidR="00414751" w:rsidRPr="00F85B2E">
        <w:rPr>
          <w:rFonts w:cs="Traditional Arabic" w:hint="cs"/>
          <w:sz w:val="36"/>
          <w:szCs w:val="36"/>
          <w:rtl/>
          <w:lang w:bidi="ar-DZ"/>
        </w:rPr>
        <w:t>ُ</w:t>
      </w:r>
      <w:r w:rsidRPr="00F85B2E">
        <w:rPr>
          <w:rFonts w:cs="Traditional Arabic" w:hint="cs"/>
          <w:sz w:val="36"/>
          <w:szCs w:val="36"/>
          <w:rtl/>
          <w:lang w:bidi="ar-DZ"/>
        </w:rPr>
        <w:t>ع</w:t>
      </w:r>
      <w:r w:rsidR="00414751" w:rsidRPr="00F85B2E">
        <w:rPr>
          <w:rFonts w:cs="Traditional Arabic" w:hint="cs"/>
          <w:sz w:val="36"/>
          <w:szCs w:val="36"/>
          <w:rtl/>
          <w:lang w:bidi="ar-DZ"/>
        </w:rPr>
        <w:t>ْ</w:t>
      </w:r>
      <w:r w:rsidRPr="00F85B2E">
        <w:rPr>
          <w:rFonts w:cs="Traditional Arabic" w:hint="cs"/>
          <w:sz w:val="36"/>
          <w:szCs w:val="36"/>
          <w:rtl/>
          <w:lang w:bidi="ar-DZ"/>
        </w:rPr>
        <w:t>ط</w:t>
      </w:r>
      <w:r w:rsidR="00414751" w:rsidRPr="00F85B2E">
        <w:rPr>
          <w:rFonts w:cs="Traditional Arabic" w:hint="cs"/>
          <w:sz w:val="36"/>
          <w:szCs w:val="36"/>
          <w:rtl/>
          <w:lang w:bidi="ar-DZ"/>
        </w:rPr>
        <w:t>ِ</w:t>
      </w:r>
      <w:r w:rsidRPr="00F85B2E">
        <w:rPr>
          <w:rFonts w:cs="Traditional Arabic" w:hint="cs"/>
          <w:sz w:val="36"/>
          <w:szCs w:val="36"/>
          <w:rtl/>
          <w:lang w:bidi="ar-DZ"/>
        </w:rPr>
        <w:t>ي ب</w:t>
      </w:r>
      <w:r w:rsidR="00414751" w:rsidRPr="00F85B2E">
        <w:rPr>
          <w:rFonts w:cs="Traditional Arabic" w:hint="cs"/>
          <w:sz w:val="36"/>
          <w:szCs w:val="36"/>
          <w:rtl/>
          <w:lang w:bidi="ar-DZ"/>
        </w:rPr>
        <w:t>ِ</w:t>
      </w:r>
      <w:r w:rsidRPr="00F85B2E">
        <w:rPr>
          <w:rFonts w:cs="Traditional Arabic" w:hint="cs"/>
          <w:sz w:val="36"/>
          <w:szCs w:val="36"/>
          <w:rtl/>
          <w:lang w:bidi="ar-DZ"/>
        </w:rPr>
        <w:t>ه</w:t>
      </w:r>
      <w:r w:rsidR="00414751" w:rsidRPr="00F85B2E">
        <w:rPr>
          <w:rFonts w:cs="Traditional Arabic" w:hint="cs"/>
          <w:sz w:val="36"/>
          <w:szCs w:val="36"/>
          <w:rtl/>
          <w:lang w:bidi="ar-DZ"/>
        </w:rPr>
        <w:t>َ</w:t>
      </w:r>
      <w:r w:rsidRPr="00F85B2E">
        <w:rPr>
          <w:rFonts w:cs="Traditional Arabic" w:hint="cs"/>
          <w:sz w:val="36"/>
          <w:szCs w:val="36"/>
          <w:rtl/>
          <w:lang w:bidi="ar-DZ"/>
        </w:rPr>
        <w:t>ا ث</w:t>
      </w:r>
      <w:r w:rsidR="00414751" w:rsidRPr="00F85B2E">
        <w:rPr>
          <w:rFonts w:cs="Traditional Arabic" w:hint="cs"/>
          <w:sz w:val="36"/>
          <w:szCs w:val="36"/>
          <w:rtl/>
          <w:lang w:bidi="ar-DZ"/>
        </w:rPr>
        <w:t>َ</w:t>
      </w:r>
      <w:r w:rsidRPr="00F85B2E">
        <w:rPr>
          <w:rFonts w:cs="Traditional Arabic" w:hint="cs"/>
          <w:sz w:val="36"/>
          <w:szCs w:val="36"/>
          <w:rtl/>
          <w:lang w:bidi="ar-DZ"/>
        </w:rPr>
        <w:t>م</w:t>
      </w:r>
      <w:r w:rsidR="00414751" w:rsidRPr="00F85B2E">
        <w:rPr>
          <w:rFonts w:cs="Traditional Arabic" w:hint="cs"/>
          <w:sz w:val="36"/>
          <w:szCs w:val="36"/>
          <w:rtl/>
          <w:lang w:bidi="ar-DZ"/>
        </w:rPr>
        <w:t>َ</w:t>
      </w:r>
      <w:r w:rsidRPr="00F85B2E">
        <w:rPr>
          <w:rFonts w:cs="Traditional Arabic" w:hint="cs"/>
          <w:sz w:val="36"/>
          <w:szCs w:val="36"/>
          <w:rtl/>
          <w:lang w:bidi="ar-DZ"/>
        </w:rPr>
        <w:t>ن</w:t>
      </w:r>
      <w:r w:rsidR="00414751" w:rsidRPr="00F85B2E">
        <w:rPr>
          <w:rFonts w:cs="Traditional Arabic" w:hint="cs"/>
          <w:sz w:val="36"/>
          <w:szCs w:val="36"/>
          <w:rtl/>
          <w:lang w:bidi="ar-DZ"/>
        </w:rPr>
        <w:t>ً</w:t>
      </w:r>
      <w:r w:rsidRPr="00F85B2E">
        <w:rPr>
          <w:rFonts w:cs="Traditional Arabic" w:hint="cs"/>
          <w:sz w:val="36"/>
          <w:szCs w:val="36"/>
          <w:rtl/>
          <w:lang w:bidi="ar-DZ"/>
        </w:rPr>
        <w:t>ا ح</w:t>
      </w:r>
      <w:r w:rsidR="00414751" w:rsidRPr="00F85B2E">
        <w:rPr>
          <w:rFonts w:cs="Traditional Arabic" w:hint="cs"/>
          <w:sz w:val="36"/>
          <w:szCs w:val="36"/>
          <w:rtl/>
          <w:lang w:bidi="ar-DZ"/>
        </w:rPr>
        <w:t>َ</w:t>
      </w:r>
      <w:r w:rsidRPr="00F85B2E">
        <w:rPr>
          <w:rFonts w:cs="Traditional Arabic" w:hint="cs"/>
          <w:sz w:val="36"/>
          <w:szCs w:val="36"/>
          <w:rtl/>
          <w:lang w:bidi="ar-DZ"/>
        </w:rPr>
        <w:t>ي</w:t>
      </w:r>
      <w:r w:rsidR="00414751" w:rsidRPr="00F85B2E">
        <w:rPr>
          <w:rFonts w:cs="Traditional Arabic" w:hint="cs"/>
          <w:sz w:val="36"/>
          <w:szCs w:val="36"/>
          <w:rtl/>
          <w:lang w:bidi="ar-DZ"/>
        </w:rPr>
        <w:t>َ</w:t>
      </w:r>
      <w:r w:rsidRPr="00F85B2E">
        <w:rPr>
          <w:rFonts w:cs="Traditional Arabic" w:hint="cs"/>
          <w:sz w:val="36"/>
          <w:szCs w:val="36"/>
          <w:rtl/>
          <w:lang w:bidi="ar-DZ"/>
        </w:rPr>
        <w:t>ات</w:t>
      </w:r>
      <w:r w:rsidR="00414751" w:rsidRPr="00F85B2E">
        <w:rPr>
          <w:rFonts w:cs="Traditional Arabic" w:hint="cs"/>
          <w:sz w:val="36"/>
          <w:szCs w:val="36"/>
          <w:rtl/>
          <w:lang w:bidi="ar-DZ"/>
        </w:rPr>
        <w:t>ِ</w:t>
      </w:r>
      <w:r w:rsidRPr="00F85B2E">
        <w:rPr>
          <w:rFonts w:cs="Traditional Arabic" w:hint="cs"/>
          <w:sz w:val="36"/>
          <w:szCs w:val="36"/>
          <w:rtl/>
          <w:lang w:bidi="ar-DZ"/>
        </w:rPr>
        <w:t xml:space="preserve">ي   </w:t>
      </w:r>
      <w:r w:rsidR="008E2679" w:rsidRPr="00F85B2E">
        <w:rPr>
          <w:rFonts w:cs="Traditional Arabic" w:hint="cs"/>
          <w:sz w:val="36"/>
          <w:szCs w:val="36"/>
          <w:rtl/>
          <w:lang w:bidi="ar-DZ"/>
        </w:rPr>
        <w:t xml:space="preserve">   </w:t>
      </w:r>
      <w:r w:rsidRPr="00F85B2E">
        <w:rPr>
          <w:rFonts w:cs="Traditional Arabic" w:hint="cs"/>
          <w:sz w:val="36"/>
          <w:szCs w:val="36"/>
          <w:rtl/>
          <w:lang w:bidi="ar-DZ"/>
        </w:rPr>
        <w:t xml:space="preserve">      و</w:t>
      </w:r>
      <w:r w:rsidR="00414751" w:rsidRPr="00F85B2E">
        <w:rPr>
          <w:rFonts w:cs="Traditional Arabic" w:hint="cs"/>
          <w:sz w:val="36"/>
          <w:szCs w:val="36"/>
          <w:rtl/>
          <w:lang w:bidi="ar-DZ"/>
        </w:rPr>
        <w:t>َ</w:t>
      </w:r>
      <w:r w:rsidRPr="00F85B2E">
        <w:rPr>
          <w:rFonts w:cs="Traditional Arabic" w:hint="cs"/>
          <w:sz w:val="36"/>
          <w:szCs w:val="36"/>
          <w:rtl/>
          <w:lang w:bidi="ar-DZ"/>
        </w:rPr>
        <w:t>لا</w:t>
      </w:r>
      <w:r w:rsidR="00414751" w:rsidRPr="00F85B2E">
        <w:rPr>
          <w:rFonts w:cs="Traditional Arabic" w:hint="cs"/>
          <w:sz w:val="36"/>
          <w:szCs w:val="36"/>
          <w:rtl/>
          <w:lang w:bidi="ar-DZ"/>
        </w:rPr>
        <w:t>َ</w:t>
      </w:r>
      <w:r w:rsidRPr="00F85B2E">
        <w:rPr>
          <w:rFonts w:cs="Traditional Arabic" w:hint="cs"/>
          <w:sz w:val="36"/>
          <w:szCs w:val="36"/>
          <w:rtl/>
          <w:lang w:bidi="ar-DZ"/>
        </w:rPr>
        <w:t xml:space="preserve"> أ</w:t>
      </w:r>
      <w:r w:rsidR="00414751" w:rsidRPr="00F85B2E">
        <w:rPr>
          <w:rFonts w:cs="Traditional Arabic" w:hint="cs"/>
          <w:sz w:val="36"/>
          <w:szCs w:val="36"/>
          <w:rtl/>
          <w:lang w:bidi="ar-DZ"/>
        </w:rPr>
        <w:t>َ</w:t>
      </w:r>
      <w:r w:rsidRPr="00F85B2E">
        <w:rPr>
          <w:rFonts w:cs="Traditional Arabic" w:hint="cs"/>
          <w:sz w:val="36"/>
          <w:szCs w:val="36"/>
          <w:rtl/>
          <w:lang w:bidi="ar-DZ"/>
        </w:rPr>
        <w:t>د</w:t>
      </w:r>
      <w:r w:rsidR="00414751" w:rsidRPr="00F85B2E">
        <w:rPr>
          <w:rFonts w:cs="Traditional Arabic" w:hint="cs"/>
          <w:sz w:val="36"/>
          <w:szCs w:val="36"/>
          <w:rtl/>
          <w:lang w:bidi="ar-DZ"/>
        </w:rPr>
        <w:t>ْ</w:t>
      </w:r>
      <w:r w:rsidRPr="00F85B2E">
        <w:rPr>
          <w:rFonts w:cs="Traditional Arabic" w:hint="cs"/>
          <w:sz w:val="36"/>
          <w:szCs w:val="36"/>
          <w:rtl/>
          <w:lang w:bidi="ar-DZ"/>
        </w:rPr>
        <w:t>ع</w:t>
      </w:r>
      <w:r w:rsidR="00414751" w:rsidRPr="00F85B2E">
        <w:rPr>
          <w:rFonts w:cs="Traditional Arabic" w:hint="cs"/>
          <w:sz w:val="36"/>
          <w:szCs w:val="36"/>
          <w:rtl/>
          <w:lang w:bidi="ar-DZ"/>
        </w:rPr>
        <w:t>ُ</w:t>
      </w:r>
      <w:r w:rsidRPr="00F85B2E">
        <w:rPr>
          <w:rFonts w:cs="Traditional Arabic" w:hint="cs"/>
          <w:sz w:val="36"/>
          <w:szCs w:val="36"/>
          <w:rtl/>
          <w:lang w:bidi="ar-DZ"/>
        </w:rPr>
        <w:t>و ل</w:t>
      </w:r>
      <w:r w:rsidR="00414751" w:rsidRPr="00F85B2E">
        <w:rPr>
          <w:rFonts w:cs="Traditional Arabic" w:hint="cs"/>
          <w:sz w:val="36"/>
          <w:szCs w:val="36"/>
          <w:rtl/>
          <w:lang w:bidi="ar-DZ"/>
        </w:rPr>
        <w:t>َ</w:t>
      </w:r>
      <w:r w:rsidRPr="00F85B2E">
        <w:rPr>
          <w:rFonts w:cs="Traditional Arabic" w:hint="cs"/>
          <w:sz w:val="36"/>
          <w:szCs w:val="36"/>
          <w:rtl/>
          <w:lang w:bidi="ar-DZ"/>
        </w:rPr>
        <w:t>ه</w:t>
      </w:r>
      <w:r w:rsidR="00414751" w:rsidRPr="00F85B2E">
        <w:rPr>
          <w:rFonts w:cs="Traditional Arabic" w:hint="cs"/>
          <w:sz w:val="36"/>
          <w:szCs w:val="36"/>
          <w:rtl/>
          <w:lang w:bidi="ar-DZ"/>
        </w:rPr>
        <w:t>َ</w:t>
      </w:r>
      <w:r w:rsidRPr="00F85B2E">
        <w:rPr>
          <w:rFonts w:cs="Traditional Arabic" w:hint="cs"/>
          <w:sz w:val="36"/>
          <w:szCs w:val="36"/>
          <w:rtl/>
          <w:lang w:bidi="ar-DZ"/>
        </w:rPr>
        <w:t>ا أ</w:t>
      </w:r>
      <w:r w:rsidR="00414751" w:rsidRPr="00F85B2E">
        <w:rPr>
          <w:rFonts w:cs="Traditional Arabic" w:hint="cs"/>
          <w:sz w:val="36"/>
          <w:szCs w:val="36"/>
          <w:rtl/>
          <w:lang w:bidi="ar-DZ"/>
        </w:rPr>
        <w:t>َ</w:t>
      </w:r>
      <w:r w:rsidRPr="00F85B2E">
        <w:rPr>
          <w:rFonts w:cs="Traditional Arabic" w:hint="cs"/>
          <w:sz w:val="36"/>
          <w:szCs w:val="36"/>
          <w:rtl/>
          <w:lang w:bidi="ar-DZ"/>
        </w:rPr>
        <w:t>ب</w:t>
      </w:r>
      <w:r w:rsidR="00414751" w:rsidRPr="00F85B2E">
        <w:rPr>
          <w:rFonts w:cs="Traditional Arabic" w:hint="cs"/>
          <w:sz w:val="36"/>
          <w:szCs w:val="36"/>
          <w:rtl/>
          <w:lang w:bidi="ar-DZ"/>
        </w:rPr>
        <w:t>َ</w:t>
      </w:r>
      <w:r w:rsidRPr="00F85B2E">
        <w:rPr>
          <w:rFonts w:cs="Traditional Arabic" w:hint="cs"/>
          <w:sz w:val="36"/>
          <w:szCs w:val="36"/>
          <w:rtl/>
          <w:lang w:bidi="ar-DZ"/>
        </w:rPr>
        <w:t>د</w:t>
      </w:r>
      <w:r w:rsidR="00414751" w:rsidRPr="00F85B2E">
        <w:rPr>
          <w:rFonts w:cs="Traditional Arabic" w:hint="cs"/>
          <w:sz w:val="36"/>
          <w:szCs w:val="36"/>
          <w:rtl/>
          <w:lang w:bidi="ar-DZ"/>
        </w:rPr>
        <w:t>ً</w:t>
      </w:r>
      <w:r w:rsidRPr="00F85B2E">
        <w:rPr>
          <w:rFonts w:cs="Traditional Arabic" w:hint="cs"/>
          <w:sz w:val="36"/>
          <w:szCs w:val="36"/>
          <w:rtl/>
          <w:lang w:bidi="ar-DZ"/>
        </w:rPr>
        <w:t>ا ن</w:t>
      </w:r>
      <w:r w:rsidR="00414751" w:rsidRPr="00F85B2E">
        <w:rPr>
          <w:rFonts w:cs="Traditional Arabic" w:hint="cs"/>
          <w:sz w:val="36"/>
          <w:szCs w:val="36"/>
          <w:rtl/>
          <w:lang w:bidi="ar-DZ"/>
        </w:rPr>
        <w:t>َ</w:t>
      </w:r>
      <w:r w:rsidRPr="00F85B2E">
        <w:rPr>
          <w:rFonts w:cs="Traditional Arabic" w:hint="cs"/>
          <w:sz w:val="36"/>
          <w:szCs w:val="36"/>
          <w:rtl/>
          <w:lang w:bidi="ar-DZ"/>
        </w:rPr>
        <w:t>د</w:t>
      </w:r>
      <w:r w:rsidR="00414751" w:rsidRPr="00F85B2E">
        <w:rPr>
          <w:rFonts w:cs="Traditional Arabic" w:hint="cs"/>
          <w:sz w:val="36"/>
          <w:szCs w:val="36"/>
          <w:rtl/>
          <w:lang w:bidi="ar-DZ"/>
        </w:rPr>
        <w:t>ِ</w:t>
      </w:r>
      <w:r w:rsidRPr="00F85B2E">
        <w:rPr>
          <w:rFonts w:cs="Traditional Arabic" w:hint="cs"/>
          <w:sz w:val="36"/>
          <w:szCs w:val="36"/>
          <w:rtl/>
          <w:lang w:bidi="ar-DZ"/>
        </w:rPr>
        <w:t>يم</w:t>
      </w:r>
      <w:r w:rsidR="00414751" w:rsidRPr="00F85B2E">
        <w:rPr>
          <w:rFonts w:cs="Traditional Arabic" w:hint="cs"/>
          <w:sz w:val="36"/>
          <w:szCs w:val="36"/>
          <w:rtl/>
          <w:lang w:bidi="ar-DZ"/>
        </w:rPr>
        <w:t>ً</w:t>
      </w:r>
      <w:r w:rsidRPr="00F85B2E">
        <w:rPr>
          <w:rFonts w:cs="Traditional Arabic" w:hint="cs"/>
          <w:sz w:val="36"/>
          <w:szCs w:val="36"/>
          <w:rtl/>
          <w:lang w:bidi="ar-DZ"/>
        </w:rPr>
        <w:t xml:space="preserve">ا </w:t>
      </w:r>
      <w:r w:rsidRPr="00F85B2E">
        <w:rPr>
          <w:rStyle w:val="Appelnotedebasdep"/>
          <w:rFonts w:cs="Traditional Arabic"/>
          <w:sz w:val="36"/>
          <w:szCs w:val="36"/>
          <w:rtl/>
          <w:lang w:bidi="ar-DZ"/>
        </w:rPr>
        <w:footnoteReference w:id="27"/>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قال الهيتم بن عدي كنا نقول بالكوفة أنه من لم يرو هذه الأبيات فلا مروءة له وهي لأيمن بن خريم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و</w:t>
      </w:r>
      <w:r w:rsidR="007D6CB2" w:rsidRPr="00F85B2E">
        <w:rPr>
          <w:rFonts w:cs="Traditional Arabic" w:hint="cs"/>
          <w:sz w:val="36"/>
          <w:szCs w:val="36"/>
          <w:rtl/>
          <w:lang w:bidi="ar-DZ"/>
        </w:rPr>
        <w:t>َ</w:t>
      </w:r>
      <w:r w:rsidRPr="00F85B2E">
        <w:rPr>
          <w:rFonts w:cs="Traditional Arabic" w:hint="cs"/>
          <w:sz w:val="36"/>
          <w:szCs w:val="36"/>
          <w:rtl/>
          <w:lang w:bidi="ar-DZ"/>
        </w:rPr>
        <w:t>ح</w:t>
      </w:r>
      <w:r w:rsidR="007D6CB2" w:rsidRPr="00F85B2E">
        <w:rPr>
          <w:rFonts w:cs="Traditional Arabic" w:hint="cs"/>
          <w:sz w:val="36"/>
          <w:szCs w:val="36"/>
          <w:rtl/>
          <w:lang w:bidi="ar-DZ"/>
        </w:rPr>
        <w:t>َ</w:t>
      </w:r>
      <w:r w:rsidRPr="00F85B2E">
        <w:rPr>
          <w:rFonts w:cs="Traditional Arabic" w:hint="cs"/>
          <w:sz w:val="36"/>
          <w:szCs w:val="36"/>
          <w:rtl/>
          <w:lang w:bidi="ar-DZ"/>
        </w:rPr>
        <w:t>م</w:t>
      </w:r>
      <w:r w:rsidR="007D6CB2" w:rsidRPr="00F85B2E">
        <w:rPr>
          <w:rFonts w:cs="Traditional Arabic" w:hint="cs"/>
          <w:sz w:val="36"/>
          <w:szCs w:val="36"/>
          <w:rtl/>
          <w:lang w:bidi="ar-DZ"/>
        </w:rPr>
        <w:t>ْرَ</w:t>
      </w:r>
      <w:r w:rsidRPr="00F85B2E">
        <w:rPr>
          <w:rFonts w:cs="Traditional Arabic" w:hint="cs"/>
          <w:sz w:val="36"/>
          <w:szCs w:val="36"/>
          <w:rtl/>
          <w:lang w:bidi="ar-DZ"/>
        </w:rPr>
        <w:t>اء</w:t>
      </w:r>
      <w:r w:rsidR="007D6CB2" w:rsidRPr="00F85B2E">
        <w:rPr>
          <w:rFonts w:cs="Traditional Arabic" w:hint="cs"/>
          <w:sz w:val="36"/>
          <w:szCs w:val="36"/>
          <w:rtl/>
          <w:lang w:bidi="ar-DZ"/>
        </w:rPr>
        <w:t>ُ</w:t>
      </w:r>
      <w:r w:rsidRPr="00F85B2E">
        <w:rPr>
          <w:rFonts w:cs="Traditional Arabic" w:hint="cs"/>
          <w:sz w:val="36"/>
          <w:szCs w:val="36"/>
          <w:rtl/>
          <w:lang w:bidi="ar-DZ"/>
        </w:rPr>
        <w:t xml:space="preserve"> ج</w:t>
      </w:r>
      <w:r w:rsidR="007D6CB2" w:rsidRPr="00F85B2E">
        <w:rPr>
          <w:rFonts w:cs="Traditional Arabic" w:hint="cs"/>
          <w:sz w:val="36"/>
          <w:szCs w:val="36"/>
          <w:rtl/>
          <w:lang w:bidi="ar-DZ"/>
        </w:rPr>
        <w:t>ُ</w:t>
      </w:r>
      <w:r w:rsidRPr="00F85B2E">
        <w:rPr>
          <w:rFonts w:cs="Traditional Arabic" w:hint="cs"/>
          <w:sz w:val="36"/>
          <w:szCs w:val="36"/>
          <w:rtl/>
          <w:lang w:bidi="ar-DZ"/>
        </w:rPr>
        <w:t>ر</w:t>
      </w:r>
      <w:r w:rsidR="007D6CB2" w:rsidRPr="00F85B2E">
        <w:rPr>
          <w:rFonts w:cs="Traditional Arabic" w:hint="cs"/>
          <w:sz w:val="36"/>
          <w:szCs w:val="36"/>
          <w:rtl/>
          <w:lang w:bidi="ar-DZ"/>
        </w:rPr>
        <w:t>ْ</w:t>
      </w:r>
      <w:r w:rsidRPr="00F85B2E">
        <w:rPr>
          <w:rFonts w:cs="Traditional Arabic" w:hint="cs"/>
          <w:sz w:val="36"/>
          <w:szCs w:val="36"/>
          <w:rtl/>
          <w:lang w:bidi="ar-DZ"/>
        </w:rPr>
        <w:t>ج</w:t>
      </w:r>
      <w:r w:rsidR="007D6CB2" w:rsidRPr="00F85B2E">
        <w:rPr>
          <w:rFonts w:cs="Traditional Arabic" w:hint="cs"/>
          <w:sz w:val="36"/>
          <w:szCs w:val="36"/>
          <w:rtl/>
          <w:lang w:bidi="ar-DZ"/>
        </w:rPr>
        <w:t>َ</w:t>
      </w:r>
      <w:r w:rsidRPr="00F85B2E">
        <w:rPr>
          <w:rFonts w:cs="Traditional Arabic" w:hint="cs"/>
          <w:sz w:val="36"/>
          <w:szCs w:val="36"/>
          <w:rtl/>
          <w:lang w:bidi="ar-DZ"/>
        </w:rPr>
        <w:t>ان</w:t>
      </w:r>
      <w:r w:rsidR="007D6CB2" w:rsidRPr="00F85B2E">
        <w:rPr>
          <w:rFonts w:cs="Traditional Arabic" w:hint="cs"/>
          <w:sz w:val="36"/>
          <w:szCs w:val="36"/>
          <w:rtl/>
          <w:lang w:bidi="ar-DZ"/>
        </w:rPr>
        <w:t>ِ</w:t>
      </w:r>
      <w:r w:rsidRPr="00F85B2E">
        <w:rPr>
          <w:rFonts w:cs="Traditional Arabic" w:hint="cs"/>
          <w:sz w:val="36"/>
          <w:szCs w:val="36"/>
          <w:rtl/>
          <w:lang w:bidi="ar-DZ"/>
        </w:rPr>
        <w:t>ي</w:t>
      </w:r>
      <w:r w:rsidR="007D6CB2" w:rsidRPr="00F85B2E">
        <w:rPr>
          <w:rFonts w:cs="Traditional Arabic" w:hint="cs"/>
          <w:sz w:val="36"/>
          <w:szCs w:val="36"/>
          <w:rtl/>
          <w:lang w:bidi="ar-DZ"/>
        </w:rPr>
        <w:t>َ</w:t>
      </w:r>
      <w:r w:rsidRPr="00F85B2E">
        <w:rPr>
          <w:rFonts w:cs="Traditional Arabic" w:hint="cs"/>
          <w:sz w:val="36"/>
          <w:szCs w:val="36"/>
          <w:rtl/>
          <w:lang w:bidi="ar-DZ"/>
        </w:rPr>
        <w:t>ة</w:t>
      </w:r>
      <w:r w:rsidR="007D6CB2" w:rsidRPr="00F85B2E">
        <w:rPr>
          <w:rFonts w:cs="Traditional Arabic" w:hint="cs"/>
          <w:sz w:val="36"/>
          <w:szCs w:val="36"/>
          <w:rtl/>
          <w:lang w:bidi="ar-DZ"/>
        </w:rPr>
        <w:t>ً</w:t>
      </w:r>
      <w:r w:rsidRPr="00F85B2E">
        <w:rPr>
          <w:rFonts w:cs="Traditional Arabic" w:hint="cs"/>
          <w:sz w:val="36"/>
          <w:szCs w:val="36"/>
          <w:rtl/>
          <w:lang w:bidi="ar-DZ"/>
        </w:rPr>
        <w:t xml:space="preserve"> ل</w:t>
      </w:r>
      <w:r w:rsidR="007D6CB2" w:rsidRPr="00F85B2E">
        <w:rPr>
          <w:rFonts w:cs="Traditional Arabic" w:hint="cs"/>
          <w:sz w:val="36"/>
          <w:szCs w:val="36"/>
          <w:rtl/>
          <w:lang w:bidi="ar-DZ"/>
        </w:rPr>
        <w:t>َ</w:t>
      </w:r>
      <w:r w:rsidRPr="00F85B2E">
        <w:rPr>
          <w:rFonts w:cs="Traditional Arabic" w:hint="cs"/>
          <w:sz w:val="36"/>
          <w:szCs w:val="36"/>
          <w:rtl/>
          <w:lang w:bidi="ar-DZ"/>
        </w:rPr>
        <w:t>م</w:t>
      </w:r>
      <w:r w:rsidR="007D6CB2" w:rsidRPr="00F85B2E">
        <w:rPr>
          <w:rFonts w:cs="Traditional Arabic" w:hint="cs"/>
          <w:sz w:val="36"/>
          <w:szCs w:val="36"/>
          <w:rtl/>
          <w:lang w:bidi="ar-DZ"/>
        </w:rPr>
        <w:t>ْ</w:t>
      </w:r>
      <w:r w:rsidRPr="00F85B2E">
        <w:rPr>
          <w:rFonts w:cs="Traditional Arabic" w:hint="cs"/>
          <w:sz w:val="36"/>
          <w:szCs w:val="36"/>
          <w:rtl/>
          <w:lang w:bidi="ar-DZ"/>
        </w:rPr>
        <w:t xml:space="preserve"> ي</w:t>
      </w:r>
      <w:r w:rsidR="007D6CB2" w:rsidRPr="00F85B2E">
        <w:rPr>
          <w:rFonts w:cs="Traditional Arabic" w:hint="cs"/>
          <w:sz w:val="36"/>
          <w:szCs w:val="36"/>
          <w:rtl/>
          <w:lang w:bidi="ar-DZ"/>
        </w:rPr>
        <w:t>َ</w:t>
      </w:r>
      <w:r w:rsidRPr="00F85B2E">
        <w:rPr>
          <w:rFonts w:cs="Traditional Arabic" w:hint="cs"/>
          <w:sz w:val="36"/>
          <w:szCs w:val="36"/>
          <w:rtl/>
          <w:lang w:bidi="ar-DZ"/>
        </w:rPr>
        <w:t>ط</w:t>
      </w:r>
      <w:r w:rsidR="007D6CB2" w:rsidRPr="00F85B2E">
        <w:rPr>
          <w:rFonts w:cs="Traditional Arabic" w:hint="cs"/>
          <w:sz w:val="36"/>
          <w:szCs w:val="36"/>
          <w:rtl/>
          <w:lang w:bidi="ar-DZ"/>
        </w:rPr>
        <w:t>ُ</w:t>
      </w:r>
      <w:r w:rsidRPr="00F85B2E">
        <w:rPr>
          <w:rFonts w:cs="Traditional Arabic" w:hint="cs"/>
          <w:sz w:val="36"/>
          <w:szCs w:val="36"/>
          <w:rtl/>
          <w:lang w:bidi="ar-DZ"/>
        </w:rPr>
        <w:t>ف</w:t>
      </w:r>
      <w:r w:rsidR="007D6CB2" w:rsidRPr="00F85B2E">
        <w:rPr>
          <w:rFonts w:cs="Traditional Arabic" w:hint="cs"/>
          <w:sz w:val="36"/>
          <w:szCs w:val="36"/>
          <w:rtl/>
          <w:lang w:bidi="ar-DZ"/>
        </w:rPr>
        <w:t>ْ</w:t>
      </w:r>
      <w:r w:rsidRPr="00F85B2E">
        <w:rPr>
          <w:rFonts w:cs="Traditional Arabic" w:hint="cs"/>
          <w:sz w:val="36"/>
          <w:szCs w:val="36"/>
          <w:rtl/>
          <w:lang w:bidi="ar-DZ"/>
        </w:rPr>
        <w:t xml:space="preserve"> ب</w:t>
      </w:r>
      <w:r w:rsidR="007D6CB2" w:rsidRPr="00F85B2E">
        <w:rPr>
          <w:rFonts w:cs="Traditional Arabic" w:hint="cs"/>
          <w:sz w:val="36"/>
          <w:szCs w:val="36"/>
          <w:rtl/>
          <w:lang w:bidi="ar-DZ"/>
        </w:rPr>
        <w:t>ِ</w:t>
      </w:r>
      <w:r w:rsidRPr="00F85B2E">
        <w:rPr>
          <w:rFonts w:cs="Traditional Arabic" w:hint="cs"/>
          <w:sz w:val="36"/>
          <w:szCs w:val="36"/>
          <w:rtl/>
          <w:lang w:bidi="ar-DZ"/>
        </w:rPr>
        <w:t>ه</w:t>
      </w:r>
      <w:r w:rsidR="007D6CB2" w:rsidRPr="00F85B2E">
        <w:rPr>
          <w:rFonts w:cs="Traditional Arabic" w:hint="cs"/>
          <w:sz w:val="36"/>
          <w:szCs w:val="36"/>
          <w:rtl/>
          <w:lang w:bidi="ar-DZ"/>
        </w:rPr>
        <w:t>َ</w:t>
      </w:r>
      <w:r w:rsidRPr="00F85B2E">
        <w:rPr>
          <w:rFonts w:cs="Traditional Arabic" w:hint="cs"/>
          <w:sz w:val="36"/>
          <w:szCs w:val="36"/>
          <w:rtl/>
          <w:lang w:bidi="ar-DZ"/>
        </w:rPr>
        <w:t xml:space="preserve">ا   </w:t>
      </w:r>
      <w:r w:rsidR="008E2679" w:rsidRPr="00F85B2E">
        <w:rPr>
          <w:rFonts w:cs="Traditional Arabic" w:hint="cs"/>
          <w:sz w:val="36"/>
          <w:szCs w:val="36"/>
          <w:rtl/>
          <w:lang w:bidi="ar-DZ"/>
        </w:rPr>
        <w:t xml:space="preserve">   </w:t>
      </w:r>
      <w:r w:rsidRPr="00F85B2E">
        <w:rPr>
          <w:rFonts w:cs="Traditional Arabic" w:hint="cs"/>
          <w:sz w:val="36"/>
          <w:szCs w:val="36"/>
          <w:rtl/>
          <w:lang w:bidi="ar-DZ"/>
        </w:rPr>
        <w:t xml:space="preserve"> ح</w:t>
      </w:r>
      <w:r w:rsidR="007D6CB2" w:rsidRPr="00F85B2E">
        <w:rPr>
          <w:rFonts w:cs="Traditional Arabic" w:hint="cs"/>
          <w:sz w:val="36"/>
          <w:szCs w:val="36"/>
          <w:rtl/>
          <w:lang w:bidi="ar-DZ"/>
        </w:rPr>
        <w:t>َ</w:t>
      </w:r>
      <w:r w:rsidRPr="00F85B2E">
        <w:rPr>
          <w:rFonts w:cs="Traditional Arabic" w:hint="cs"/>
          <w:sz w:val="36"/>
          <w:szCs w:val="36"/>
          <w:rtl/>
          <w:lang w:bidi="ar-DZ"/>
        </w:rPr>
        <w:t>ن</w:t>
      </w:r>
      <w:r w:rsidR="007D6CB2" w:rsidRPr="00F85B2E">
        <w:rPr>
          <w:rFonts w:cs="Traditional Arabic" w:hint="cs"/>
          <w:sz w:val="36"/>
          <w:szCs w:val="36"/>
          <w:rtl/>
          <w:lang w:bidi="ar-DZ"/>
        </w:rPr>
        <w:t>ِ</w:t>
      </w:r>
      <w:r w:rsidRPr="00F85B2E">
        <w:rPr>
          <w:rFonts w:cs="Traditional Arabic" w:hint="cs"/>
          <w:sz w:val="36"/>
          <w:szCs w:val="36"/>
          <w:rtl/>
          <w:lang w:bidi="ar-DZ"/>
        </w:rPr>
        <w:t>يف</w:t>
      </w:r>
      <w:r w:rsidR="007D6CB2" w:rsidRPr="00F85B2E">
        <w:rPr>
          <w:rFonts w:cs="Traditional Arabic" w:hint="cs"/>
          <w:sz w:val="36"/>
          <w:szCs w:val="36"/>
          <w:rtl/>
          <w:lang w:bidi="ar-DZ"/>
        </w:rPr>
        <w:t>ٌ</w:t>
      </w:r>
      <w:r w:rsidRPr="00F85B2E">
        <w:rPr>
          <w:rFonts w:cs="Traditional Arabic" w:hint="cs"/>
          <w:sz w:val="36"/>
          <w:szCs w:val="36"/>
          <w:rtl/>
          <w:lang w:bidi="ar-DZ"/>
        </w:rPr>
        <w:t xml:space="preserve"> و</w:t>
      </w:r>
      <w:r w:rsidR="007D6CB2" w:rsidRPr="00F85B2E">
        <w:rPr>
          <w:rFonts w:cs="Traditional Arabic" w:hint="cs"/>
          <w:sz w:val="36"/>
          <w:szCs w:val="36"/>
          <w:rtl/>
          <w:lang w:bidi="ar-DZ"/>
        </w:rPr>
        <w:t>َ</w:t>
      </w:r>
      <w:r w:rsidRPr="00F85B2E">
        <w:rPr>
          <w:rFonts w:cs="Traditional Arabic" w:hint="cs"/>
          <w:sz w:val="36"/>
          <w:szCs w:val="36"/>
          <w:rtl/>
          <w:lang w:bidi="ar-DZ"/>
        </w:rPr>
        <w:t>ل</w:t>
      </w:r>
      <w:r w:rsidR="007D6CB2" w:rsidRPr="00F85B2E">
        <w:rPr>
          <w:rFonts w:cs="Traditional Arabic" w:hint="cs"/>
          <w:sz w:val="36"/>
          <w:szCs w:val="36"/>
          <w:rtl/>
          <w:lang w:bidi="ar-DZ"/>
        </w:rPr>
        <w:t>َ</w:t>
      </w:r>
      <w:r w:rsidRPr="00F85B2E">
        <w:rPr>
          <w:rFonts w:cs="Traditional Arabic" w:hint="cs"/>
          <w:sz w:val="36"/>
          <w:szCs w:val="36"/>
          <w:rtl/>
          <w:lang w:bidi="ar-DZ"/>
        </w:rPr>
        <w:t>م</w:t>
      </w:r>
      <w:r w:rsidR="007D6CB2" w:rsidRPr="00F85B2E">
        <w:rPr>
          <w:rFonts w:cs="Traditional Arabic" w:hint="cs"/>
          <w:sz w:val="36"/>
          <w:szCs w:val="36"/>
          <w:rtl/>
          <w:lang w:bidi="ar-DZ"/>
        </w:rPr>
        <w:t>ْ</w:t>
      </w:r>
      <w:r w:rsidRPr="00F85B2E">
        <w:rPr>
          <w:rFonts w:cs="Traditional Arabic" w:hint="cs"/>
          <w:sz w:val="36"/>
          <w:szCs w:val="36"/>
          <w:rtl/>
          <w:lang w:bidi="ar-DZ"/>
        </w:rPr>
        <w:t xml:space="preserve"> ت</w:t>
      </w:r>
      <w:r w:rsidR="007D6CB2" w:rsidRPr="00F85B2E">
        <w:rPr>
          <w:rFonts w:cs="Traditional Arabic" w:hint="cs"/>
          <w:sz w:val="36"/>
          <w:szCs w:val="36"/>
          <w:rtl/>
          <w:lang w:bidi="ar-DZ"/>
        </w:rPr>
        <w:t>َ</w:t>
      </w:r>
      <w:r w:rsidRPr="00F85B2E">
        <w:rPr>
          <w:rFonts w:cs="Traditional Arabic" w:hint="cs"/>
          <w:sz w:val="36"/>
          <w:szCs w:val="36"/>
          <w:rtl/>
          <w:lang w:bidi="ar-DZ"/>
        </w:rPr>
        <w:t>ن</w:t>
      </w:r>
      <w:r w:rsidR="007D6CB2" w:rsidRPr="00F85B2E">
        <w:rPr>
          <w:rFonts w:cs="Traditional Arabic" w:hint="cs"/>
          <w:sz w:val="36"/>
          <w:szCs w:val="36"/>
          <w:rtl/>
          <w:lang w:bidi="ar-DZ"/>
        </w:rPr>
        <w:t>ْ</w:t>
      </w:r>
      <w:r w:rsidRPr="00F85B2E">
        <w:rPr>
          <w:rFonts w:cs="Traditional Arabic" w:hint="cs"/>
          <w:sz w:val="36"/>
          <w:szCs w:val="36"/>
          <w:rtl/>
          <w:lang w:bidi="ar-DZ"/>
        </w:rPr>
        <w:t>غ</w:t>
      </w:r>
      <w:r w:rsidR="007D6CB2" w:rsidRPr="00F85B2E">
        <w:rPr>
          <w:rFonts w:cs="Traditional Arabic" w:hint="cs"/>
          <w:sz w:val="36"/>
          <w:szCs w:val="36"/>
          <w:rtl/>
          <w:lang w:bidi="ar-DZ"/>
        </w:rPr>
        <w:t>َ</w:t>
      </w:r>
      <w:r w:rsidRPr="00F85B2E">
        <w:rPr>
          <w:rFonts w:cs="Traditional Arabic" w:hint="cs"/>
          <w:sz w:val="36"/>
          <w:szCs w:val="36"/>
          <w:rtl/>
          <w:lang w:bidi="ar-DZ"/>
        </w:rPr>
        <w:t>ر</w:t>
      </w:r>
      <w:r w:rsidR="007D6CB2" w:rsidRPr="00F85B2E">
        <w:rPr>
          <w:rFonts w:cs="Traditional Arabic" w:hint="cs"/>
          <w:sz w:val="36"/>
          <w:szCs w:val="36"/>
          <w:rtl/>
          <w:lang w:bidi="ar-DZ"/>
        </w:rPr>
        <w:t>ْ ب</w:t>
      </w:r>
      <w:r w:rsidR="00BB6587" w:rsidRPr="00F85B2E">
        <w:rPr>
          <w:rFonts w:cs="Traditional Arabic" w:hint="cs"/>
          <w:sz w:val="36"/>
          <w:szCs w:val="36"/>
          <w:rtl/>
          <w:lang w:bidi="ar-DZ"/>
        </w:rPr>
        <w:t>ِ</w:t>
      </w:r>
      <w:r w:rsidR="007D6CB2" w:rsidRPr="00F85B2E">
        <w:rPr>
          <w:rFonts w:cs="Traditional Arabic" w:hint="cs"/>
          <w:sz w:val="36"/>
          <w:szCs w:val="36"/>
          <w:rtl/>
          <w:lang w:bidi="ar-DZ"/>
        </w:rPr>
        <w:t>ه</w:t>
      </w:r>
      <w:r w:rsidR="00BB6587" w:rsidRPr="00F85B2E">
        <w:rPr>
          <w:rFonts w:cs="Traditional Arabic" w:hint="cs"/>
          <w:sz w:val="36"/>
          <w:szCs w:val="36"/>
          <w:rtl/>
          <w:lang w:bidi="ar-DZ"/>
        </w:rPr>
        <w:t>َ</w:t>
      </w:r>
      <w:r w:rsidR="007D6CB2" w:rsidRPr="00F85B2E">
        <w:rPr>
          <w:rFonts w:cs="Traditional Arabic" w:hint="cs"/>
          <w:sz w:val="36"/>
          <w:szCs w:val="36"/>
          <w:rtl/>
          <w:lang w:bidi="ar-DZ"/>
        </w:rPr>
        <w:t>ا</w:t>
      </w:r>
      <w:r w:rsidRPr="00F85B2E">
        <w:rPr>
          <w:rFonts w:cs="Traditional Arabic" w:hint="cs"/>
          <w:sz w:val="36"/>
          <w:szCs w:val="36"/>
          <w:rtl/>
          <w:lang w:bidi="ar-DZ"/>
        </w:rPr>
        <w:t xml:space="preserve"> س</w:t>
      </w:r>
      <w:r w:rsidR="00BB6587" w:rsidRPr="00F85B2E">
        <w:rPr>
          <w:rFonts w:cs="Traditional Arabic" w:hint="cs"/>
          <w:sz w:val="36"/>
          <w:szCs w:val="36"/>
          <w:rtl/>
          <w:lang w:bidi="ar-DZ"/>
        </w:rPr>
        <w:t>َ</w:t>
      </w:r>
      <w:r w:rsidRPr="00F85B2E">
        <w:rPr>
          <w:rFonts w:cs="Traditional Arabic" w:hint="cs"/>
          <w:sz w:val="36"/>
          <w:szCs w:val="36"/>
          <w:rtl/>
          <w:lang w:bidi="ar-DZ"/>
        </w:rPr>
        <w:t>اع</w:t>
      </w:r>
      <w:r w:rsidR="00BB6587" w:rsidRPr="00F85B2E">
        <w:rPr>
          <w:rFonts w:cs="Traditional Arabic" w:hint="cs"/>
          <w:sz w:val="36"/>
          <w:szCs w:val="36"/>
          <w:rtl/>
          <w:lang w:bidi="ar-DZ"/>
        </w:rPr>
        <w:t>َ</w:t>
      </w:r>
      <w:r w:rsidRPr="00F85B2E">
        <w:rPr>
          <w:rFonts w:cs="Traditional Arabic" w:hint="cs"/>
          <w:sz w:val="36"/>
          <w:szCs w:val="36"/>
          <w:rtl/>
          <w:lang w:bidi="ar-DZ"/>
        </w:rPr>
        <w:t>ة</w:t>
      </w:r>
      <w:r w:rsidR="00BB6587" w:rsidRPr="00F85B2E">
        <w:rPr>
          <w:rFonts w:cs="Traditional Arabic" w:hint="cs"/>
          <w:sz w:val="36"/>
          <w:szCs w:val="36"/>
          <w:rtl/>
          <w:lang w:bidi="ar-DZ"/>
        </w:rPr>
        <w:t>ُ</w:t>
      </w:r>
      <w:r w:rsidRPr="00F85B2E">
        <w:rPr>
          <w:rFonts w:cs="Traditional Arabic" w:hint="cs"/>
          <w:sz w:val="36"/>
          <w:szCs w:val="36"/>
          <w:rtl/>
          <w:lang w:bidi="ar-DZ"/>
        </w:rPr>
        <w:t xml:space="preserve"> ق</w:t>
      </w:r>
      <w:r w:rsidR="00BB6587" w:rsidRPr="00F85B2E">
        <w:rPr>
          <w:rFonts w:cs="Traditional Arabic" w:hint="cs"/>
          <w:sz w:val="36"/>
          <w:szCs w:val="36"/>
          <w:rtl/>
          <w:lang w:bidi="ar-DZ"/>
        </w:rPr>
        <w:t>ِ</w:t>
      </w:r>
      <w:r w:rsidRPr="00F85B2E">
        <w:rPr>
          <w:rFonts w:cs="Traditional Arabic" w:hint="cs"/>
          <w:sz w:val="36"/>
          <w:szCs w:val="36"/>
          <w:rtl/>
          <w:lang w:bidi="ar-DZ"/>
        </w:rPr>
        <w:t>د</w:t>
      </w:r>
      <w:r w:rsidR="00BB6587" w:rsidRPr="00F85B2E">
        <w:rPr>
          <w:rFonts w:cs="Traditional Arabic" w:hint="cs"/>
          <w:sz w:val="36"/>
          <w:szCs w:val="36"/>
          <w:rtl/>
          <w:lang w:bidi="ar-DZ"/>
        </w:rPr>
        <w:t>ْ</w:t>
      </w:r>
      <w:r w:rsidRPr="00F85B2E">
        <w:rPr>
          <w:rFonts w:cs="Traditional Arabic" w:hint="cs"/>
          <w:sz w:val="36"/>
          <w:szCs w:val="36"/>
          <w:rtl/>
          <w:lang w:bidi="ar-DZ"/>
        </w:rPr>
        <w:t>ر</w:t>
      </w:r>
      <w:r w:rsidR="00BB6587" w:rsidRPr="00F85B2E">
        <w:rPr>
          <w:rFonts w:cs="Traditional Arabic" w:hint="cs"/>
          <w:sz w:val="36"/>
          <w:szCs w:val="36"/>
          <w:rtl/>
          <w:lang w:bidi="ar-DZ"/>
        </w:rPr>
        <w:t>ُ</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أ</w:t>
      </w:r>
      <w:r w:rsidR="00BB6587" w:rsidRPr="00F85B2E">
        <w:rPr>
          <w:rFonts w:cs="Traditional Arabic" w:hint="cs"/>
          <w:sz w:val="36"/>
          <w:szCs w:val="36"/>
          <w:rtl/>
          <w:lang w:bidi="ar-DZ"/>
        </w:rPr>
        <w:t>َ</w:t>
      </w:r>
      <w:r w:rsidRPr="00F85B2E">
        <w:rPr>
          <w:rFonts w:cs="Traditional Arabic" w:hint="cs"/>
          <w:sz w:val="36"/>
          <w:szCs w:val="36"/>
          <w:rtl/>
          <w:lang w:bidi="ar-DZ"/>
        </w:rPr>
        <w:t>ت</w:t>
      </w:r>
      <w:r w:rsidR="00BB6587" w:rsidRPr="00F85B2E">
        <w:rPr>
          <w:rFonts w:cs="Traditional Arabic" w:hint="cs"/>
          <w:sz w:val="36"/>
          <w:szCs w:val="36"/>
          <w:rtl/>
          <w:lang w:bidi="ar-DZ"/>
        </w:rPr>
        <w:t>َ</w:t>
      </w:r>
      <w:r w:rsidRPr="00F85B2E">
        <w:rPr>
          <w:rFonts w:cs="Traditional Arabic" w:hint="cs"/>
          <w:sz w:val="36"/>
          <w:szCs w:val="36"/>
          <w:rtl/>
          <w:lang w:bidi="ar-DZ"/>
        </w:rPr>
        <w:t>ان</w:t>
      </w:r>
      <w:r w:rsidR="00BB6587" w:rsidRPr="00F85B2E">
        <w:rPr>
          <w:rFonts w:cs="Traditional Arabic" w:hint="cs"/>
          <w:sz w:val="36"/>
          <w:szCs w:val="36"/>
          <w:rtl/>
          <w:lang w:bidi="ar-DZ"/>
        </w:rPr>
        <w:t>ِ</w:t>
      </w:r>
      <w:r w:rsidRPr="00F85B2E">
        <w:rPr>
          <w:rFonts w:cs="Traditional Arabic" w:hint="cs"/>
          <w:sz w:val="36"/>
          <w:szCs w:val="36"/>
          <w:rtl/>
          <w:lang w:bidi="ar-DZ"/>
        </w:rPr>
        <w:t>ي ب</w:t>
      </w:r>
      <w:r w:rsidR="00BB6587" w:rsidRPr="00F85B2E">
        <w:rPr>
          <w:rFonts w:cs="Traditional Arabic" w:hint="cs"/>
          <w:sz w:val="36"/>
          <w:szCs w:val="36"/>
          <w:rtl/>
          <w:lang w:bidi="ar-DZ"/>
        </w:rPr>
        <w:t>ِ</w:t>
      </w:r>
      <w:r w:rsidRPr="00F85B2E">
        <w:rPr>
          <w:rFonts w:cs="Traditional Arabic" w:hint="cs"/>
          <w:sz w:val="36"/>
          <w:szCs w:val="36"/>
          <w:rtl/>
          <w:lang w:bidi="ar-DZ"/>
        </w:rPr>
        <w:t>ه</w:t>
      </w:r>
      <w:r w:rsidR="00BB6587" w:rsidRPr="00F85B2E">
        <w:rPr>
          <w:rFonts w:cs="Traditional Arabic" w:hint="cs"/>
          <w:sz w:val="36"/>
          <w:szCs w:val="36"/>
          <w:rtl/>
          <w:lang w:bidi="ar-DZ"/>
        </w:rPr>
        <w:t>َ</w:t>
      </w:r>
      <w:r w:rsidRPr="00F85B2E">
        <w:rPr>
          <w:rFonts w:cs="Traditional Arabic" w:hint="cs"/>
          <w:sz w:val="36"/>
          <w:szCs w:val="36"/>
          <w:rtl/>
          <w:lang w:bidi="ar-DZ"/>
        </w:rPr>
        <w:t>ا ب</w:t>
      </w:r>
      <w:r w:rsidR="00BB6587" w:rsidRPr="00F85B2E">
        <w:rPr>
          <w:rFonts w:cs="Traditional Arabic" w:hint="cs"/>
          <w:sz w:val="36"/>
          <w:szCs w:val="36"/>
          <w:rtl/>
          <w:lang w:bidi="ar-DZ"/>
        </w:rPr>
        <w:t>ِ</w:t>
      </w:r>
      <w:r w:rsidRPr="00F85B2E">
        <w:rPr>
          <w:rFonts w:cs="Traditional Arabic" w:hint="cs"/>
          <w:sz w:val="36"/>
          <w:szCs w:val="36"/>
          <w:rtl/>
          <w:lang w:bidi="ar-DZ"/>
        </w:rPr>
        <w:t>ج</w:t>
      </w:r>
      <w:r w:rsidR="00BB6587" w:rsidRPr="00F85B2E">
        <w:rPr>
          <w:rFonts w:cs="Traditional Arabic" w:hint="cs"/>
          <w:sz w:val="36"/>
          <w:szCs w:val="36"/>
          <w:rtl/>
          <w:lang w:bidi="ar-DZ"/>
        </w:rPr>
        <w:t>َ</w:t>
      </w:r>
      <w:r w:rsidRPr="00F85B2E">
        <w:rPr>
          <w:rFonts w:cs="Traditional Arabic" w:hint="cs"/>
          <w:sz w:val="36"/>
          <w:szCs w:val="36"/>
          <w:rtl/>
          <w:lang w:bidi="ar-DZ"/>
        </w:rPr>
        <w:t>ن</w:t>
      </w:r>
      <w:r w:rsidR="00BB6587" w:rsidRPr="00F85B2E">
        <w:rPr>
          <w:rFonts w:cs="Traditional Arabic" w:hint="cs"/>
          <w:sz w:val="36"/>
          <w:szCs w:val="36"/>
          <w:rtl/>
          <w:lang w:bidi="ar-DZ"/>
        </w:rPr>
        <w:t>ْ</w:t>
      </w:r>
      <w:r w:rsidRPr="00F85B2E">
        <w:rPr>
          <w:rFonts w:cs="Traditional Arabic" w:hint="cs"/>
          <w:sz w:val="36"/>
          <w:szCs w:val="36"/>
          <w:rtl/>
          <w:lang w:bidi="ar-DZ"/>
        </w:rPr>
        <w:t>ب</w:t>
      </w:r>
      <w:r w:rsidR="00BB6587" w:rsidRPr="00F85B2E">
        <w:rPr>
          <w:rFonts w:cs="Traditional Arabic" w:hint="cs"/>
          <w:sz w:val="36"/>
          <w:szCs w:val="36"/>
          <w:rtl/>
          <w:lang w:bidi="ar-DZ"/>
        </w:rPr>
        <w:t>ِ</w:t>
      </w:r>
      <w:r w:rsidRPr="00F85B2E">
        <w:rPr>
          <w:rFonts w:cs="Traditional Arabic" w:hint="cs"/>
          <w:sz w:val="36"/>
          <w:szCs w:val="36"/>
          <w:rtl/>
          <w:lang w:bidi="ar-DZ"/>
        </w:rPr>
        <w:t>ي و</w:t>
      </w:r>
      <w:r w:rsidR="00BB6587" w:rsidRPr="00F85B2E">
        <w:rPr>
          <w:rFonts w:cs="Traditional Arabic" w:hint="cs"/>
          <w:sz w:val="36"/>
          <w:szCs w:val="36"/>
          <w:rtl/>
          <w:lang w:bidi="ar-DZ"/>
        </w:rPr>
        <w:t>َ</w:t>
      </w:r>
      <w:r w:rsidRPr="00F85B2E">
        <w:rPr>
          <w:rFonts w:cs="Traditional Arabic" w:hint="cs"/>
          <w:sz w:val="36"/>
          <w:szCs w:val="36"/>
          <w:rtl/>
          <w:lang w:bidi="ar-DZ"/>
        </w:rPr>
        <w:t>ق</w:t>
      </w:r>
      <w:r w:rsidR="00BB6587" w:rsidRPr="00F85B2E">
        <w:rPr>
          <w:rFonts w:cs="Traditional Arabic" w:hint="cs"/>
          <w:sz w:val="36"/>
          <w:szCs w:val="36"/>
          <w:rtl/>
          <w:lang w:bidi="ar-DZ"/>
        </w:rPr>
        <w:t>َ</w:t>
      </w:r>
      <w:r w:rsidRPr="00F85B2E">
        <w:rPr>
          <w:rFonts w:cs="Traditional Arabic" w:hint="cs"/>
          <w:sz w:val="36"/>
          <w:szCs w:val="36"/>
          <w:rtl/>
          <w:lang w:bidi="ar-DZ"/>
        </w:rPr>
        <w:t>د</w:t>
      </w:r>
      <w:r w:rsidR="00BB6587" w:rsidRPr="00F85B2E">
        <w:rPr>
          <w:rFonts w:cs="Traditional Arabic" w:hint="cs"/>
          <w:sz w:val="36"/>
          <w:szCs w:val="36"/>
          <w:rtl/>
          <w:lang w:bidi="ar-DZ"/>
        </w:rPr>
        <w:t>ْ</w:t>
      </w:r>
      <w:r w:rsidRPr="00F85B2E">
        <w:rPr>
          <w:rFonts w:cs="Traditional Arabic" w:hint="cs"/>
          <w:sz w:val="36"/>
          <w:szCs w:val="36"/>
          <w:rtl/>
          <w:lang w:bidi="ar-DZ"/>
        </w:rPr>
        <w:t xml:space="preserve"> ن</w:t>
      </w:r>
      <w:r w:rsidR="00BB6587" w:rsidRPr="00F85B2E">
        <w:rPr>
          <w:rFonts w:cs="Traditional Arabic" w:hint="cs"/>
          <w:sz w:val="36"/>
          <w:szCs w:val="36"/>
          <w:rtl/>
          <w:lang w:bidi="ar-DZ"/>
        </w:rPr>
        <w:t>ِ</w:t>
      </w:r>
      <w:r w:rsidRPr="00F85B2E">
        <w:rPr>
          <w:rFonts w:cs="Traditional Arabic" w:hint="cs"/>
          <w:sz w:val="36"/>
          <w:szCs w:val="36"/>
          <w:rtl/>
          <w:lang w:bidi="ar-DZ"/>
        </w:rPr>
        <w:t>م</w:t>
      </w:r>
      <w:r w:rsidR="00BB6587" w:rsidRPr="00F85B2E">
        <w:rPr>
          <w:rFonts w:cs="Traditional Arabic" w:hint="cs"/>
          <w:sz w:val="36"/>
          <w:szCs w:val="36"/>
          <w:rtl/>
          <w:lang w:bidi="ar-DZ"/>
        </w:rPr>
        <w:t>ْ</w:t>
      </w:r>
      <w:r w:rsidRPr="00F85B2E">
        <w:rPr>
          <w:rFonts w:cs="Traditional Arabic" w:hint="cs"/>
          <w:sz w:val="36"/>
          <w:szCs w:val="36"/>
          <w:rtl/>
          <w:lang w:bidi="ar-DZ"/>
        </w:rPr>
        <w:t>ت</w:t>
      </w:r>
      <w:r w:rsidR="00BB6587" w:rsidRPr="00F85B2E">
        <w:rPr>
          <w:rFonts w:cs="Traditional Arabic" w:hint="cs"/>
          <w:sz w:val="36"/>
          <w:szCs w:val="36"/>
          <w:rtl/>
          <w:lang w:bidi="ar-DZ"/>
        </w:rPr>
        <w:t>ُ</w:t>
      </w:r>
      <w:r w:rsidRPr="00F85B2E">
        <w:rPr>
          <w:rFonts w:cs="Traditional Arabic" w:hint="cs"/>
          <w:sz w:val="36"/>
          <w:szCs w:val="36"/>
          <w:rtl/>
          <w:lang w:bidi="ar-DZ"/>
        </w:rPr>
        <w:t xml:space="preserve"> ن</w:t>
      </w:r>
      <w:r w:rsidR="00BB6587" w:rsidRPr="00F85B2E">
        <w:rPr>
          <w:rFonts w:cs="Traditional Arabic" w:hint="cs"/>
          <w:sz w:val="36"/>
          <w:szCs w:val="36"/>
          <w:rtl/>
          <w:lang w:bidi="ar-DZ"/>
        </w:rPr>
        <w:t>ُ</w:t>
      </w:r>
      <w:r w:rsidRPr="00F85B2E">
        <w:rPr>
          <w:rFonts w:cs="Traditional Arabic" w:hint="cs"/>
          <w:sz w:val="36"/>
          <w:szCs w:val="36"/>
          <w:rtl/>
          <w:lang w:bidi="ar-DZ"/>
        </w:rPr>
        <w:t>وم</w:t>
      </w:r>
      <w:r w:rsidR="00BB6587" w:rsidRPr="00F85B2E">
        <w:rPr>
          <w:rFonts w:cs="Traditional Arabic" w:hint="cs"/>
          <w:sz w:val="36"/>
          <w:szCs w:val="36"/>
          <w:rtl/>
          <w:lang w:bidi="ar-DZ"/>
        </w:rPr>
        <w:t>َةً</w:t>
      </w:r>
      <w:r w:rsidRPr="00F85B2E">
        <w:rPr>
          <w:rFonts w:cs="Traditional Arabic" w:hint="cs"/>
          <w:sz w:val="36"/>
          <w:szCs w:val="36"/>
          <w:rtl/>
          <w:lang w:bidi="ar-DZ"/>
        </w:rPr>
        <w:t xml:space="preserve">  </w:t>
      </w:r>
      <w:r w:rsidR="008E2679" w:rsidRPr="00F85B2E">
        <w:rPr>
          <w:rFonts w:cs="Traditional Arabic" w:hint="cs"/>
          <w:sz w:val="36"/>
          <w:szCs w:val="36"/>
          <w:rtl/>
          <w:lang w:bidi="ar-DZ"/>
        </w:rPr>
        <w:t xml:space="preserve">  </w:t>
      </w:r>
      <w:r w:rsidRPr="00F85B2E">
        <w:rPr>
          <w:rFonts w:cs="Traditional Arabic" w:hint="cs"/>
          <w:sz w:val="36"/>
          <w:szCs w:val="36"/>
          <w:rtl/>
          <w:lang w:bidi="ar-DZ"/>
        </w:rPr>
        <w:t xml:space="preserve">  و</w:t>
      </w:r>
      <w:r w:rsidR="00BB6587" w:rsidRPr="00F85B2E">
        <w:rPr>
          <w:rFonts w:cs="Traditional Arabic" w:hint="cs"/>
          <w:sz w:val="36"/>
          <w:szCs w:val="36"/>
          <w:rtl/>
          <w:lang w:bidi="ar-DZ"/>
        </w:rPr>
        <w:t>َ</w:t>
      </w:r>
      <w:r w:rsidRPr="00F85B2E">
        <w:rPr>
          <w:rFonts w:cs="Traditional Arabic" w:hint="cs"/>
          <w:sz w:val="36"/>
          <w:szCs w:val="36"/>
          <w:rtl/>
          <w:lang w:bidi="ar-DZ"/>
        </w:rPr>
        <w:t>ق</w:t>
      </w:r>
      <w:r w:rsidR="00BB6587" w:rsidRPr="00F85B2E">
        <w:rPr>
          <w:rFonts w:cs="Traditional Arabic" w:hint="cs"/>
          <w:sz w:val="36"/>
          <w:szCs w:val="36"/>
          <w:rtl/>
          <w:lang w:bidi="ar-DZ"/>
        </w:rPr>
        <w:t>َ</w:t>
      </w:r>
      <w:r w:rsidRPr="00F85B2E">
        <w:rPr>
          <w:rFonts w:cs="Traditional Arabic" w:hint="cs"/>
          <w:sz w:val="36"/>
          <w:szCs w:val="36"/>
          <w:rtl/>
          <w:lang w:bidi="ar-DZ"/>
        </w:rPr>
        <w:t>د</w:t>
      </w:r>
      <w:r w:rsidR="00BB6587" w:rsidRPr="00F85B2E">
        <w:rPr>
          <w:rFonts w:cs="Traditional Arabic" w:hint="cs"/>
          <w:sz w:val="36"/>
          <w:szCs w:val="36"/>
          <w:rtl/>
          <w:lang w:bidi="ar-DZ"/>
        </w:rPr>
        <w:t>ْ</w:t>
      </w:r>
      <w:r w:rsidRPr="00F85B2E">
        <w:rPr>
          <w:rFonts w:cs="Traditional Arabic" w:hint="cs"/>
          <w:sz w:val="36"/>
          <w:szCs w:val="36"/>
          <w:rtl/>
          <w:lang w:bidi="ar-DZ"/>
        </w:rPr>
        <w:t xml:space="preserve"> م</w:t>
      </w:r>
      <w:r w:rsidR="00BB6587" w:rsidRPr="00F85B2E">
        <w:rPr>
          <w:rFonts w:cs="Traditional Arabic" w:hint="cs"/>
          <w:sz w:val="36"/>
          <w:szCs w:val="36"/>
          <w:rtl/>
          <w:lang w:bidi="ar-DZ"/>
        </w:rPr>
        <w:t>َ</w:t>
      </w:r>
      <w:r w:rsidRPr="00F85B2E">
        <w:rPr>
          <w:rFonts w:cs="Traditional Arabic" w:hint="cs"/>
          <w:sz w:val="36"/>
          <w:szCs w:val="36"/>
          <w:rtl/>
          <w:lang w:bidi="ar-DZ"/>
        </w:rPr>
        <w:t>ال</w:t>
      </w:r>
      <w:r w:rsidR="00BB6587" w:rsidRPr="00F85B2E">
        <w:rPr>
          <w:rFonts w:cs="Traditional Arabic" w:hint="cs"/>
          <w:sz w:val="36"/>
          <w:szCs w:val="36"/>
          <w:rtl/>
          <w:lang w:bidi="ar-DZ"/>
        </w:rPr>
        <w:t>َ</w:t>
      </w:r>
      <w:r w:rsidRPr="00F85B2E">
        <w:rPr>
          <w:rFonts w:cs="Traditional Arabic" w:hint="cs"/>
          <w:sz w:val="36"/>
          <w:szCs w:val="36"/>
          <w:rtl/>
          <w:lang w:bidi="ar-DZ"/>
        </w:rPr>
        <w:t>ت</w:t>
      </w:r>
      <w:r w:rsidR="00BB6587" w:rsidRPr="00F85B2E">
        <w:rPr>
          <w:rFonts w:cs="Traditional Arabic" w:hint="cs"/>
          <w:sz w:val="36"/>
          <w:szCs w:val="36"/>
          <w:rtl/>
          <w:lang w:bidi="ar-DZ"/>
        </w:rPr>
        <w:t>ْ</w:t>
      </w:r>
      <w:r w:rsidRPr="00F85B2E">
        <w:rPr>
          <w:rFonts w:cs="Traditional Arabic" w:hint="cs"/>
          <w:sz w:val="36"/>
          <w:szCs w:val="36"/>
          <w:rtl/>
          <w:lang w:bidi="ar-DZ"/>
        </w:rPr>
        <w:t xml:space="preserve"> الج</w:t>
      </w:r>
      <w:r w:rsidR="00BB6587" w:rsidRPr="00F85B2E">
        <w:rPr>
          <w:rFonts w:cs="Traditional Arabic" w:hint="cs"/>
          <w:sz w:val="36"/>
          <w:szCs w:val="36"/>
          <w:rtl/>
          <w:lang w:bidi="ar-DZ"/>
        </w:rPr>
        <w:t>َ</w:t>
      </w:r>
      <w:r w:rsidRPr="00F85B2E">
        <w:rPr>
          <w:rFonts w:cs="Traditional Arabic" w:hint="cs"/>
          <w:sz w:val="36"/>
          <w:szCs w:val="36"/>
          <w:rtl/>
          <w:lang w:bidi="ar-DZ"/>
        </w:rPr>
        <w:t>وز</w:t>
      </w:r>
      <w:r w:rsidR="00BB6587" w:rsidRPr="00F85B2E">
        <w:rPr>
          <w:rFonts w:cs="Traditional Arabic" w:hint="cs"/>
          <w:sz w:val="36"/>
          <w:szCs w:val="36"/>
          <w:rtl/>
          <w:lang w:bidi="ar-DZ"/>
        </w:rPr>
        <w:t>َ</w:t>
      </w:r>
      <w:r w:rsidRPr="00F85B2E">
        <w:rPr>
          <w:rFonts w:cs="Traditional Arabic" w:hint="cs"/>
          <w:sz w:val="36"/>
          <w:szCs w:val="36"/>
          <w:rtl/>
          <w:lang w:bidi="ar-DZ"/>
        </w:rPr>
        <w:t>اء</w:t>
      </w:r>
      <w:r w:rsidR="00BB6587" w:rsidRPr="00F85B2E">
        <w:rPr>
          <w:rFonts w:cs="Traditional Arabic" w:hint="cs"/>
          <w:sz w:val="36"/>
          <w:szCs w:val="36"/>
          <w:rtl/>
          <w:lang w:bidi="ar-DZ"/>
        </w:rPr>
        <w:t>ُ</w:t>
      </w:r>
      <w:r w:rsidRPr="00F85B2E">
        <w:rPr>
          <w:rFonts w:cs="Traditional Arabic" w:hint="cs"/>
          <w:sz w:val="36"/>
          <w:szCs w:val="36"/>
          <w:rtl/>
          <w:lang w:bidi="ar-DZ"/>
        </w:rPr>
        <w:t xml:space="preserve"> أ</w:t>
      </w:r>
      <w:r w:rsidR="00BB6587" w:rsidRPr="00F85B2E">
        <w:rPr>
          <w:rFonts w:cs="Traditional Arabic" w:hint="cs"/>
          <w:sz w:val="36"/>
          <w:szCs w:val="36"/>
          <w:rtl/>
          <w:lang w:bidi="ar-DZ"/>
        </w:rPr>
        <w:t>َ</w:t>
      </w:r>
      <w:r w:rsidRPr="00F85B2E">
        <w:rPr>
          <w:rFonts w:cs="Traditional Arabic" w:hint="cs"/>
          <w:sz w:val="36"/>
          <w:szCs w:val="36"/>
          <w:rtl/>
          <w:lang w:bidi="ar-DZ"/>
        </w:rPr>
        <w:t>و ج</w:t>
      </w:r>
      <w:r w:rsidR="00BB6587" w:rsidRPr="00F85B2E">
        <w:rPr>
          <w:rFonts w:cs="Traditional Arabic" w:hint="cs"/>
          <w:sz w:val="36"/>
          <w:szCs w:val="36"/>
          <w:rtl/>
          <w:lang w:bidi="ar-DZ"/>
        </w:rPr>
        <w:t>َ</w:t>
      </w:r>
      <w:r w:rsidRPr="00F85B2E">
        <w:rPr>
          <w:rFonts w:cs="Traditional Arabic" w:hint="cs"/>
          <w:sz w:val="36"/>
          <w:szCs w:val="36"/>
          <w:rtl/>
          <w:lang w:bidi="ar-DZ"/>
        </w:rPr>
        <w:t>ن</w:t>
      </w:r>
      <w:r w:rsidR="00BB6587" w:rsidRPr="00F85B2E">
        <w:rPr>
          <w:rFonts w:cs="Traditional Arabic" w:hint="cs"/>
          <w:sz w:val="36"/>
          <w:szCs w:val="36"/>
          <w:rtl/>
          <w:lang w:bidi="ar-DZ"/>
        </w:rPr>
        <w:t>َ</w:t>
      </w:r>
      <w:r w:rsidRPr="00F85B2E">
        <w:rPr>
          <w:rFonts w:cs="Traditional Arabic" w:hint="cs"/>
          <w:sz w:val="36"/>
          <w:szCs w:val="36"/>
          <w:rtl/>
          <w:lang w:bidi="ar-DZ"/>
        </w:rPr>
        <w:t>ح</w:t>
      </w:r>
      <w:r w:rsidR="00BB6587" w:rsidRPr="00F85B2E">
        <w:rPr>
          <w:rFonts w:cs="Traditional Arabic" w:hint="cs"/>
          <w:sz w:val="36"/>
          <w:szCs w:val="36"/>
          <w:rtl/>
          <w:lang w:bidi="ar-DZ"/>
        </w:rPr>
        <w:t>َ</w:t>
      </w:r>
      <w:r w:rsidRPr="00F85B2E">
        <w:rPr>
          <w:rFonts w:cs="Traditional Arabic" w:hint="cs"/>
          <w:sz w:val="36"/>
          <w:szCs w:val="36"/>
          <w:rtl/>
          <w:lang w:bidi="ar-DZ"/>
        </w:rPr>
        <w:t xml:space="preserve"> الن</w:t>
      </w:r>
      <w:r w:rsidR="00BB6587" w:rsidRPr="00F85B2E">
        <w:rPr>
          <w:rFonts w:cs="Traditional Arabic" w:hint="cs"/>
          <w:sz w:val="36"/>
          <w:szCs w:val="36"/>
          <w:rtl/>
          <w:lang w:bidi="ar-DZ"/>
        </w:rPr>
        <w:t>ِّ</w:t>
      </w:r>
      <w:r w:rsidRPr="00F85B2E">
        <w:rPr>
          <w:rFonts w:cs="Traditional Arabic" w:hint="cs"/>
          <w:sz w:val="36"/>
          <w:szCs w:val="36"/>
          <w:rtl/>
          <w:lang w:bidi="ar-DZ"/>
        </w:rPr>
        <w:t>س</w:t>
      </w:r>
      <w:r w:rsidR="00BB6587" w:rsidRPr="00F85B2E">
        <w:rPr>
          <w:rFonts w:cs="Traditional Arabic" w:hint="cs"/>
          <w:sz w:val="36"/>
          <w:szCs w:val="36"/>
          <w:rtl/>
          <w:lang w:bidi="ar-DZ"/>
        </w:rPr>
        <w:t>ْ</w:t>
      </w:r>
      <w:r w:rsidRPr="00F85B2E">
        <w:rPr>
          <w:rFonts w:cs="Traditional Arabic" w:hint="cs"/>
          <w:sz w:val="36"/>
          <w:szCs w:val="36"/>
          <w:rtl/>
          <w:lang w:bidi="ar-DZ"/>
        </w:rPr>
        <w:t>ر</w:t>
      </w:r>
      <w:r w:rsidR="00BB6587" w:rsidRPr="00F85B2E">
        <w:rPr>
          <w:rFonts w:cs="Traditional Arabic" w:hint="cs"/>
          <w:sz w:val="36"/>
          <w:szCs w:val="36"/>
          <w:rtl/>
          <w:lang w:bidi="ar-DZ"/>
        </w:rPr>
        <w:t>ُ</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ف</w:t>
      </w:r>
      <w:r w:rsidR="00BB6587" w:rsidRPr="00F85B2E">
        <w:rPr>
          <w:rFonts w:cs="Traditional Arabic" w:hint="cs"/>
          <w:sz w:val="36"/>
          <w:szCs w:val="36"/>
          <w:rtl/>
          <w:lang w:bidi="ar-DZ"/>
        </w:rPr>
        <w:t>َ</w:t>
      </w:r>
      <w:r w:rsidRPr="00F85B2E">
        <w:rPr>
          <w:rFonts w:cs="Traditional Arabic" w:hint="cs"/>
          <w:sz w:val="36"/>
          <w:szCs w:val="36"/>
          <w:rtl/>
          <w:lang w:bidi="ar-DZ"/>
        </w:rPr>
        <w:t>ق</w:t>
      </w:r>
      <w:r w:rsidR="00BB6587" w:rsidRPr="00F85B2E">
        <w:rPr>
          <w:rFonts w:cs="Traditional Arabic" w:hint="cs"/>
          <w:sz w:val="36"/>
          <w:szCs w:val="36"/>
          <w:rtl/>
          <w:lang w:bidi="ar-DZ"/>
        </w:rPr>
        <w:t>ُ</w:t>
      </w:r>
      <w:r w:rsidRPr="00F85B2E">
        <w:rPr>
          <w:rFonts w:cs="Traditional Arabic" w:hint="cs"/>
          <w:sz w:val="36"/>
          <w:szCs w:val="36"/>
          <w:rtl/>
          <w:lang w:bidi="ar-DZ"/>
        </w:rPr>
        <w:t>ل</w:t>
      </w:r>
      <w:r w:rsidR="00BB6587" w:rsidRPr="00F85B2E">
        <w:rPr>
          <w:rFonts w:cs="Traditional Arabic" w:hint="cs"/>
          <w:sz w:val="36"/>
          <w:szCs w:val="36"/>
          <w:rtl/>
          <w:lang w:bidi="ar-DZ"/>
        </w:rPr>
        <w:t>ْ</w:t>
      </w:r>
      <w:r w:rsidRPr="00F85B2E">
        <w:rPr>
          <w:rFonts w:cs="Traditional Arabic" w:hint="cs"/>
          <w:sz w:val="36"/>
          <w:szCs w:val="36"/>
          <w:rtl/>
          <w:lang w:bidi="ar-DZ"/>
        </w:rPr>
        <w:t>ت</w:t>
      </w:r>
      <w:r w:rsidR="00BB6587" w:rsidRPr="00F85B2E">
        <w:rPr>
          <w:rFonts w:cs="Traditional Arabic" w:hint="cs"/>
          <w:sz w:val="36"/>
          <w:szCs w:val="36"/>
          <w:rtl/>
          <w:lang w:bidi="ar-DZ"/>
        </w:rPr>
        <w:t>ُ إِ</w:t>
      </w:r>
      <w:r w:rsidRPr="00F85B2E">
        <w:rPr>
          <w:rFonts w:cs="Traditional Arabic" w:hint="cs"/>
          <w:sz w:val="36"/>
          <w:szCs w:val="36"/>
          <w:rtl/>
          <w:lang w:bidi="ar-DZ"/>
        </w:rPr>
        <w:t>ع</w:t>
      </w:r>
      <w:r w:rsidR="00BB6587" w:rsidRPr="00F85B2E">
        <w:rPr>
          <w:rFonts w:cs="Traditional Arabic" w:hint="cs"/>
          <w:sz w:val="36"/>
          <w:szCs w:val="36"/>
          <w:rtl/>
          <w:lang w:bidi="ar-DZ"/>
        </w:rPr>
        <w:t>ْ</w:t>
      </w:r>
      <w:r w:rsidRPr="00F85B2E">
        <w:rPr>
          <w:rFonts w:cs="Traditional Arabic" w:hint="cs"/>
          <w:sz w:val="36"/>
          <w:szCs w:val="36"/>
          <w:rtl/>
          <w:lang w:bidi="ar-DZ"/>
        </w:rPr>
        <w:t>ت</w:t>
      </w:r>
      <w:r w:rsidR="00BB6587" w:rsidRPr="00F85B2E">
        <w:rPr>
          <w:rFonts w:cs="Traditional Arabic" w:hint="cs"/>
          <w:sz w:val="36"/>
          <w:szCs w:val="36"/>
          <w:rtl/>
          <w:lang w:bidi="ar-DZ"/>
        </w:rPr>
        <w:t>َ</w:t>
      </w:r>
      <w:r w:rsidRPr="00F85B2E">
        <w:rPr>
          <w:rFonts w:cs="Traditional Arabic" w:hint="cs"/>
          <w:sz w:val="36"/>
          <w:szCs w:val="36"/>
          <w:rtl/>
          <w:lang w:bidi="ar-DZ"/>
        </w:rPr>
        <w:t>ب</w:t>
      </w:r>
      <w:r w:rsidR="00BB6587" w:rsidRPr="00F85B2E">
        <w:rPr>
          <w:rFonts w:cs="Traditional Arabic" w:hint="cs"/>
          <w:sz w:val="36"/>
          <w:szCs w:val="36"/>
          <w:rtl/>
          <w:lang w:bidi="ar-DZ"/>
        </w:rPr>
        <w:t>ِ</w:t>
      </w:r>
      <w:r w:rsidRPr="00F85B2E">
        <w:rPr>
          <w:rFonts w:cs="Traditional Arabic" w:hint="cs"/>
          <w:sz w:val="36"/>
          <w:szCs w:val="36"/>
          <w:rtl/>
          <w:lang w:bidi="ar-DZ"/>
        </w:rPr>
        <w:t>ق</w:t>
      </w:r>
      <w:r w:rsidR="00BB6587" w:rsidRPr="00F85B2E">
        <w:rPr>
          <w:rFonts w:cs="Traditional Arabic" w:hint="cs"/>
          <w:sz w:val="36"/>
          <w:szCs w:val="36"/>
          <w:rtl/>
          <w:lang w:bidi="ar-DZ"/>
        </w:rPr>
        <w:t>ْ</w:t>
      </w:r>
      <w:r w:rsidRPr="00F85B2E">
        <w:rPr>
          <w:rFonts w:cs="Traditional Arabic" w:hint="cs"/>
          <w:sz w:val="36"/>
          <w:szCs w:val="36"/>
          <w:rtl/>
          <w:lang w:bidi="ar-DZ"/>
        </w:rPr>
        <w:t>ه</w:t>
      </w:r>
      <w:r w:rsidR="00BB6587" w:rsidRPr="00F85B2E">
        <w:rPr>
          <w:rFonts w:cs="Traditional Arabic" w:hint="cs"/>
          <w:sz w:val="36"/>
          <w:szCs w:val="36"/>
          <w:rtl/>
          <w:lang w:bidi="ar-DZ"/>
        </w:rPr>
        <w:t>َ</w:t>
      </w:r>
      <w:r w:rsidRPr="00F85B2E">
        <w:rPr>
          <w:rFonts w:cs="Traditional Arabic" w:hint="cs"/>
          <w:sz w:val="36"/>
          <w:szCs w:val="36"/>
          <w:rtl/>
          <w:lang w:bidi="ar-DZ"/>
        </w:rPr>
        <w:t>ا أ</w:t>
      </w:r>
      <w:r w:rsidR="00BB6587" w:rsidRPr="00F85B2E">
        <w:rPr>
          <w:rFonts w:cs="Traditional Arabic" w:hint="cs"/>
          <w:sz w:val="36"/>
          <w:szCs w:val="36"/>
          <w:rtl/>
          <w:lang w:bidi="ar-DZ"/>
        </w:rPr>
        <w:t>َ</w:t>
      </w:r>
      <w:r w:rsidRPr="00F85B2E">
        <w:rPr>
          <w:rFonts w:cs="Traditional Arabic" w:hint="cs"/>
          <w:sz w:val="36"/>
          <w:szCs w:val="36"/>
          <w:rtl/>
          <w:lang w:bidi="ar-DZ"/>
        </w:rPr>
        <w:t>و ل</w:t>
      </w:r>
      <w:r w:rsidR="00BB6587" w:rsidRPr="00F85B2E">
        <w:rPr>
          <w:rFonts w:cs="Traditional Arabic" w:hint="cs"/>
          <w:sz w:val="36"/>
          <w:szCs w:val="36"/>
          <w:rtl/>
          <w:lang w:bidi="ar-DZ"/>
        </w:rPr>
        <w:t>ِ</w:t>
      </w:r>
      <w:r w:rsidRPr="00F85B2E">
        <w:rPr>
          <w:rFonts w:cs="Traditional Arabic" w:hint="cs"/>
          <w:sz w:val="36"/>
          <w:szCs w:val="36"/>
          <w:rtl/>
          <w:lang w:bidi="ar-DZ"/>
        </w:rPr>
        <w:t>غ</w:t>
      </w:r>
      <w:r w:rsidR="00BB6587" w:rsidRPr="00F85B2E">
        <w:rPr>
          <w:rFonts w:cs="Traditional Arabic" w:hint="cs"/>
          <w:sz w:val="36"/>
          <w:szCs w:val="36"/>
          <w:rtl/>
          <w:lang w:bidi="ar-DZ"/>
        </w:rPr>
        <w:t>َ</w:t>
      </w:r>
      <w:r w:rsidRPr="00F85B2E">
        <w:rPr>
          <w:rFonts w:cs="Traditional Arabic" w:hint="cs"/>
          <w:sz w:val="36"/>
          <w:szCs w:val="36"/>
          <w:rtl/>
          <w:lang w:bidi="ar-DZ"/>
        </w:rPr>
        <w:t>ير</w:t>
      </w:r>
      <w:r w:rsidR="00BB6587" w:rsidRPr="00F85B2E">
        <w:rPr>
          <w:rFonts w:cs="Traditional Arabic" w:hint="cs"/>
          <w:sz w:val="36"/>
          <w:szCs w:val="36"/>
          <w:rtl/>
          <w:lang w:bidi="ar-DZ"/>
        </w:rPr>
        <w:t>ِ</w:t>
      </w:r>
      <w:r w:rsidRPr="00F85B2E">
        <w:rPr>
          <w:rFonts w:cs="Traditional Arabic" w:hint="cs"/>
          <w:sz w:val="36"/>
          <w:szCs w:val="36"/>
          <w:rtl/>
          <w:lang w:bidi="ar-DZ"/>
        </w:rPr>
        <w:t>ي ف</w:t>
      </w:r>
      <w:r w:rsidR="00BB6587" w:rsidRPr="00F85B2E">
        <w:rPr>
          <w:rFonts w:cs="Traditional Arabic" w:hint="cs"/>
          <w:sz w:val="36"/>
          <w:szCs w:val="36"/>
          <w:rtl/>
          <w:lang w:bidi="ar-DZ"/>
        </w:rPr>
        <w:t>َ</w:t>
      </w:r>
      <w:r w:rsidRPr="00F85B2E">
        <w:rPr>
          <w:rFonts w:cs="Traditional Arabic" w:hint="cs"/>
          <w:sz w:val="36"/>
          <w:szCs w:val="36"/>
          <w:rtl/>
          <w:lang w:bidi="ar-DZ"/>
        </w:rPr>
        <w:t>اس</w:t>
      </w:r>
      <w:r w:rsidR="00BB6587" w:rsidRPr="00F85B2E">
        <w:rPr>
          <w:rFonts w:cs="Traditional Arabic" w:hint="cs"/>
          <w:sz w:val="36"/>
          <w:szCs w:val="36"/>
          <w:rtl/>
          <w:lang w:bidi="ar-DZ"/>
        </w:rPr>
        <w:t>ْ</w:t>
      </w:r>
      <w:r w:rsidRPr="00F85B2E">
        <w:rPr>
          <w:rFonts w:cs="Traditional Arabic" w:hint="cs"/>
          <w:sz w:val="36"/>
          <w:szCs w:val="36"/>
          <w:rtl/>
          <w:lang w:bidi="ar-DZ"/>
        </w:rPr>
        <w:t>ق</w:t>
      </w:r>
      <w:r w:rsidR="00BB6587" w:rsidRPr="00F85B2E">
        <w:rPr>
          <w:rFonts w:cs="Traditional Arabic" w:hint="cs"/>
          <w:sz w:val="36"/>
          <w:szCs w:val="36"/>
          <w:rtl/>
          <w:lang w:bidi="ar-DZ"/>
        </w:rPr>
        <w:t>ِ</w:t>
      </w:r>
      <w:r w:rsidRPr="00F85B2E">
        <w:rPr>
          <w:rFonts w:cs="Traditional Arabic" w:hint="cs"/>
          <w:sz w:val="36"/>
          <w:szCs w:val="36"/>
          <w:rtl/>
          <w:lang w:bidi="ar-DZ"/>
        </w:rPr>
        <w:t>ه</w:t>
      </w:r>
      <w:r w:rsidR="00BB6587" w:rsidRPr="00F85B2E">
        <w:rPr>
          <w:rFonts w:cs="Traditional Arabic" w:hint="cs"/>
          <w:sz w:val="36"/>
          <w:szCs w:val="36"/>
          <w:rtl/>
          <w:lang w:bidi="ar-DZ"/>
        </w:rPr>
        <w:t>َ</w:t>
      </w:r>
      <w:r w:rsidRPr="00F85B2E">
        <w:rPr>
          <w:rFonts w:cs="Traditional Arabic" w:hint="cs"/>
          <w:sz w:val="36"/>
          <w:szCs w:val="36"/>
          <w:rtl/>
          <w:lang w:bidi="ar-DZ"/>
        </w:rPr>
        <w:t xml:space="preserve">ا </w:t>
      </w:r>
      <w:r w:rsidR="008E2679" w:rsidRPr="00F85B2E">
        <w:rPr>
          <w:rFonts w:cs="Traditional Arabic" w:hint="cs"/>
          <w:sz w:val="36"/>
          <w:szCs w:val="36"/>
          <w:rtl/>
          <w:lang w:bidi="ar-DZ"/>
        </w:rPr>
        <w:t xml:space="preserve">      </w:t>
      </w:r>
      <w:r w:rsidRPr="00F85B2E">
        <w:rPr>
          <w:rFonts w:cs="Traditional Arabic" w:hint="cs"/>
          <w:sz w:val="36"/>
          <w:szCs w:val="36"/>
          <w:rtl/>
          <w:lang w:bidi="ar-DZ"/>
        </w:rPr>
        <w:t xml:space="preserve"> ف</w:t>
      </w:r>
      <w:r w:rsidR="00BB6587" w:rsidRPr="00F85B2E">
        <w:rPr>
          <w:rFonts w:cs="Traditional Arabic" w:hint="cs"/>
          <w:sz w:val="36"/>
          <w:szCs w:val="36"/>
          <w:rtl/>
          <w:lang w:bidi="ar-DZ"/>
        </w:rPr>
        <w:t>َ</w:t>
      </w:r>
      <w:r w:rsidRPr="00F85B2E">
        <w:rPr>
          <w:rFonts w:cs="Traditional Arabic" w:hint="cs"/>
          <w:sz w:val="36"/>
          <w:szCs w:val="36"/>
          <w:rtl/>
          <w:lang w:bidi="ar-DZ"/>
        </w:rPr>
        <w:t>م</w:t>
      </w:r>
      <w:r w:rsidR="00BB6587" w:rsidRPr="00F85B2E">
        <w:rPr>
          <w:rFonts w:cs="Traditional Arabic" w:hint="cs"/>
          <w:sz w:val="36"/>
          <w:szCs w:val="36"/>
          <w:rtl/>
          <w:lang w:bidi="ar-DZ"/>
        </w:rPr>
        <w:t>َ</w:t>
      </w:r>
      <w:r w:rsidRPr="00F85B2E">
        <w:rPr>
          <w:rFonts w:cs="Traditional Arabic" w:hint="cs"/>
          <w:sz w:val="36"/>
          <w:szCs w:val="36"/>
          <w:rtl/>
          <w:lang w:bidi="ar-DZ"/>
        </w:rPr>
        <w:t>ا</w:t>
      </w:r>
      <w:r w:rsidR="00BB6587" w:rsidRPr="00F85B2E">
        <w:rPr>
          <w:rFonts w:cs="Traditional Arabic" w:hint="cs"/>
          <w:sz w:val="36"/>
          <w:szCs w:val="36"/>
          <w:rtl/>
          <w:lang w:bidi="ar-DZ"/>
        </w:rPr>
        <w:t xml:space="preserve"> </w:t>
      </w:r>
      <w:r w:rsidRPr="00F85B2E">
        <w:rPr>
          <w:rFonts w:cs="Traditional Arabic" w:hint="cs"/>
          <w:sz w:val="36"/>
          <w:szCs w:val="36"/>
          <w:rtl/>
          <w:lang w:bidi="ar-DZ"/>
        </w:rPr>
        <w:t>ل</w:t>
      </w:r>
      <w:r w:rsidR="00BB6587" w:rsidRPr="00F85B2E">
        <w:rPr>
          <w:rFonts w:cs="Traditional Arabic" w:hint="cs"/>
          <w:sz w:val="36"/>
          <w:szCs w:val="36"/>
          <w:rtl/>
          <w:lang w:bidi="ar-DZ"/>
        </w:rPr>
        <w:t>ِ</w:t>
      </w:r>
      <w:r w:rsidRPr="00F85B2E">
        <w:rPr>
          <w:rFonts w:cs="Traditional Arabic" w:hint="cs"/>
          <w:sz w:val="36"/>
          <w:szCs w:val="36"/>
          <w:rtl/>
          <w:lang w:bidi="ar-DZ"/>
        </w:rPr>
        <w:t>ي ب</w:t>
      </w:r>
      <w:r w:rsidR="00BB6587" w:rsidRPr="00F85B2E">
        <w:rPr>
          <w:rFonts w:cs="Traditional Arabic" w:hint="cs"/>
          <w:sz w:val="36"/>
          <w:szCs w:val="36"/>
          <w:rtl/>
          <w:lang w:bidi="ar-DZ"/>
        </w:rPr>
        <w:t>َ</w:t>
      </w:r>
      <w:r w:rsidRPr="00F85B2E">
        <w:rPr>
          <w:rFonts w:cs="Traditional Arabic" w:hint="cs"/>
          <w:sz w:val="36"/>
          <w:szCs w:val="36"/>
          <w:rtl/>
          <w:lang w:bidi="ar-DZ"/>
        </w:rPr>
        <w:t>عد</w:t>
      </w:r>
      <w:r w:rsidR="00BB6587" w:rsidRPr="00F85B2E">
        <w:rPr>
          <w:rFonts w:cs="Traditional Arabic" w:hint="cs"/>
          <w:sz w:val="36"/>
          <w:szCs w:val="36"/>
          <w:rtl/>
          <w:lang w:bidi="ar-DZ"/>
        </w:rPr>
        <w:t>َ</w:t>
      </w:r>
      <w:r w:rsidRPr="00F85B2E">
        <w:rPr>
          <w:rFonts w:cs="Traditional Arabic" w:hint="cs"/>
          <w:sz w:val="36"/>
          <w:szCs w:val="36"/>
          <w:rtl/>
          <w:lang w:bidi="ar-DZ"/>
        </w:rPr>
        <w:t xml:space="preserve"> الش</w:t>
      </w:r>
      <w:r w:rsidR="00BB6587" w:rsidRPr="00F85B2E">
        <w:rPr>
          <w:rFonts w:cs="Traditional Arabic" w:hint="cs"/>
          <w:sz w:val="36"/>
          <w:szCs w:val="36"/>
          <w:rtl/>
          <w:lang w:bidi="ar-DZ"/>
        </w:rPr>
        <w:t>َ</w:t>
      </w:r>
      <w:r w:rsidRPr="00F85B2E">
        <w:rPr>
          <w:rFonts w:cs="Traditional Arabic" w:hint="cs"/>
          <w:sz w:val="36"/>
          <w:szCs w:val="36"/>
          <w:rtl/>
          <w:lang w:bidi="ar-DZ"/>
        </w:rPr>
        <w:t>ي</w:t>
      </w:r>
      <w:r w:rsidR="00BB6587" w:rsidRPr="00F85B2E">
        <w:rPr>
          <w:rFonts w:cs="Traditional Arabic" w:hint="cs"/>
          <w:sz w:val="36"/>
          <w:szCs w:val="36"/>
          <w:rtl/>
          <w:lang w:bidi="ar-DZ"/>
        </w:rPr>
        <w:t>ْ</w:t>
      </w:r>
      <w:r w:rsidRPr="00F85B2E">
        <w:rPr>
          <w:rFonts w:cs="Traditional Arabic" w:hint="cs"/>
          <w:sz w:val="36"/>
          <w:szCs w:val="36"/>
          <w:rtl/>
          <w:lang w:bidi="ar-DZ"/>
        </w:rPr>
        <w:t>ب</w:t>
      </w:r>
      <w:r w:rsidR="00BB6587" w:rsidRPr="00F85B2E">
        <w:rPr>
          <w:rFonts w:cs="Traditional Arabic" w:hint="cs"/>
          <w:sz w:val="36"/>
          <w:szCs w:val="36"/>
          <w:rtl/>
          <w:lang w:bidi="ar-DZ"/>
        </w:rPr>
        <w:t>ِ</w:t>
      </w:r>
      <w:r w:rsidRPr="00F85B2E">
        <w:rPr>
          <w:rFonts w:cs="Traditional Arabic" w:hint="cs"/>
          <w:sz w:val="36"/>
          <w:szCs w:val="36"/>
          <w:rtl/>
          <w:lang w:bidi="ar-DZ"/>
        </w:rPr>
        <w:t xml:space="preserve"> ، و</w:t>
      </w:r>
      <w:r w:rsidR="00BB6587" w:rsidRPr="00F85B2E">
        <w:rPr>
          <w:rFonts w:cs="Traditional Arabic" w:hint="cs"/>
          <w:sz w:val="36"/>
          <w:szCs w:val="36"/>
          <w:rtl/>
          <w:lang w:bidi="ar-DZ"/>
        </w:rPr>
        <w:t>َ</w:t>
      </w:r>
      <w:r w:rsidRPr="00F85B2E">
        <w:rPr>
          <w:rFonts w:cs="Traditional Arabic" w:hint="cs"/>
          <w:sz w:val="36"/>
          <w:szCs w:val="36"/>
          <w:rtl/>
          <w:lang w:bidi="ar-DZ"/>
        </w:rPr>
        <w:t>ب</w:t>
      </w:r>
      <w:r w:rsidR="00BB6587" w:rsidRPr="00F85B2E">
        <w:rPr>
          <w:rFonts w:cs="Traditional Arabic" w:hint="cs"/>
          <w:sz w:val="36"/>
          <w:szCs w:val="36"/>
          <w:rtl/>
          <w:lang w:bidi="ar-DZ"/>
        </w:rPr>
        <w:t>ِ</w:t>
      </w:r>
      <w:r w:rsidRPr="00F85B2E">
        <w:rPr>
          <w:rFonts w:cs="Traditional Arabic" w:hint="cs"/>
          <w:sz w:val="36"/>
          <w:szCs w:val="36"/>
          <w:rtl/>
          <w:lang w:bidi="ar-DZ"/>
        </w:rPr>
        <w:t>يك</w:t>
      </w:r>
      <w:r w:rsidR="00BB6587" w:rsidRPr="00F85B2E">
        <w:rPr>
          <w:rFonts w:cs="Traditional Arabic" w:hint="cs"/>
          <w:sz w:val="36"/>
          <w:szCs w:val="36"/>
          <w:rtl/>
          <w:lang w:bidi="ar-DZ"/>
        </w:rPr>
        <w:t>َ</w:t>
      </w:r>
      <w:r w:rsidRPr="00F85B2E">
        <w:rPr>
          <w:rFonts w:cs="Traditional Arabic" w:hint="cs"/>
          <w:sz w:val="36"/>
          <w:szCs w:val="36"/>
          <w:rtl/>
          <w:lang w:bidi="ar-DZ"/>
        </w:rPr>
        <w:t xml:space="preserve"> الخ</w:t>
      </w:r>
      <w:r w:rsidR="00BB6587" w:rsidRPr="00F85B2E">
        <w:rPr>
          <w:rFonts w:cs="Traditional Arabic" w:hint="cs"/>
          <w:sz w:val="36"/>
          <w:szCs w:val="36"/>
          <w:rtl/>
          <w:lang w:bidi="ar-DZ"/>
        </w:rPr>
        <w:t>َ</w:t>
      </w:r>
      <w:r w:rsidRPr="00F85B2E">
        <w:rPr>
          <w:rFonts w:cs="Traditional Arabic" w:hint="cs"/>
          <w:sz w:val="36"/>
          <w:szCs w:val="36"/>
          <w:rtl/>
          <w:lang w:bidi="ar-DZ"/>
        </w:rPr>
        <w:t>م</w:t>
      </w:r>
      <w:r w:rsidR="00BB6587" w:rsidRPr="00F85B2E">
        <w:rPr>
          <w:rFonts w:cs="Traditional Arabic" w:hint="cs"/>
          <w:sz w:val="36"/>
          <w:szCs w:val="36"/>
          <w:rtl/>
          <w:lang w:bidi="ar-DZ"/>
        </w:rPr>
        <w:t>ْ</w:t>
      </w:r>
      <w:r w:rsidRPr="00F85B2E">
        <w:rPr>
          <w:rFonts w:cs="Traditional Arabic" w:hint="cs"/>
          <w:sz w:val="36"/>
          <w:szCs w:val="36"/>
          <w:rtl/>
          <w:lang w:bidi="ar-DZ"/>
        </w:rPr>
        <w:t>ر</w:t>
      </w:r>
      <w:r w:rsidR="00BB6587" w:rsidRPr="00F85B2E">
        <w:rPr>
          <w:rFonts w:cs="Traditional Arabic" w:hint="cs"/>
          <w:sz w:val="36"/>
          <w:szCs w:val="36"/>
          <w:rtl/>
          <w:lang w:bidi="ar-DZ"/>
        </w:rPr>
        <w:t>ُ</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ت</w:t>
      </w:r>
      <w:r w:rsidR="00BB6587" w:rsidRPr="00F85B2E">
        <w:rPr>
          <w:rFonts w:cs="Traditional Arabic" w:hint="cs"/>
          <w:sz w:val="36"/>
          <w:szCs w:val="36"/>
          <w:rtl/>
          <w:lang w:bidi="ar-DZ"/>
        </w:rPr>
        <w:t>َ</w:t>
      </w:r>
      <w:r w:rsidRPr="00F85B2E">
        <w:rPr>
          <w:rFonts w:cs="Traditional Arabic" w:hint="cs"/>
          <w:sz w:val="36"/>
          <w:szCs w:val="36"/>
          <w:rtl/>
          <w:lang w:bidi="ar-DZ"/>
        </w:rPr>
        <w:t>ع</w:t>
      </w:r>
      <w:r w:rsidR="00BB6587" w:rsidRPr="00F85B2E">
        <w:rPr>
          <w:rFonts w:cs="Traditional Arabic" w:hint="cs"/>
          <w:sz w:val="36"/>
          <w:szCs w:val="36"/>
          <w:rtl/>
          <w:lang w:bidi="ar-DZ"/>
        </w:rPr>
        <w:t>َ</w:t>
      </w:r>
      <w:r w:rsidRPr="00F85B2E">
        <w:rPr>
          <w:rFonts w:cs="Traditional Arabic" w:hint="cs"/>
          <w:sz w:val="36"/>
          <w:szCs w:val="36"/>
          <w:rtl/>
          <w:lang w:bidi="ar-DZ"/>
        </w:rPr>
        <w:t>ف</w:t>
      </w:r>
      <w:r w:rsidR="00BB6587" w:rsidRPr="00F85B2E">
        <w:rPr>
          <w:rFonts w:cs="Traditional Arabic" w:hint="cs"/>
          <w:sz w:val="36"/>
          <w:szCs w:val="36"/>
          <w:rtl/>
          <w:lang w:bidi="ar-DZ"/>
        </w:rPr>
        <w:t>َ</w:t>
      </w:r>
      <w:r w:rsidRPr="00F85B2E">
        <w:rPr>
          <w:rFonts w:cs="Traditional Arabic" w:hint="cs"/>
          <w:sz w:val="36"/>
          <w:szCs w:val="36"/>
          <w:rtl/>
          <w:lang w:bidi="ar-DZ"/>
        </w:rPr>
        <w:t>ف</w:t>
      </w:r>
      <w:r w:rsidR="00BB6587" w:rsidRPr="00F85B2E">
        <w:rPr>
          <w:rFonts w:cs="Traditional Arabic" w:hint="cs"/>
          <w:sz w:val="36"/>
          <w:szCs w:val="36"/>
          <w:rtl/>
          <w:lang w:bidi="ar-DZ"/>
        </w:rPr>
        <w:t>ْ</w:t>
      </w:r>
      <w:r w:rsidRPr="00F85B2E">
        <w:rPr>
          <w:rFonts w:cs="Traditional Arabic" w:hint="cs"/>
          <w:sz w:val="36"/>
          <w:szCs w:val="36"/>
          <w:rtl/>
          <w:lang w:bidi="ar-DZ"/>
        </w:rPr>
        <w:t>ت</w:t>
      </w:r>
      <w:r w:rsidR="00BB6587" w:rsidRPr="00F85B2E">
        <w:rPr>
          <w:rFonts w:cs="Traditional Arabic" w:hint="cs"/>
          <w:sz w:val="36"/>
          <w:szCs w:val="36"/>
          <w:rtl/>
          <w:lang w:bidi="ar-DZ"/>
        </w:rPr>
        <w:t>ُ</w:t>
      </w:r>
      <w:r w:rsidRPr="00F85B2E">
        <w:rPr>
          <w:rFonts w:cs="Traditional Arabic" w:hint="cs"/>
          <w:sz w:val="36"/>
          <w:szCs w:val="36"/>
          <w:rtl/>
          <w:lang w:bidi="ar-DZ"/>
        </w:rPr>
        <w:t xml:space="preserve"> ع</w:t>
      </w:r>
      <w:r w:rsidR="00BB6587" w:rsidRPr="00F85B2E">
        <w:rPr>
          <w:rFonts w:cs="Traditional Arabic" w:hint="cs"/>
          <w:sz w:val="36"/>
          <w:szCs w:val="36"/>
          <w:rtl/>
          <w:lang w:bidi="ar-DZ"/>
        </w:rPr>
        <w:t>َ</w:t>
      </w:r>
      <w:r w:rsidRPr="00F85B2E">
        <w:rPr>
          <w:rFonts w:cs="Traditional Arabic" w:hint="cs"/>
          <w:sz w:val="36"/>
          <w:szCs w:val="36"/>
          <w:rtl/>
          <w:lang w:bidi="ar-DZ"/>
        </w:rPr>
        <w:t>ن</w:t>
      </w:r>
      <w:r w:rsidR="00BB6587" w:rsidRPr="00F85B2E">
        <w:rPr>
          <w:rFonts w:cs="Traditional Arabic" w:hint="cs"/>
          <w:sz w:val="36"/>
          <w:szCs w:val="36"/>
          <w:rtl/>
          <w:lang w:bidi="ar-DZ"/>
        </w:rPr>
        <w:t>ْ</w:t>
      </w:r>
      <w:r w:rsidRPr="00F85B2E">
        <w:rPr>
          <w:rFonts w:cs="Traditional Arabic" w:hint="cs"/>
          <w:sz w:val="36"/>
          <w:szCs w:val="36"/>
          <w:rtl/>
          <w:lang w:bidi="ar-DZ"/>
        </w:rPr>
        <w:t>ه</w:t>
      </w:r>
      <w:r w:rsidR="00BB6587" w:rsidRPr="00F85B2E">
        <w:rPr>
          <w:rFonts w:cs="Traditional Arabic" w:hint="cs"/>
          <w:sz w:val="36"/>
          <w:szCs w:val="36"/>
          <w:rtl/>
          <w:lang w:bidi="ar-DZ"/>
        </w:rPr>
        <w:t>َ</w:t>
      </w:r>
      <w:r w:rsidRPr="00F85B2E">
        <w:rPr>
          <w:rFonts w:cs="Traditional Arabic" w:hint="cs"/>
          <w:sz w:val="36"/>
          <w:szCs w:val="36"/>
          <w:rtl/>
          <w:lang w:bidi="ar-DZ"/>
        </w:rPr>
        <w:t>ا ف</w:t>
      </w:r>
      <w:r w:rsidR="00BB6587" w:rsidRPr="00F85B2E">
        <w:rPr>
          <w:rFonts w:cs="Traditional Arabic" w:hint="cs"/>
          <w:sz w:val="36"/>
          <w:szCs w:val="36"/>
          <w:rtl/>
          <w:lang w:bidi="ar-DZ"/>
        </w:rPr>
        <w:t>ِ</w:t>
      </w:r>
      <w:r w:rsidRPr="00F85B2E">
        <w:rPr>
          <w:rFonts w:cs="Traditional Arabic" w:hint="cs"/>
          <w:sz w:val="36"/>
          <w:szCs w:val="36"/>
          <w:rtl/>
          <w:lang w:bidi="ar-DZ"/>
        </w:rPr>
        <w:t>ي الع</w:t>
      </w:r>
      <w:r w:rsidR="00BB6587" w:rsidRPr="00F85B2E">
        <w:rPr>
          <w:rFonts w:cs="Traditional Arabic" w:hint="cs"/>
          <w:sz w:val="36"/>
          <w:szCs w:val="36"/>
          <w:rtl/>
          <w:lang w:bidi="ar-DZ"/>
        </w:rPr>
        <w:t>ُ</w:t>
      </w:r>
      <w:r w:rsidRPr="00F85B2E">
        <w:rPr>
          <w:rFonts w:cs="Traditional Arabic" w:hint="cs"/>
          <w:sz w:val="36"/>
          <w:szCs w:val="36"/>
          <w:rtl/>
          <w:lang w:bidi="ar-DZ"/>
        </w:rPr>
        <w:t>ص</w:t>
      </w:r>
      <w:r w:rsidR="00BB6587" w:rsidRPr="00F85B2E">
        <w:rPr>
          <w:rFonts w:cs="Traditional Arabic" w:hint="cs"/>
          <w:sz w:val="36"/>
          <w:szCs w:val="36"/>
          <w:rtl/>
          <w:lang w:bidi="ar-DZ"/>
        </w:rPr>
        <w:t>ُ</w:t>
      </w:r>
      <w:r w:rsidRPr="00F85B2E">
        <w:rPr>
          <w:rFonts w:cs="Traditional Arabic" w:hint="cs"/>
          <w:sz w:val="36"/>
          <w:szCs w:val="36"/>
          <w:rtl/>
          <w:lang w:bidi="ar-DZ"/>
        </w:rPr>
        <w:t>ور</w:t>
      </w:r>
      <w:r w:rsidR="00BB6587" w:rsidRPr="00F85B2E">
        <w:rPr>
          <w:rFonts w:cs="Traditional Arabic" w:hint="cs"/>
          <w:sz w:val="36"/>
          <w:szCs w:val="36"/>
          <w:rtl/>
          <w:lang w:bidi="ar-DZ"/>
        </w:rPr>
        <w:t>ِ</w:t>
      </w:r>
      <w:r w:rsidRPr="00F85B2E">
        <w:rPr>
          <w:rFonts w:cs="Traditional Arabic" w:hint="cs"/>
          <w:sz w:val="36"/>
          <w:szCs w:val="36"/>
          <w:rtl/>
          <w:lang w:bidi="ar-DZ"/>
        </w:rPr>
        <w:t xml:space="preserve"> الت</w:t>
      </w:r>
      <w:r w:rsidR="00BB6587" w:rsidRPr="00F85B2E">
        <w:rPr>
          <w:rFonts w:cs="Traditional Arabic" w:hint="cs"/>
          <w:sz w:val="36"/>
          <w:szCs w:val="36"/>
          <w:rtl/>
          <w:lang w:bidi="ar-DZ"/>
        </w:rPr>
        <w:t>ِ</w:t>
      </w:r>
      <w:r w:rsidRPr="00F85B2E">
        <w:rPr>
          <w:rFonts w:cs="Traditional Arabic" w:hint="cs"/>
          <w:sz w:val="36"/>
          <w:szCs w:val="36"/>
          <w:rtl/>
          <w:lang w:bidi="ar-DZ"/>
        </w:rPr>
        <w:t>ي خ</w:t>
      </w:r>
      <w:r w:rsidR="00BB6587" w:rsidRPr="00F85B2E">
        <w:rPr>
          <w:rFonts w:cs="Traditional Arabic" w:hint="cs"/>
          <w:sz w:val="36"/>
          <w:szCs w:val="36"/>
          <w:rtl/>
          <w:lang w:bidi="ar-DZ"/>
        </w:rPr>
        <w:t>َ</w:t>
      </w:r>
      <w:r w:rsidRPr="00F85B2E">
        <w:rPr>
          <w:rFonts w:cs="Traditional Arabic" w:hint="cs"/>
          <w:sz w:val="36"/>
          <w:szCs w:val="36"/>
          <w:rtl/>
          <w:lang w:bidi="ar-DZ"/>
        </w:rPr>
        <w:t>ل</w:t>
      </w:r>
      <w:r w:rsidR="00BB6587" w:rsidRPr="00F85B2E">
        <w:rPr>
          <w:rFonts w:cs="Traditional Arabic" w:hint="cs"/>
          <w:sz w:val="36"/>
          <w:szCs w:val="36"/>
          <w:rtl/>
          <w:lang w:bidi="ar-DZ"/>
        </w:rPr>
        <w:t>َ</w:t>
      </w:r>
      <w:r w:rsidRPr="00F85B2E">
        <w:rPr>
          <w:rFonts w:cs="Traditional Arabic" w:hint="cs"/>
          <w:sz w:val="36"/>
          <w:szCs w:val="36"/>
          <w:rtl/>
          <w:lang w:bidi="ar-DZ"/>
        </w:rPr>
        <w:t>ت</w:t>
      </w:r>
      <w:r w:rsidR="00BB6587" w:rsidRPr="00F85B2E">
        <w:rPr>
          <w:rFonts w:cs="Traditional Arabic" w:hint="cs"/>
          <w:sz w:val="36"/>
          <w:szCs w:val="36"/>
          <w:rtl/>
          <w:lang w:bidi="ar-DZ"/>
        </w:rPr>
        <w:t xml:space="preserve">ْ  </w:t>
      </w:r>
      <w:r w:rsidRPr="00F85B2E">
        <w:rPr>
          <w:rFonts w:cs="Traditional Arabic" w:hint="cs"/>
          <w:sz w:val="36"/>
          <w:szCs w:val="36"/>
          <w:rtl/>
          <w:lang w:bidi="ar-DZ"/>
        </w:rPr>
        <w:t xml:space="preserve"> ف</w:t>
      </w:r>
      <w:r w:rsidR="00BB6587" w:rsidRPr="00F85B2E">
        <w:rPr>
          <w:rFonts w:cs="Traditional Arabic" w:hint="cs"/>
          <w:sz w:val="36"/>
          <w:szCs w:val="36"/>
          <w:rtl/>
          <w:lang w:bidi="ar-DZ"/>
        </w:rPr>
        <w:t>َ</w:t>
      </w:r>
      <w:r w:rsidRPr="00F85B2E">
        <w:rPr>
          <w:rFonts w:cs="Traditional Arabic" w:hint="cs"/>
          <w:sz w:val="36"/>
          <w:szCs w:val="36"/>
          <w:rtl/>
          <w:lang w:bidi="ar-DZ"/>
        </w:rPr>
        <w:t>ك</w:t>
      </w:r>
      <w:r w:rsidR="00BB6587" w:rsidRPr="00F85B2E">
        <w:rPr>
          <w:rFonts w:cs="Traditional Arabic" w:hint="cs"/>
          <w:sz w:val="36"/>
          <w:szCs w:val="36"/>
          <w:rtl/>
          <w:lang w:bidi="ar-DZ"/>
        </w:rPr>
        <w:t>ِ</w:t>
      </w:r>
      <w:r w:rsidRPr="00F85B2E">
        <w:rPr>
          <w:rFonts w:cs="Traditional Arabic" w:hint="cs"/>
          <w:sz w:val="36"/>
          <w:szCs w:val="36"/>
          <w:rtl/>
          <w:lang w:bidi="ar-DZ"/>
        </w:rPr>
        <w:t>يف</w:t>
      </w:r>
      <w:r w:rsidR="00BB6587" w:rsidRPr="00F85B2E">
        <w:rPr>
          <w:rFonts w:cs="Traditional Arabic" w:hint="cs"/>
          <w:sz w:val="36"/>
          <w:szCs w:val="36"/>
          <w:rtl/>
          <w:lang w:bidi="ar-DZ"/>
        </w:rPr>
        <w:t>َ</w:t>
      </w:r>
      <w:r w:rsidRPr="00F85B2E">
        <w:rPr>
          <w:rFonts w:cs="Traditional Arabic" w:hint="cs"/>
          <w:sz w:val="36"/>
          <w:szCs w:val="36"/>
          <w:rtl/>
          <w:lang w:bidi="ar-DZ"/>
        </w:rPr>
        <w:t xml:space="preserve"> الت</w:t>
      </w:r>
      <w:r w:rsidR="00BB6587" w:rsidRPr="00F85B2E">
        <w:rPr>
          <w:rFonts w:cs="Traditional Arabic" w:hint="cs"/>
          <w:sz w:val="36"/>
          <w:szCs w:val="36"/>
          <w:rtl/>
          <w:lang w:bidi="ar-DZ"/>
        </w:rPr>
        <w:t>َ</w:t>
      </w:r>
      <w:r w:rsidRPr="00F85B2E">
        <w:rPr>
          <w:rFonts w:cs="Traditional Arabic" w:hint="cs"/>
          <w:sz w:val="36"/>
          <w:szCs w:val="36"/>
          <w:rtl/>
          <w:lang w:bidi="ar-DZ"/>
        </w:rPr>
        <w:t>ص</w:t>
      </w:r>
      <w:r w:rsidR="00BB6587" w:rsidRPr="00F85B2E">
        <w:rPr>
          <w:rFonts w:cs="Traditional Arabic" w:hint="cs"/>
          <w:sz w:val="36"/>
          <w:szCs w:val="36"/>
          <w:rtl/>
          <w:lang w:bidi="ar-DZ"/>
        </w:rPr>
        <w:t>َ</w:t>
      </w:r>
      <w:r w:rsidRPr="00F85B2E">
        <w:rPr>
          <w:rFonts w:cs="Traditional Arabic" w:hint="cs"/>
          <w:sz w:val="36"/>
          <w:szCs w:val="36"/>
          <w:rtl/>
          <w:lang w:bidi="ar-DZ"/>
        </w:rPr>
        <w:t>اب</w:t>
      </w:r>
      <w:r w:rsidR="00BB6587" w:rsidRPr="00F85B2E">
        <w:rPr>
          <w:rFonts w:cs="Traditional Arabic" w:hint="cs"/>
          <w:sz w:val="36"/>
          <w:szCs w:val="36"/>
          <w:rtl/>
          <w:lang w:bidi="ar-DZ"/>
        </w:rPr>
        <w:t>ِ</w:t>
      </w:r>
      <w:r w:rsidRPr="00F85B2E">
        <w:rPr>
          <w:rFonts w:cs="Traditional Arabic" w:hint="cs"/>
          <w:sz w:val="36"/>
          <w:szCs w:val="36"/>
          <w:rtl/>
          <w:lang w:bidi="ar-DZ"/>
        </w:rPr>
        <w:t>ي ب</w:t>
      </w:r>
      <w:r w:rsidR="00BB6587" w:rsidRPr="00F85B2E">
        <w:rPr>
          <w:rFonts w:cs="Traditional Arabic" w:hint="cs"/>
          <w:sz w:val="36"/>
          <w:szCs w:val="36"/>
          <w:rtl/>
          <w:lang w:bidi="ar-DZ"/>
        </w:rPr>
        <w:t>َ</w:t>
      </w:r>
      <w:r w:rsidRPr="00F85B2E">
        <w:rPr>
          <w:rFonts w:cs="Traditional Arabic" w:hint="cs"/>
          <w:sz w:val="36"/>
          <w:szCs w:val="36"/>
          <w:rtl/>
          <w:lang w:bidi="ar-DZ"/>
        </w:rPr>
        <w:t>ع</w:t>
      </w:r>
      <w:r w:rsidR="00BB6587" w:rsidRPr="00F85B2E">
        <w:rPr>
          <w:rFonts w:cs="Traditional Arabic" w:hint="cs"/>
          <w:sz w:val="36"/>
          <w:szCs w:val="36"/>
          <w:rtl/>
          <w:lang w:bidi="ar-DZ"/>
        </w:rPr>
        <w:t>ْ</w:t>
      </w:r>
      <w:r w:rsidRPr="00F85B2E">
        <w:rPr>
          <w:rFonts w:cs="Traditional Arabic" w:hint="cs"/>
          <w:sz w:val="36"/>
          <w:szCs w:val="36"/>
          <w:rtl/>
          <w:lang w:bidi="ar-DZ"/>
        </w:rPr>
        <w:t>د</w:t>
      </w:r>
      <w:r w:rsidR="00BB6587" w:rsidRPr="00F85B2E">
        <w:rPr>
          <w:rFonts w:cs="Traditional Arabic" w:hint="cs"/>
          <w:sz w:val="36"/>
          <w:szCs w:val="36"/>
          <w:rtl/>
          <w:lang w:bidi="ar-DZ"/>
        </w:rPr>
        <w:t>َ</w:t>
      </w:r>
      <w:r w:rsidRPr="00F85B2E">
        <w:rPr>
          <w:rFonts w:cs="Traditional Arabic" w:hint="cs"/>
          <w:sz w:val="36"/>
          <w:szCs w:val="36"/>
          <w:rtl/>
          <w:lang w:bidi="ar-DZ"/>
        </w:rPr>
        <w:t>م</w:t>
      </w:r>
      <w:r w:rsidR="00BB6587" w:rsidRPr="00F85B2E">
        <w:rPr>
          <w:rFonts w:cs="Traditional Arabic" w:hint="cs"/>
          <w:sz w:val="36"/>
          <w:szCs w:val="36"/>
          <w:rtl/>
          <w:lang w:bidi="ar-DZ"/>
        </w:rPr>
        <w:t>َ</w:t>
      </w:r>
      <w:r w:rsidRPr="00F85B2E">
        <w:rPr>
          <w:rFonts w:cs="Traditional Arabic" w:hint="cs"/>
          <w:sz w:val="36"/>
          <w:szCs w:val="36"/>
          <w:rtl/>
          <w:lang w:bidi="ar-DZ"/>
        </w:rPr>
        <w:t>ا ك</w:t>
      </w:r>
      <w:r w:rsidR="00BB6587" w:rsidRPr="00F85B2E">
        <w:rPr>
          <w:rFonts w:cs="Traditional Arabic" w:hint="cs"/>
          <w:sz w:val="36"/>
          <w:szCs w:val="36"/>
          <w:rtl/>
          <w:lang w:bidi="ar-DZ"/>
        </w:rPr>
        <w:t>َ</w:t>
      </w:r>
      <w:r w:rsidRPr="00F85B2E">
        <w:rPr>
          <w:rFonts w:cs="Traditional Arabic" w:hint="cs"/>
          <w:sz w:val="36"/>
          <w:szCs w:val="36"/>
          <w:rtl/>
          <w:lang w:bidi="ar-DZ"/>
        </w:rPr>
        <w:t>لأ</w:t>
      </w:r>
      <w:r w:rsidR="00BB6587" w:rsidRPr="00F85B2E">
        <w:rPr>
          <w:rFonts w:cs="Traditional Arabic" w:hint="cs"/>
          <w:sz w:val="36"/>
          <w:szCs w:val="36"/>
          <w:rtl/>
          <w:lang w:bidi="ar-DZ"/>
        </w:rPr>
        <w:t>َ</w:t>
      </w:r>
      <w:r w:rsidRPr="00F85B2E">
        <w:rPr>
          <w:rFonts w:cs="Traditional Arabic" w:hint="cs"/>
          <w:sz w:val="36"/>
          <w:szCs w:val="36"/>
          <w:rtl/>
          <w:lang w:bidi="ar-DZ"/>
        </w:rPr>
        <w:t xml:space="preserve"> الع</w:t>
      </w:r>
      <w:r w:rsidR="00BB6587" w:rsidRPr="00F85B2E">
        <w:rPr>
          <w:rFonts w:cs="Traditional Arabic" w:hint="cs"/>
          <w:sz w:val="36"/>
          <w:szCs w:val="36"/>
          <w:rtl/>
          <w:lang w:bidi="ar-DZ"/>
        </w:rPr>
        <w:t>ُ</w:t>
      </w:r>
      <w:r w:rsidRPr="00F85B2E">
        <w:rPr>
          <w:rFonts w:cs="Traditional Arabic" w:hint="cs"/>
          <w:sz w:val="36"/>
          <w:szCs w:val="36"/>
          <w:rtl/>
          <w:lang w:bidi="ar-DZ"/>
        </w:rPr>
        <w:t>م</w:t>
      </w:r>
      <w:r w:rsidR="00BB6587" w:rsidRPr="00F85B2E">
        <w:rPr>
          <w:rFonts w:cs="Traditional Arabic" w:hint="cs"/>
          <w:sz w:val="36"/>
          <w:szCs w:val="36"/>
          <w:rtl/>
          <w:lang w:bidi="ar-DZ"/>
        </w:rPr>
        <w:t>ْ</w:t>
      </w:r>
      <w:r w:rsidRPr="00F85B2E">
        <w:rPr>
          <w:rFonts w:cs="Traditional Arabic" w:hint="cs"/>
          <w:sz w:val="36"/>
          <w:szCs w:val="36"/>
          <w:rtl/>
          <w:lang w:bidi="ar-DZ"/>
        </w:rPr>
        <w:t>ر</w:t>
      </w:r>
      <w:r w:rsidR="00BB6587" w:rsidRPr="00F85B2E">
        <w:rPr>
          <w:rFonts w:cs="Traditional Arabic" w:hint="cs"/>
          <w:sz w:val="36"/>
          <w:szCs w:val="36"/>
          <w:rtl/>
          <w:lang w:bidi="ar-DZ"/>
        </w:rPr>
        <w:t>ُ</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إ</w:t>
      </w:r>
      <w:r w:rsidR="00BB6587" w:rsidRPr="00F85B2E">
        <w:rPr>
          <w:rFonts w:cs="Traditional Arabic" w:hint="cs"/>
          <w:sz w:val="36"/>
          <w:szCs w:val="36"/>
          <w:rtl/>
          <w:lang w:bidi="ar-DZ"/>
        </w:rPr>
        <w:t>ِ</w:t>
      </w:r>
      <w:r w:rsidRPr="00F85B2E">
        <w:rPr>
          <w:rFonts w:cs="Traditional Arabic" w:hint="cs"/>
          <w:sz w:val="36"/>
          <w:szCs w:val="36"/>
          <w:rtl/>
          <w:lang w:bidi="ar-DZ"/>
        </w:rPr>
        <w:t>ذ</w:t>
      </w:r>
      <w:r w:rsidR="00BB6587" w:rsidRPr="00F85B2E">
        <w:rPr>
          <w:rFonts w:cs="Traditional Arabic" w:hint="cs"/>
          <w:sz w:val="36"/>
          <w:szCs w:val="36"/>
          <w:rtl/>
          <w:lang w:bidi="ar-DZ"/>
        </w:rPr>
        <w:t>َّ</w:t>
      </w:r>
      <w:r w:rsidRPr="00F85B2E">
        <w:rPr>
          <w:rFonts w:cs="Traditional Arabic" w:hint="cs"/>
          <w:sz w:val="36"/>
          <w:szCs w:val="36"/>
          <w:rtl/>
          <w:lang w:bidi="ar-DZ"/>
        </w:rPr>
        <w:t>ا الم</w:t>
      </w:r>
      <w:r w:rsidR="00BB6587" w:rsidRPr="00F85B2E">
        <w:rPr>
          <w:rFonts w:cs="Traditional Arabic" w:hint="cs"/>
          <w:sz w:val="36"/>
          <w:szCs w:val="36"/>
          <w:rtl/>
          <w:lang w:bidi="ar-DZ"/>
        </w:rPr>
        <w:t>َ</w:t>
      </w:r>
      <w:r w:rsidRPr="00F85B2E">
        <w:rPr>
          <w:rFonts w:cs="Traditional Arabic" w:hint="cs"/>
          <w:sz w:val="36"/>
          <w:szCs w:val="36"/>
          <w:rtl/>
          <w:lang w:bidi="ar-DZ"/>
        </w:rPr>
        <w:t>ر</w:t>
      </w:r>
      <w:r w:rsidR="00BB6587" w:rsidRPr="00F85B2E">
        <w:rPr>
          <w:rFonts w:cs="Traditional Arabic" w:hint="cs"/>
          <w:sz w:val="36"/>
          <w:szCs w:val="36"/>
          <w:rtl/>
          <w:lang w:bidi="ar-DZ"/>
        </w:rPr>
        <w:t>ْ</w:t>
      </w:r>
      <w:r w:rsidRPr="00F85B2E">
        <w:rPr>
          <w:rFonts w:cs="Traditional Arabic" w:hint="cs"/>
          <w:sz w:val="36"/>
          <w:szCs w:val="36"/>
          <w:rtl/>
          <w:lang w:bidi="ar-DZ"/>
        </w:rPr>
        <w:t>ء</w:t>
      </w:r>
      <w:r w:rsidR="00BB6587" w:rsidRPr="00F85B2E">
        <w:rPr>
          <w:rFonts w:cs="Traditional Arabic" w:hint="cs"/>
          <w:sz w:val="36"/>
          <w:szCs w:val="36"/>
          <w:rtl/>
          <w:lang w:bidi="ar-DZ"/>
        </w:rPr>
        <w:t>ُ</w:t>
      </w:r>
      <w:r w:rsidRPr="00F85B2E">
        <w:rPr>
          <w:rFonts w:cs="Traditional Arabic" w:hint="cs"/>
          <w:sz w:val="36"/>
          <w:szCs w:val="36"/>
          <w:rtl/>
          <w:lang w:bidi="ar-DZ"/>
        </w:rPr>
        <w:t xml:space="preserve"> </w:t>
      </w:r>
      <w:r w:rsidR="00BB6587" w:rsidRPr="00F85B2E">
        <w:rPr>
          <w:rFonts w:cs="Traditional Arabic" w:hint="cs"/>
          <w:sz w:val="36"/>
          <w:szCs w:val="36"/>
          <w:rtl/>
          <w:lang w:bidi="ar-DZ"/>
        </w:rPr>
        <w:t>وَ</w:t>
      </w:r>
      <w:r w:rsidRPr="00F85B2E">
        <w:rPr>
          <w:rFonts w:cs="Traditional Arabic" w:hint="cs"/>
          <w:sz w:val="36"/>
          <w:szCs w:val="36"/>
          <w:rtl/>
          <w:lang w:bidi="ar-DZ"/>
        </w:rPr>
        <w:t>ف</w:t>
      </w:r>
      <w:r w:rsidR="00BB6587" w:rsidRPr="00F85B2E">
        <w:rPr>
          <w:rFonts w:cs="Traditional Arabic" w:hint="cs"/>
          <w:sz w:val="36"/>
          <w:szCs w:val="36"/>
          <w:rtl/>
          <w:lang w:bidi="ar-DZ"/>
        </w:rPr>
        <w:t>َّى</w:t>
      </w:r>
      <w:r w:rsidRPr="00F85B2E">
        <w:rPr>
          <w:rFonts w:cs="Traditional Arabic" w:hint="cs"/>
          <w:sz w:val="36"/>
          <w:szCs w:val="36"/>
          <w:rtl/>
          <w:lang w:bidi="ar-DZ"/>
        </w:rPr>
        <w:t xml:space="preserve"> الأ</w:t>
      </w:r>
      <w:r w:rsidR="00BB6587" w:rsidRPr="00F85B2E">
        <w:rPr>
          <w:rFonts w:cs="Traditional Arabic" w:hint="cs"/>
          <w:sz w:val="36"/>
          <w:szCs w:val="36"/>
          <w:rtl/>
          <w:lang w:bidi="ar-DZ"/>
        </w:rPr>
        <w:t>َ</w:t>
      </w:r>
      <w:r w:rsidRPr="00F85B2E">
        <w:rPr>
          <w:rFonts w:cs="Traditional Arabic" w:hint="cs"/>
          <w:sz w:val="36"/>
          <w:szCs w:val="36"/>
          <w:rtl/>
          <w:lang w:bidi="ar-DZ"/>
        </w:rPr>
        <w:t>ر</w:t>
      </w:r>
      <w:r w:rsidR="00BB6587" w:rsidRPr="00F85B2E">
        <w:rPr>
          <w:rFonts w:cs="Traditional Arabic" w:hint="cs"/>
          <w:sz w:val="36"/>
          <w:szCs w:val="36"/>
          <w:rtl/>
          <w:lang w:bidi="ar-DZ"/>
        </w:rPr>
        <w:t>ْبَ</w:t>
      </w:r>
      <w:r w:rsidRPr="00F85B2E">
        <w:rPr>
          <w:rFonts w:cs="Traditional Arabic" w:hint="cs"/>
          <w:sz w:val="36"/>
          <w:szCs w:val="36"/>
          <w:rtl/>
          <w:lang w:bidi="ar-DZ"/>
        </w:rPr>
        <w:t>ع</w:t>
      </w:r>
      <w:r w:rsidR="00BB6587" w:rsidRPr="00F85B2E">
        <w:rPr>
          <w:rFonts w:cs="Traditional Arabic" w:hint="cs"/>
          <w:sz w:val="36"/>
          <w:szCs w:val="36"/>
          <w:rtl/>
          <w:lang w:bidi="ar-DZ"/>
        </w:rPr>
        <w:t>ِ</w:t>
      </w:r>
      <w:r w:rsidRPr="00F85B2E">
        <w:rPr>
          <w:rFonts w:cs="Traditional Arabic" w:hint="cs"/>
          <w:sz w:val="36"/>
          <w:szCs w:val="36"/>
          <w:rtl/>
          <w:lang w:bidi="ar-DZ"/>
        </w:rPr>
        <w:t>ين</w:t>
      </w:r>
      <w:r w:rsidR="00BB6587" w:rsidRPr="00F85B2E">
        <w:rPr>
          <w:rFonts w:cs="Traditional Arabic" w:hint="cs"/>
          <w:sz w:val="36"/>
          <w:szCs w:val="36"/>
          <w:rtl/>
          <w:lang w:bidi="ar-DZ"/>
        </w:rPr>
        <w:t>َ</w:t>
      </w:r>
      <w:r w:rsidRPr="00F85B2E">
        <w:rPr>
          <w:rFonts w:cs="Traditional Arabic" w:hint="cs"/>
          <w:sz w:val="36"/>
          <w:szCs w:val="36"/>
          <w:rtl/>
          <w:lang w:bidi="ar-DZ"/>
        </w:rPr>
        <w:t xml:space="preserve"> و</w:t>
      </w:r>
      <w:r w:rsidR="00BB6587" w:rsidRPr="00F85B2E">
        <w:rPr>
          <w:rFonts w:cs="Traditional Arabic" w:hint="cs"/>
          <w:sz w:val="36"/>
          <w:szCs w:val="36"/>
          <w:rtl/>
          <w:lang w:bidi="ar-DZ"/>
        </w:rPr>
        <w:t>َ</w:t>
      </w:r>
      <w:r w:rsidRPr="00F85B2E">
        <w:rPr>
          <w:rFonts w:cs="Traditional Arabic" w:hint="cs"/>
          <w:sz w:val="36"/>
          <w:szCs w:val="36"/>
          <w:rtl/>
          <w:lang w:bidi="ar-DZ"/>
        </w:rPr>
        <w:t>ل</w:t>
      </w:r>
      <w:r w:rsidR="00BB6587" w:rsidRPr="00F85B2E">
        <w:rPr>
          <w:rFonts w:cs="Traditional Arabic" w:hint="cs"/>
          <w:sz w:val="36"/>
          <w:szCs w:val="36"/>
          <w:rtl/>
          <w:lang w:bidi="ar-DZ"/>
        </w:rPr>
        <w:t>َ</w:t>
      </w:r>
      <w:r w:rsidRPr="00F85B2E">
        <w:rPr>
          <w:rFonts w:cs="Traditional Arabic" w:hint="cs"/>
          <w:sz w:val="36"/>
          <w:szCs w:val="36"/>
          <w:rtl/>
          <w:lang w:bidi="ar-DZ"/>
        </w:rPr>
        <w:t>م ي</w:t>
      </w:r>
      <w:r w:rsidR="00BB6587" w:rsidRPr="00F85B2E">
        <w:rPr>
          <w:rFonts w:cs="Traditional Arabic" w:hint="cs"/>
          <w:sz w:val="36"/>
          <w:szCs w:val="36"/>
          <w:rtl/>
          <w:lang w:bidi="ar-DZ"/>
        </w:rPr>
        <w:t>َ</w:t>
      </w:r>
      <w:r w:rsidRPr="00F85B2E">
        <w:rPr>
          <w:rFonts w:cs="Traditional Arabic" w:hint="cs"/>
          <w:sz w:val="36"/>
          <w:szCs w:val="36"/>
          <w:rtl/>
          <w:lang w:bidi="ar-DZ"/>
        </w:rPr>
        <w:t>ك</w:t>
      </w:r>
      <w:r w:rsidR="00BB6587" w:rsidRPr="00F85B2E">
        <w:rPr>
          <w:rFonts w:cs="Traditional Arabic" w:hint="cs"/>
          <w:sz w:val="36"/>
          <w:szCs w:val="36"/>
          <w:rtl/>
          <w:lang w:bidi="ar-DZ"/>
        </w:rPr>
        <w:t>ُ</w:t>
      </w:r>
      <w:r w:rsidRPr="00F85B2E">
        <w:rPr>
          <w:rFonts w:cs="Traditional Arabic" w:hint="cs"/>
          <w:sz w:val="36"/>
          <w:szCs w:val="36"/>
          <w:rtl/>
          <w:lang w:bidi="ar-DZ"/>
        </w:rPr>
        <w:t xml:space="preserve">ن   </w:t>
      </w:r>
      <w:r w:rsidR="008E2679" w:rsidRPr="00F85B2E">
        <w:rPr>
          <w:rFonts w:cs="Traditional Arabic" w:hint="cs"/>
          <w:sz w:val="36"/>
          <w:szCs w:val="36"/>
          <w:rtl/>
          <w:lang w:bidi="ar-DZ"/>
        </w:rPr>
        <w:t xml:space="preserve"> </w:t>
      </w:r>
      <w:r w:rsidRPr="00F85B2E">
        <w:rPr>
          <w:rFonts w:cs="Traditional Arabic" w:hint="cs"/>
          <w:sz w:val="36"/>
          <w:szCs w:val="36"/>
          <w:rtl/>
          <w:lang w:bidi="ar-DZ"/>
        </w:rPr>
        <w:t xml:space="preserve"> ل</w:t>
      </w:r>
      <w:r w:rsidR="00BB6587" w:rsidRPr="00F85B2E">
        <w:rPr>
          <w:rFonts w:cs="Traditional Arabic" w:hint="cs"/>
          <w:sz w:val="36"/>
          <w:szCs w:val="36"/>
          <w:rtl/>
          <w:lang w:bidi="ar-DZ"/>
        </w:rPr>
        <w:t>َ</w:t>
      </w:r>
      <w:r w:rsidRPr="00F85B2E">
        <w:rPr>
          <w:rFonts w:cs="Traditional Arabic" w:hint="cs"/>
          <w:sz w:val="36"/>
          <w:szCs w:val="36"/>
          <w:rtl/>
          <w:lang w:bidi="ar-DZ"/>
        </w:rPr>
        <w:t>ه</w:t>
      </w:r>
      <w:r w:rsidR="00BB6587" w:rsidRPr="00F85B2E">
        <w:rPr>
          <w:rFonts w:cs="Traditional Arabic" w:hint="cs"/>
          <w:sz w:val="36"/>
          <w:szCs w:val="36"/>
          <w:rtl/>
          <w:lang w:bidi="ar-DZ"/>
        </w:rPr>
        <w:t>ُ</w:t>
      </w:r>
      <w:r w:rsidRPr="00F85B2E">
        <w:rPr>
          <w:rFonts w:cs="Traditional Arabic" w:hint="cs"/>
          <w:sz w:val="36"/>
          <w:szCs w:val="36"/>
          <w:rtl/>
          <w:lang w:bidi="ar-DZ"/>
        </w:rPr>
        <w:t xml:space="preserve"> د</w:t>
      </w:r>
      <w:r w:rsidR="00BB6587" w:rsidRPr="00F85B2E">
        <w:rPr>
          <w:rFonts w:cs="Traditional Arabic" w:hint="cs"/>
          <w:sz w:val="36"/>
          <w:szCs w:val="36"/>
          <w:rtl/>
          <w:lang w:bidi="ar-DZ"/>
        </w:rPr>
        <w:t>ُ</w:t>
      </w:r>
      <w:r w:rsidRPr="00F85B2E">
        <w:rPr>
          <w:rFonts w:cs="Traditional Arabic" w:hint="cs"/>
          <w:sz w:val="36"/>
          <w:szCs w:val="36"/>
          <w:rtl/>
          <w:lang w:bidi="ar-DZ"/>
        </w:rPr>
        <w:t>ون</w:t>
      </w:r>
      <w:r w:rsidR="00BB6587" w:rsidRPr="00F85B2E">
        <w:rPr>
          <w:rFonts w:cs="Traditional Arabic" w:hint="cs"/>
          <w:sz w:val="36"/>
          <w:szCs w:val="36"/>
          <w:rtl/>
          <w:lang w:bidi="ar-DZ"/>
        </w:rPr>
        <w:t>ُ</w:t>
      </w:r>
      <w:r w:rsidRPr="00F85B2E">
        <w:rPr>
          <w:rFonts w:cs="Traditional Arabic" w:hint="cs"/>
          <w:sz w:val="36"/>
          <w:szCs w:val="36"/>
          <w:rtl/>
          <w:lang w:bidi="ar-DZ"/>
        </w:rPr>
        <w:t xml:space="preserve"> م</w:t>
      </w:r>
      <w:r w:rsidR="00BB6587" w:rsidRPr="00F85B2E">
        <w:rPr>
          <w:rFonts w:cs="Traditional Arabic" w:hint="cs"/>
          <w:sz w:val="36"/>
          <w:szCs w:val="36"/>
          <w:rtl/>
          <w:lang w:bidi="ar-DZ"/>
        </w:rPr>
        <w:t>َ</w:t>
      </w:r>
      <w:r w:rsidRPr="00F85B2E">
        <w:rPr>
          <w:rFonts w:cs="Traditional Arabic" w:hint="cs"/>
          <w:sz w:val="36"/>
          <w:szCs w:val="36"/>
          <w:rtl/>
          <w:lang w:bidi="ar-DZ"/>
        </w:rPr>
        <w:t>ا ي</w:t>
      </w:r>
      <w:r w:rsidR="00BB6587" w:rsidRPr="00F85B2E">
        <w:rPr>
          <w:rFonts w:cs="Traditional Arabic" w:hint="cs"/>
          <w:sz w:val="36"/>
          <w:szCs w:val="36"/>
          <w:rtl/>
          <w:lang w:bidi="ar-DZ"/>
        </w:rPr>
        <w:t>َ</w:t>
      </w:r>
      <w:r w:rsidRPr="00F85B2E">
        <w:rPr>
          <w:rFonts w:cs="Traditional Arabic" w:hint="cs"/>
          <w:sz w:val="36"/>
          <w:szCs w:val="36"/>
          <w:rtl/>
          <w:lang w:bidi="ar-DZ"/>
        </w:rPr>
        <w:t>أت</w:t>
      </w:r>
      <w:r w:rsidR="00BB6587" w:rsidRPr="00F85B2E">
        <w:rPr>
          <w:rFonts w:cs="Traditional Arabic" w:hint="cs"/>
          <w:sz w:val="36"/>
          <w:szCs w:val="36"/>
          <w:rtl/>
          <w:lang w:bidi="ar-DZ"/>
        </w:rPr>
        <w:t>ِ</w:t>
      </w:r>
      <w:r w:rsidRPr="00F85B2E">
        <w:rPr>
          <w:rFonts w:cs="Traditional Arabic" w:hint="cs"/>
          <w:sz w:val="36"/>
          <w:szCs w:val="36"/>
          <w:rtl/>
          <w:lang w:bidi="ar-DZ"/>
        </w:rPr>
        <w:t>ي ح</w:t>
      </w:r>
      <w:r w:rsidR="00BB6587" w:rsidRPr="00F85B2E">
        <w:rPr>
          <w:rFonts w:cs="Traditional Arabic" w:hint="cs"/>
          <w:sz w:val="36"/>
          <w:szCs w:val="36"/>
          <w:rtl/>
          <w:lang w:bidi="ar-DZ"/>
        </w:rPr>
        <w:t>َ</w:t>
      </w:r>
      <w:r w:rsidRPr="00F85B2E">
        <w:rPr>
          <w:rFonts w:cs="Traditional Arabic" w:hint="cs"/>
          <w:sz w:val="36"/>
          <w:szCs w:val="36"/>
          <w:rtl/>
          <w:lang w:bidi="ar-DZ"/>
        </w:rPr>
        <w:t>ياء</w:t>
      </w:r>
      <w:r w:rsidR="00BB6587" w:rsidRPr="00F85B2E">
        <w:rPr>
          <w:rFonts w:cs="Traditional Arabic" w:hint="cs"/>
          <w:sz w:val="36"/>
          <w:szCs w:val="36"/>
          <w:rtl/>
          <w:lang w:bidi="ar-DZ"/>
        </w:rPr>
        <w:t>ٌ</w:t>
      </w:r>
      <w:r w:rsidRPr="00F85B2E">
        <w:rPr>
          <w:rFonts w:cs="Traditional Arabic" w:hint="cs"/>
          <w:sz w:val="36"/>
          <w:szCs w:val="36"/>
          <w:rtl/>
          <w:lang w:bidi="ar-DZ"/>
        </w:rPr>
        <w:t xml:space="preserve"> و</w:t>
      </w:r>
      <w:r w:rsidR="00BB6587" w:rsidRPr="00F85B2E">
        <w:rPr>
          <w:rFonts w:cs="Traditional Arabic" w:hint="cs"/>
          <w:sz w:val="36"/>
          <w:szCs w:val="36"/>
          <w:rtl/>
          <w:lang w:bidi="ar-DZ"/>
        </w:rPr>
        <w:t>َ</w:t>
      </w:r>
      <w:r w:rsidRPr="00F85B2E">
        <w:rPr>
          <w:rFonts w:cs="Traditional Arabic" w:hint="cs"/>
          <w:sz w:val="36"/>
          <w:szCs w:val="36"/>
          <w:rtl/>
          <w:lang w:bidi="ar-DZ"/>
        </w:rPr>
        <w:t>لا</w:t>
      </w:r>
      <w:r w:rsidR="00BB6587" w:rsidRPr="00F85B2E">
        <w:rPr>
          <w:rFonts w:cs="Traditional Arabic" w:hint="cs"/>
          <w:sz w:val="36"/>
          <w:szCs w:val="36"/>
          <w:rtl/>
          <w:lang w:bidi="ar-DZ"/>
        </w:rPr>
        <w:t>َ</w:t>
      </w:r>
      <w:r w:rsidRPr="00F85B2E">
        <w:rPr>
          <w:rFonts w:cs="Traditional Arabic" w:hint="cs"/>
          <w:sz w:val="36"/>
          <w:szCs w:val="36"/>
          <w:rtl/>
          <w:lang w:bidi="ar-DZ"/>
        </w:rPr>
        <w:t xml:space="preserve"> س</w:t>
      </w:r>
      <w:r w:rsidR="00BB6587" w:rsidRPr="00F85B2E">
        <w:rPr>
          <w:rFonts w:cs="Traditional Arabic" w:hint="cs"/>
          <w:sz w:val="36"/>
          <w:szCs w:val="36"/>
          <w:rtl/>
          <w:lang w:bidi="ar-DZ"/>
        </w:rPr>
        <w:t>ِ</w:t>
      </w:r>
      <w:r w:rsidRPr="00F85B2E">
        <w:rPr>
          <w:rFonts w:cs="Traditional Arabic" w:hint="cs"/>
          <w:sz w:val="36"/>
          <w:szCs w:val="36"/>
          <w:rtl/>
          <w:lang w:bidi="ar-DZ"/>
        </w:rPr>
        <w:t>تر</w:t>
      </w:r>
      <w:r w:rsidR="00BB6587" w:rsidRPr="00F85B2E">
        <w:rPr>
          <w:rFonts w:cs="Traditional Arabic" w:hint="cs"/>
          <w:sz w:val="36"/>
          <w:szCs w:val="36"/>
          <w:rtl/>
          <w:lang w:bidi="ar-DZ"/>
        </w:rPr>
        <w:t>ٌ</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ف</w:t>
      </w:r>
      <w:r w:rsidR="00BB6587" w:rsidRPr="00F85B2E">
        <w:rPr>
          <w:rFonts w:cs="Traditional Arabic" w:hint="cs"/>
          <w:sz w:val="36"/>
          <w:szCs w:val="36"/>
          <w:rtl/>
          <w:lang w:bidi="ar-DZ"/>
        </w:rPr>
        <w:t>َ</w:t>
      </w:r>
      <w:r w:rsidRPr="00F85B2E">
        <w:rPr>
          <w:rFonts w:cs="Traditional Arabic" w:hint="cs"/>
          <w:sz w:val="36"/>
          <w:szCs w:val="36"/>
          <w:rtl/>
          <w:lang w:bidi="ar-DZ"/>
        </w:rPr>
        <w:t>د</w:t>
      </w:r>
      <w:r w:rsidR="00BB6587" w:rsidRPr="00F85B2E">
        <w:rPr>
          <w:rFonts w:cs="Traditional Arabic" w:hint="cs"/>
          <w:sz w:val="36"/>
          <w:szCs w:val="36"/>
          <w:rtl/>
          <w:lang w:bidi="ar-DZ"/>
        </w:rPr>
        <w:t>َ</w:t>
      </w:r>
      <w:r w:rsidRPr="00F85B2E">
        <w:rPr>
          <w:rFonts w:cs="Traditional Arabic" w:hint="cs"/>
          <w:sz w:val="36"/>
          <w:szCs w:val="36"/>
          <w:rtl/>
          <w:lang w:bidi="ar-DZ"/>
        </w:rPr>
        <w:t>ع</w:t>
      </w:r>
      <w:r w:rsidR="00BB6587" w:rsidRPr="00F85B2E">
        <w:rPr>
          <w:rFonts w:cs="Traditional Arabic" w:hint="cs"/>
          <w:sz w:val="36"/>
          <w:szCs w:val="36"/>
          <w:rtl/>
          <w:lang w:bidi="ar-DZ"/>
        </w:rPr>
        <w:t>ْ</w:t>
      </w:r>
      <w:r w:rsidRPr="00F85B2E">
        <w:rPr>
          <w:rFonts w:cs="Traditional Arabic" w:hint="cs"/>
          <w:sz w:val="36"/>
          <w:szCs w:val="36"/>
          <w:rtl/>
          <w:lang w:bidi="ar-DZ"/>
        </w:rPr>
        <w:t>ه</w:t>
      </w:r>
      <w:r w:rsidR="00BB6587" w:rsidRPr="00F85B2E">
        <w:rPr>
          <w:rFonts w:cs="Traditional Arabic" w:hint="cs"/>
          <w:sz w:val="36"/>
          <w:szCs w:val="36"/>
          <w:rtl/>
          <w:lang w:bidi="ar-DZ"/>
        </w:rPr>
        <w:t>ُ</w:t>
      </w:r>
      <w:r w:rsidRPr="00F85B2E">
        <w:rPr>
          <w:rFonts w:cs="Traditional Arabic" w:hint="cs"/>
          <w:sz w:val="36"/>
          <w:szCs w:val="36"/>
          <w:rtl/>
          <w:lang w:bidi="ar-DZ"/>
        </w:rPr>
        <w:t xml:space="preserve"> و</w:t>
      </w:r>
      <w:r w:rsidR="00BB6587" w:rsidRPr="00F85B2E">
        <w:rPr>
          <w:rFonts w:cs="Traditional Arabic" w:hint="cs"/>
          <w:sz w:val="36"/>
          <w:szCs w:val="36"/>
          <w:rtl/>
          <w:lang w:bidi="ar-DZ"/>
        </w:rPr>
        <w:t>َ</w:t>
      </w:r>
      <w:r w:rsidRPr="00F85B2E">
        <w:rPr>
          <w:rFonts w:cs="Traditional Arabic" w:hint="cs"/>
          <w:sz w:val="36"/>
          <w:szCs w:val="36"/>
          <w:rtl/>
          <w:lang w:bidi="ar-DZ"/>
        </w:rPr>
        <w:t>لا</w:t>
      </w:r>
      <w:r w:rsidR="00BB6587" w:rsidRPr="00F85B2E">
        <w:rPr>
          <w:rFonts w:cs="Traditional Arabic" w:hint="cs"/>
          <w:sz w:val="36"/>
          <w:szCs w:val="36"/>
          <w:rtl/>
          <w:lang w:bidi="ar-DZ"/>
        </w:rPr>
        <w:t>َ</w:t>
      </w:r>
      <w:r w:rsidRPr="00F85B2E">
        <w:rPr>
          <w:rFonts w:cs="Traditional Arabic" w:hint="cs"/>
          <w:sz w:val="36"/>
          <w:szCs w:val="36"/>
          <w:rtl/>
          <w:lang w:bidi="ar-DZ"/>
        </w:rPr>
        <w:t xml:space="preserve"> ت</w:t>
      </w:r>
      <w:r w:rsidR="00BB6587" w:rsidRPr="00F85B2E">
        <w:rPr>
          <w:rFonts w:cs="Traditional Arabic" w:hint="cs"/>
          <w:sz w:val="36"/>
          <w:szCs w:val="36"/>
          <w:rtl/>
          <w:lang w:bidi="ar-DZ"/>
        </w:rPr>
        <w:t>َ</w:t>
      </w:r>
      <w:r w:rsidRPr="00F85B2E">
        <w:rPr>
          <w:rFonts w:cs="Traditional Arabic" w:hint="cs"/>
          <w:sz w:val="36"/>
          <w:szCs w:val="36"/>
          <w:rtl/>
          <w:lang w:bidi="ar-DZ"/>
        </w:rPr>
        <w:t>ن</w:t>
      </w:r>
      <w:r w:rsidR="00BB6587" w:rsidRPr="00F85B2E">
        <w:rPr>
          <w:rFonts w:cs="Traditional Arabic" w:hint="cs"/>
          <w:sz w:val="36"/>
          <w:szCs w:val="36"/>
          <w:rtl/>
          <w:lang w:bidi="ar-DZ"/>
        </w:rPr>
        <w:t>ْ</w:t>
      </w:r>
      <w:r w:rsidRPr="00F85B2E">
        <w:rPr>
          <w:rFonts w:cs="Traditional Arabic" w:hint="cs"/>
          <w:sz w:val="36"/>
          <w:szCs w:val="36"/>
          <w:rtl/>
          <w:lang w:bidi="ar-DZ"/>
        </w:rPr>
        <w:t>ف</w:t>
      </w:r>
      <w:r w:rsidR="00BB6587" w:rsidRPr="00F85B2E">
        <w:rPr>
          <w:rFonts w:cs="Traditional Arabic" w:hint="cs"/>
          <w:sz w:val="36"/>
          <w:szCs w:val="36"/>
          <w:rtl/>
          <w:lang w:bidi="ar-DZ"/>
        </w:rPr>
        <w:t>َ</w:t>
      </w:r>
      <w:r w:rsidRPr="00F85B2E">
        <w:rPr>
          <w:rFonts w:cs="Traditional Arabic" w:hint="cs"/>
          <w:sz w:val="36"/>
          <w:szCs w:val="36"/>
          <w:rtl/>
          <w:lang w:bidi="ar-DZ"/>
        </w:rPr>
        <w:t>س</w:t>
      </w:r>
      <w:r w:rsidR="00BB6587" w:rsidRPr="00F85B2E">
        <w:rPr>
          <w:rFonts w:cs="Traditional Arabic" w:hint="cs"/>
          <w:sz w:val="36"/>
          <w:szCs w:val="36"/>
          <w:rtl/>
          <w:lang w:bidi="ar-DZ"/>
        </w:rPr>
        <w:t>ْ</w:t>
      </w:r>
      <w:r w:rsidRPr="00F85B2E">
        <w:rPr>
          <w:rFonts w:cs="Traditional Arabic" w:hint="cs"/>
          <w:sz w:val="36"/>
          <w:szCs w:val="36"/>
          <w:rtl/>
          <w:lang w:bidi="ar-DZ"/>
        </w:rPr>
        <w:t xml:space="preserve"> ع</w:t>
      </w:r>
      <w:r w:rsidR="00BB6587" w:rsidRPr="00F85B2E">
        <w:rPr>
          <w:rFonts w:cs="Traditional Arabic" w:hint="cs"/>
          <w:sz w:val="36"/>
          <w:szCs w:val="36"/>
          <w:rtl/>
          <w:lang w:bidi="ar-DZ"/>
        </w:rPr>
        <w:t>َ</w:t>
      </w:r>
      <w:r w:rsidRPr="00F85B2E">
        <w:rPr>
          <w:rFonts w:cs="Traditional Arabic" w:hint="cs"/>
          <w:sz w:val="36"/>
          <w:szCs w:val="36"/>
          <w:rtl/>
          <w:lang w:bidi="ar-DZ"/>
        </w:rPr>
        <w:t>ل</w:t>
      </w:r>
      <w:r w:rsidR="00BB6587" w:rsidRPr="00F85B2E">
        <w:rPr>
          <w:rFonts w:cs="Traditional Arabic" w:hint="cs"/>
          <w:sz w:val="36"/>
          <w:szCs w:val="36"/>
          <w:rtl/>
          <w:lang w:bidi="ar-DZ"/>
        </w:rPr>
        <w:t>َ</w:t>
      </w:r>
      <w:r w:rsidRPr="00F85B2E">
        <w:rPr>
          <w:rFonts w:cs="Traditional Arabic" w:hint="cs"/>
          <w:sz w:val="36"/>
          <w:szCs w:val="36"/>
          <w:rtl/>
          <w:lang w:bidi="ar-DZ"/>
        </w:rPr>
        <w:t>يه</w:t>
      </w:r>
      <w:r w:rsidR="00BB6587" w:rsidRPr="00F85B2E">
        <w:rPr>
          <w:rFonts w:cs="Traditional Arabic" w:hint="cs"/>
          <w:sz w:val="36"/>
          <w:szCs w:val="36"/>
          <w:rtl/>
          <w:lang w:bidi="ar-DZ"/>
        </w:rPr>
        <w:t>ِ</w:t>
      </w:r>
      <w:r w:rsidRPr="00F85B2E">
        <w:rPr>
          <w:rFonts w:cs="Traditional Arabic" w:hint="cs"/>
          <w:sz w:val="36"/>
          <w:szCs w:val="36"/>
          <w:rtl/>
          <w:lang w:bidi="ar-DZ"/>
        </w:rPr>
        <w:t xml:space="preserve"> الذ</w:t>
      </w:r>
      <w:r w:rsidR="00BB6587" w:rsidRPr="00F85B2E">
        <w:rPr>
          <w:rFonts w:cs="Traditional Arabic" w:hint="cs"/>
          <w:sz w:val="36"/>
          <w:szCs w:val="36"/>
          <w:rtl/>
          <w:lang w:bidi="ar-DZ"/>
        </w:rPr>
        <w:t>ِي اِ</w:t>
      </w:r>
      <w:r w:rsidRPr="00F85B2E">
        <w:rPr>
          <w:rFonts w:cs="Traditional Arabic" w:hint="cs"/>
          <w:sz w:val="36"/>
          <w:szCs w:val="36"/>
          <w:rtl/>
          <w:lang w:bidi="ar-DZ"/>
        </w:rPr>
        <w:t>ر</w:t>
      </w:r>
      <w:r w:rsidR="00BB6587" w:rsidRPr="00F85B2E">
        <w:rPr>
          <w:rFonts w:cs="Traditional Arabic" w:hint="cs"/>
          <w:sz w:val="36"/>
          <w:szCs w:val="36"/>
          <w:rtl/>
          <w:lang w:bidi="ar-DZ"/>
        </w:rPr>
        <w:t>ْ</w:t>
      </w:r>
      <w:r w:rsidRPr="00F85B2E">
        <w:rPr>
          <w:rFonts w:cs="Traditional Arabic" w:hint="cs"/>
          <w:sz w:val="36"/>
          <w:szCs w:val="36"/>
          <w:rtl/>
          <w:lang w:bidi="ar-DZ"/>
        </w:rPr>
        <w:t>ت</w:t>
      </w:r>
      <w:r w:rsidR="00BB6587" w:rsidRPr="00F85B2E">
        <w:rPr>
          <w:rFonts w:cs="Traditional Arabic" w:hint="cs"/>
          <w:sz w:val="36"/>
          <w:szCs w:val="36"/>
          <w:rtl/>
          <w:lang w:bidi="ar-DZ"/>
        </w:rPr>
        <w:t>َ</w:t>
      </w:r>
      <w:r w:rsidRPr="00F85B2E">
        <w:rPr>
          <w:rFonts w:cs="Traditional Arabic" w:hint="cs"/>
          <w:sz w:val="36"/>
          <w:szCs w:val="36"/>
          <w:rtl/>
          <w:lang w:bidi="ar-DZ"/>
        </w:rPr>
        <w:t>أ</w:t>
      </w:r>
      <w:r w:rsidR="00BB6587" w:rsidRPr="00F85B2E">
        <w:rPr>
          <w:rFonts w:cs="Traditional Arabic" w:hint="cs"/>
          <w:sz w:val="36"/>
          <w:szCs w:val="36"/>
          <w:rtl/>
          <w:lang w:bidi="ar-DZ"/>
        </w:rPr>
        <w:t>َ</w:t>
      </w:r>
      <w:r w:rsidRPr="00F85B2E">
        <w:rPr>
          <w:rFonts w:cs="Traditional Arabic" w:hint="cs"/>
          <w:sz w:val="36"/>
          <w:szCs w:val="36"/>
          <w:rtl/>
          <w:lang w:bidi="ar-DZ"/>
        </w:rPr>
        <w:t>ى    و</w:t>
      </w:r>
      <w:r w:rsidR="00BB6587" w:rsidRPr="00F85B2E">
        <w:rPr>
          <w:rFonts w:cs="Traditional Arabic" w:hint="cs"/>
          <w:sz w:val="36"/>
          <w:szCs w:val="36"/>
          <w:rtl/>
          <w:lang w:bidi="ar-DZ"/>
        </w:rPr>
        <w:t>َ</w:t>
      </w:r>
      <w:r w:rsidRPr="00F85B2E">
        <w:rPr>
          <w:rFonts w:cs="Traditional Arabic" w:hint="cs"/>
          <w:sz w:val="36"/>
          <w:szCs w:val="36"/>
          <w:rtl/>
          <w:lang w:bidi="ar-DZ"/>
        </w:rPr>
        <w:t>إ</w:t>
      </w:r>
      <w:r w:rsidR="00BB6587" w:rsidRPr="00F85B2E">
        <w:rPr>
          <w:rFonts w:cs="Traditional Arabic" w:hint="cs"/>
          <w:sz w:val="36"/>
          <w:szCs w:val="36"/>
          <w:rtl/>
          <w:lang w:bidi="ar-DZ"/>
        </w:rPr>
        <w:t>ِ</w:t>
      </w:r>
      <w:r w:rsidRPr="00F85B2E">
        <w:rPr>
          <w:rFonts w:cs="Traditional Arabic" w:hint="cs"/>
          <w:sz w:val="36"/>
          <w:szCs w:val="36"/>
          <w:rtl/>
          <w:lang w:bidi="ar-DZ"/>
        </w:rPr>
        <w:t>ن ج</w:t>
      </w:r>
      <w:r w:rsidR="00BB6587" w:rsidRPr="00F85B2E">
        <w:rPr>
          <w:rFonts w:cs="Traditional Arabic" w:hint="cs"/>
          <w:sz w:val="36"/>
          <w:szCs w:val="36"/>
          <w:rtl/>
          <w:lang w:bidi="ar-DZ"/>
        </w:rPr>
        <w:t>َ</w:t>
      </w:r>
      <w:r w:rsidRPr="00F85B2E">
        <w:rPr>
          <w:rFonts w:cs="Traditional Arabic" w:hint="cs"/>
          <w:sz w:val="36"/>
          <w:szCs w:val="36"/>
          <w:rtl/>
          <w:lang w:bidi="ar-DZ"/>
        </w:rPr>
        <w:t>ر</w:t>
      </w:r>
      <w:r w:rsidR="00BB6587" w:rsidRPr="00F85B2E">
        <w:rPr>
          <w:rFonts w:cs="Traditional Arabic" w:hint="cs"/>
          <w:sz w:val="36"/>
          <w:szCs w:val="36"/>
          <w:rtl/>
          <w:lang w:bidi="ar-DZ"/>
        </w:rPr>
        <w:t>َ</w:t>
      </w:r>
      <w:r w:rsidRPr="00F85B2E">
        <w:rPr>
          <w:rFonts w:cs="Traditional Arabic" w:hint="cs"/>
          <w:sz w:val="36"/>
          <w:szCs w:val="36"/>
          <w:rtl/>
          <w:lang w:bidi="ar-DZ"/>
        </w:rPr>
        <w:t xml:space="preserve"> أ</w:t>
      </w:r>
      <w:r w:rsidR="00BB6587" w:rsidRPr="00F85B2E">
        <w:rPr>
          <w:rFonts w:cs="Traditional Arabic" w:hint="cs"/>
          <w:sz w:val="36"/>
          <w:szCs w:val="36"/>
          <w:rtl/>
          <w:lang w:bidi="ar-DZ"/>
        </w:rPr>
        <w:t>َ</w:t>
      </w:r>
      <w:r w:rsidRPr="00F85B2E">
        <w:rPr>
          <w:rFonts w:cs="Traditional Arabic" w:hint="cs"/>
          <w:sz w:val="36"/>
          <w:szCs w:val="36"/>
          <w:rtl/>
          <w:lang w:bidi="ar-DZ"/>
        </w:rPr>
        <w:t>س</w:t>
      </w:r>
      <w:r w:rsidR="00BB6587" w:rsidRPr="00F85B2E">
        <w:rPr>
          <w:rFonts w:cs="Traditional Arabic" w:hint="cs"/>
          <w:sz w:val="36"/>
          <w:szCs w:val="36"/>
          <w:rtl/>
          <w:lang w:bidi="ar-DZ"/>
        </w:rPr>
        <w:t>ْ</w:t>
      </w:r>
      <w:r w:rsidRPr="00F85B2E">
        <w:rPr>
          <w:rFonts w:cs="Traditional Arabic" w:hint="cs"/>
          <w:sz w:val="36"/>
          <w:szCs w:val="36"/>
          <w:rtl/>
          <w:lang w:bidi="ar-DZ"/>
        </w:rPr>
        <w:t>ب</w:t>
      </w:r>
      <w:r w:rsidR="00BB6587" w:rsidRPr="00F85B2E">
        <w:rPr>
          <w:rFonts w:cs="Traditional Arabic" w:hint="cs"/>
          <w:sz w:val="36"/>
          <w:szCs w:val="36"/>
          <w:rtl/>
          <w:lang w:bidi="ar-DZ"/>
        </w:rPr>
        <w:t>َ</w:t>
      </w:r>
      <w:r w:rsidRPr="00F85B2E">
        <w:rPr>
          <w:rFonts w:cs="Traditional Arabic" w:hint="cs"/>
          <w:sz w:val="36"/>
          <w:szCs w:val="36"/>
          <w:rtl/>
          <w:lang w:bidi="ar-DZ"/>
        </w:rPr>
        <w:t>اب</w:t>
      </w:r>
      <w:r w:rsidR="00BB6587" w:rsidRPr="00F85B2E">
        <w:rPr>
          <w:rFonts w:cs="Traditional Arabic" w:hint="cs"/>
          <w:sz w:val="36"/>
          <w:szCs w:val="36"/>
          <w:rtl/>
          <w:lang w:bidi="ar-DZ"/>
        </w:rPr>
        <w:t>ُ</w:t>
      </w:r>
      <w:r w:rsidRPr="00F85B2E">
        <w:rPr>
          <w:rFonts w:cs="Traditional Arabic" w:hint="cs"/>
          <w:sz w:val="36"/>
          <w:szCs w:val="36"/>
          <w:rtl/>
          <w:lang w:bidi="ar-DZ"/>
        </w:rPr>
        <w:t xml:space="preserve"> الح</w:t>
      </w:r>
      <w:r w:rsidR="00BB6587" w:rsidRPr="00F85B2E">
        <w:rPr>
          <w:rFonts w:cs="Traditional Arabic" w:hint="cs"/>
          <w:sz w:val="36"/>
          <w:szCs w:val="36"/>
          <w:rtl/>
          <w:lang w:bidi="ar-DZ"/>
        </w:rPr>
        <w:t>َ</w:t>
      </w:r>
      <w:r w:rsidRPr="00F85B2E">
        <w:rPr>
          <w:rFonts w:cs="Traditional Arabic" w:hint="cs"/>
          <w:sz w:val="36"/>
          <w:szCs w:val="36"/>
          <w:rtl/>
          <w:lang w:bidi="ar-DZ"/>
        </w:rPr>
        <w:t>ي</w:t>
      </w:r>
      <w:r w:rsidR="00BB6587" w:rsidRPr="00F85B2E">
        <w:rPr>
          <w:rFonts w:cs="Traditional Arabic" w:hint="cs"/>
          <w:sz w:val="36"/>
          <w:szCs w:val="36"/>
          <w:rtl/>
          <w:lang w:bidi="ar-DZ"/>
        </w:rPr>
        <w:t>َ</w:t>
      </w:r>
      <w:r w:rsidRPr="00F85B2E">
        <w:rPr>
          <w:rFonts w:cs="Traditional Arabic" w:hint="cs"/>
          <w:sz w:val="36"/>
          <w:szCs w:val="36"/>
          <w:rtl/>
          <w:lang w:bidi="ar-DZ"/>
        </w:rPr>
        <w:t>اة</w:t>
      </w:r>
      <w:r w:rsidR="00BB6587" w:rsidRPr="00F85B2E">
        <w:rPr>
          <w:rFonts w:cs="Traditional Arabic" w:hint="cs"/>
          <w:sz w:val="36"/>
          <w:szCs w:val="36"/>
          <w:rtl/>
          <w:lang w:bidi="ar-DZ"/>
        </w:rPr>
        <w:t>ِ</w:t>
      </w:r>
      <w:r w:rsidRPr="00F85B2E">
        <w:rPr>
          <w:rFonts w:cs="Traditional Arabic" w:hint="cs"/>
          <w:sz w:val="36"/>
          <w:szCs w:val="36"/>
          <w:rtl/>
          <w:lang w:bidi="ar-DZ"/>
        </w:rPr>
        <w:t xml:space="preserve"> ل</w:t>
      </w:r>
      <w:r w:rsidR="00BB6587" w:rsidRPr="00F85B2E">
        <w:rPr>
          <w:rFonts w:cs="Traditional Arabic" w:hint="cs"/>
          <w:sz w:val="36"/>
          <w:szCs w:val="36"/>
          <w:rtl/>
          <w:lang w:bidi="ar-DZ"/>
        </w:rPr>
        <w:t>َ</w:t>
      </w:r>
      <w:r w:rsidRPr="00F85B2E">
        <w:rPr>
          <w:rFonts w:cs="Traditional Arabic" w:hint="cs"/>
          <w:sz w:val="36"/>
          <w:szCs w:val="36"/>
          <w:rtl/>
          <w:lang w:bidi="ar-DZ"/>
        </w:rPr>
        <w:t>ه</w:t>
      </w:r>
      <w:r w:rsidR="00BB6587" w:rsidRPr="00F85B2E">
        <w:rPr>
          <w:rFonts w:cs="Traditional Arabic" w:hint="cs"/>
          <w:sz w:val="36"/>
          <w:szCs w:val="36"/>
          <w:rtl/>
          <w:lang w:bidi="ar-DZ"/>
        </w:rPr>
        <w:t>ُ</w:t>
      </w:r>
      <w:r w:rsidRPr="00F85B2E">
        <w:rPr>
          <w:rFonts w:cs="Traditional Arabic" w:hint="cs"/>
          <w:sz w:val="36"/>
          <w:szCs w:val="36"/>
          <w:rtl/>
          <w:lang w:bidi="ar-DZ"/>
        </w:rPr>
        <w:t xml:space="preserve"> الد</w:t>
      </w:r>
      <w:r w:rsidR="00BB6587" w:rsidRPr="00F85B2E">
        <w:rPr>
          <w:rFonts w:cs="Traditional Arabic" w:hint="cs"/>
          <w:sz w:val="36"/>
          <w:szCs w:val="36"/>
          <w:rtl/>
          <w:lang w:bidi="ar-DZ"/>
        </w:rPr>
        <w:t>َ</w:t>
      </w:r>
      <w:r w:rsidRPr="00F85B2E">
        <w:rPr>
          <w:rFonts w:cs="Traditional Arabic" w:hint="cs"/>
          <w:sz w:val="36"/>
          <w:szCs w:val="36"/>
          <w:rtl/>
          <w:lang w:bidi="ar-DZ"/>
        </w:rPr>
        <w:t>ه</w:t>
      </w:r>
      <w:r w:rsidR="00BB6587" w:rsidRPr="00F85B2E">
        <w:rPr>
          <w:rFonts w:cs="Traditional Arabic" w:hint="cs"/>
          <w:sz w:val="36"/>
          <w:szCs w:val="36"/>
          <w:rtl/>
          <w:lang w:bidi="ar-DZ"/>
        </w:rPr>
        <w:t>ْ</w:t>
      </w:r>
      <w:r w:rsidRPr="00F85B2E">
        <w:rPr>
          <w:rFonts w:cs="Traditional Arabic" w:hint="cs"/>
          <w:sz w:val="36"/>
          <w:szCs w:val="36"/>
          <w:rtl/>
          <w:lang w:bidi="ar-DZ"/>
        </w:rPr>
        <w:t>ر</w:t>
      </w:r>
      <w:r w:rsidR="00BB6587" w:rsidRPr="00F85B2E">
        <w:rPr>
          <w:rFonts w:cs="Traditional Arabic" w:hint="cs"/>
          <w:sz w:val="36"/>
          <w:szCs w:val="36"/>
          <w:rtl/>
          <w:lang w:bidi="ar-DZ"/>
        </w:rPr>
        <w:t>ُ</w:t>
      </w:r>
      <w:r w:rsidRPr="00F85B2E">
        <w:rPr>
          <w:rFonts w:cs="Traditional Arabic" w:hint="cs"/>
          <w:sz w:val="36"/>
          <w:szCs w:val="36"/>
          <w:rtl/>
          <w:lang w:bidi="ar-DZ"/>
        </w:rPr>
        <w:t xml:space="preserve"> </w:t>
      </w:r>
      <w:r w:rsidRPr="00F85B2E">
        <w:rPr>
          <w:rStyle w:val="Appelnotedebasdep"/>
          <w:rFonts w:cs="Traditional Arabic"/>
          <w:sz w:val="36"/>
          <w:szCs w:val="36"/>
          <w:rtl/>
          <w:lang w:bidi="ar-DZ"/>
        </w:rPr>
        <w:footnoteReference w:id="28"/>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 xml:space="preserve">إذا أردنا أن نذكر فن الخمريات عند الجاهليين بشيء يشخصه ، وجدنا صفتين اثنين : الأولى أن الشعراء كانوا يلمون بالخمر إلماما ، ولا يلحون في وصفها ولا يكثرون منه ولا يدققون فيه ، وإنما كانوا يعرضون له </w:t>
      </w:r>
      <w:r w:rsidR="00CD6699" w:rsidRPr="00F85B2E">
        <w:rPr>
          <w:rFonts w:cs="Traditional Arabic" w:hint="cs"/>
          <w:sz w:val="36"/>
          <w:szCs w:val="36"/>
          <w:rtl/>
          <w:lang w:bidi="ar-DZ"/>
        </w:rPr>
        <w:t>مع</w:t>
      </w:r>
      <w:r w:rsidRPr="00F85B2E">
        <w:rPr>
          <w:rFonts w:cs="Traditional Arabic" w:hint="cs"/>
          <w:sz w:val="36"/>
          <w:szCs w:val="36"/>
          <w:rtl/>
          <w:lang w:bidi="ar-DZ"/>
        </w:rPr>
        <w:t xml:space="preserve"> شيء من الاحتياط ، أما الثانية أنهم لم يتخذوا وصف الخمر فنا مستقلا من فنون الشعر ، كما اتخذوا المدح والهجاء والفخر وما يشبه هذه الفنون .</w:t>
      </w:r>
      <w:r w:rsidRPr="00F85B2E">
        <w:rPr>
          <w:rStyle w:val="Appelnotedebasdep"/>
          <w:rFonts w:cs="Traditional Arabic"/>
          <w:sz w:val="36"/>
          <w:szCs w:val="36"/>
          <w:rtl/>
          <w:lang w:bidi="ar-DZ"/>
        </w:rPr>
        <w:footnoteReference w:id="29"/>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ولم يكن من الممكن أن يستقل وصف الخمر في هذا العصر ، ويصبح فنا قائما بنفسه ، لأن الحياة الجاهلية لم تكن تسمح بذلك ولا تدعو إليه ، ولهذا اشتهر الأعشى ، وعدي بن زيد بإكثارهما في وصف الخمر لأن ذلك لم يكن مألوفا .</w:t>
      </w:r>
      <w:r w:rsidRPr="00F85B2E">
        <w:rPr>
          <w:rStyle w:val="Appelnotedebasdep"/>
          <w:rFonts w:cs="Traditional Arabic"/>
          <w:sz w:val="36"/>
          <w:szCs w:val="36"/>
          <w:rtl/>
          <w:lang w:bidi="ar-DZ"/>
        </w:rPr>
        <w:footnoteReference w:id="30"/>
      </w:r>
    </w:p>
    <w:p w:rsidR="00A343F2" w:rsidRPr="00F85B2E" w:rsidRDefault="00A343F2" w:rsidP="008E2679">
      <w:pPr>
        <w:spacing w:line="360" w:lineRule="auto"/>
        <w:rPr>
          <w:rFonts w:cs="Traditional Arabic"/>
          <w:sz w:val="36"/>
          <w:szCs w:val="36"/>
          <w:rtl/>
          <w:lang w:bidi="ar-DZ"/>
        </w:rPr>
      </w:pPr>
    </w:p>
    <w:p w:rsidR="00A343F2" w:rsidRPr="00F85B2E" w:rsidRDefault="00A343F2" w:rsidP="008E2679">
      <w:pPr>
        <w:spacing w:line="360" w:lineRule="auto"/>
        <w:rPr>
          <w:rFonts w:cs="Traditional Arabic"/>
          <w:sz w:val="36"/>
          <w:szCs w:val="36"/>
          <w:rtl/>
          <w:lang w:bidi="ar-DZ"/>
        </w:rPr>
      </w:pPr>
    </w:p>
    <w:p w:rsidR="00A343F2" w:rsidRPr="00F85B2E" w:rsidRDefault="00A343F2" w:rsidP="008E2679">
      <w:pPr>
        <w:spacing w:line="360" w:lineRule="auto"/>
        <w:rPr>
          <w:rFonts w:cs="Traditional Arabic"/>
          <w:sz w:val="36"/>
          <w:szCs w:val="36"/>
          <w:rtl/>
          <w:lang w:bidi="ar-DZ"/>
        </w:rPr>
      </w:pPr>
    </w:p>
    <w:p w:rsidR="008E2679" w:rsidRPr="00F85B2E" w:rsidRDefault="008E2679" w:rsidP="008E2679">
      <w:pPr>
        <w:spacing w:line="360" w:lineRule="auto"/>
        <w:rPr>
          <w:rFonts w:cs="Traditional Arabic"/>
          <w:sz w:val="36"/>
          <w:szCs w:val="36"/>
          <w:rtl/>
          <w:lang w:bidi="ar-DZ"/>
        </w:rPr>
      </w:pPr>
    </w:p>
    <w:p w:rsidR="008E2679" w:rsidRPr="00F85B2E" w:rsidRDefault="008E2679" w:rsidP="008E2679">
      <w:pPr>
        <w:spacing w:line="360" w:lineRule="auto"/>
        <w:rPr>
          <w:rFonts w:cs="Traditional Arabic"/>
          <w:sz w:val="36"/>
          <w:szCs w:val="36"/>
          <w:rtl/>
          <w:lang w:bidi="ar-DZ"/>
        </w:rPr>
      </w:pPr>
    </w:p>
    <w:p w:rsidR="00BA0FFA" w:rsidRPr="00F85B2E" w:rsidRDefault="00BA0FFA" w:rsidP="008E2679">
      <w:pPr>
        <w:spacing w:line="360" w:lineRule="auto"/>
        <w:rPr>
          <w:rFonts w:cs="Traditional Arabic"/>
          <w:sz w:val="36"/>
          <w:szCs w:val="36"/>
          <w:rtl/>
          <w:lang w:bidi="ar-DZ"/>
        </w:rPr>
      </w:pPr>
    </w:p>
    <w:p w:rsidR="00677BA5" w:rsidRPr="00F85B2E" w:rsidRDefault="00677BA5" w:rsidP="008E2679">
      <w:pPr>
        <w:spacing w:line="360" w:lineRule="auto"/>
        <w:rPr>
          <w:rFonts w:cs="Traditional Arabic"/>
          <w:sz w:val="36"/>
          <w:szCs w:val="36"/>
          <w:rtl/>
          <w:lang w:bidi="ar-DZ"/>
        </w:rPr>
      </w:pPr>
      <w:r w:rsidRPr="00F85B2E">
        <w:rPr>
          <w:rFonts w:cs="Traditional Arabic" w:hint="cs"/>
          <w:b/>
          <w:bCs/>
          <w:sz w:val="36"/>
          <w:szCs w:val="36"/>
          <w:rtl/>
          <w:lang w:bidi="ar-DZ"/>
        </w:rPr>
        <w:lastRenderedPageBreak/>
        <w:t>المبحث الثاني :الشعر الخمري في صدر الإسلام وأهم الآراء النقدية</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لما جاء الإسلام سكت الناس عن الخمر حينا ، صرفهم عنها الدين وصرفهم عنها جد الخلفاء ، وصرفهم عنها الفتح ، ومع ذلك فيظهر أن الشعر وحده هو الذي سكت عن الخمر خوفا وإشفاقا</w:t>
      </w:r>
      <w:r w:rsidRPr="00F85B2E">
        <w:rPr>
          <w:rStyle w:val="Appelnotedebasdep"/>
          <w:rFonts w:cs="Traditional Arabic"/>
          <w:sz w:val="36"/>
          <w:szCs w:val="36"/>
          <w:rtl/>
          <w:lang w:bidi="ar-DZ"/>
        </w:rPr>
        <w:footnoteReference w:id="31"/>
      </w:r>
      <w:r w:rsidRPr="00F85B2E">
        <w:rPr>
          <w:rFonts w:cs="Traditional Arabic" w:hint="cs"/>
          <w:sz w:val="36"/>
          <w:szCs w:val="36"/>
          <w:rtl/>
          <w:lang w:bidi="ar-DZ"/>
        </w:rPr>
        <w:t xml:space="preserve"> ، فالشعر كان مزدهرا في صدر الإسلام وليس بصحيح أنه توقف أو ضعف كم</w:t>
      </w:r>
      <w:r w:rsidR="00A343F2" w:rsidRPr="00F85B2E">
        <w:rPr>
          <w:rFonts w:cs="Traditional Arabic" w:hint="cs"/>
          <w:sz w:val="36"/>
          <w:szCs w:val="36"/>
          <w:rtl/>
          <w:lang w:bidi="ar-DZ"/>
        </w:rPr>
        <w:t>ا</w:t>
      </w:r>
      <w:r w:rsidRPr="00F85B2E">
        <w:rPr>
          <w:rFonts w:cs="Traditional Arabic" w:hint="cs"/>
          <w:sz w:val="36"/>
          <w:szCs w:val="36"/>
          <w:rtl/>
          <w:lang w:bidi="ar-DZ"/>
        </w:rPr>
        <w:t xml:space="preserve"> ظن ذلك ابن خلدون في مقدمته إذ يقول " انصرف العرب عن الشعر أول الإسلام بما شغلهم من أمر الدين والنبوة والوحي وما أدهشهم من أسلوب القرآن ونظمه فأخرسوا عن ذلك وسكتوا عن الخوض في النظم والن</w:t>
      </w:r>
      <w:r w:rsidR="00A343F2" w:rsidRPr="00F85B2E">
        <w:rPr>
          <w:rFonts w:cs="Traditional Arabic" w:hint="cs"/>
          <w:sz w:val="36"/>
          <w:szCs w:val="36"/>
          <w:rtl/>
          <w:lang w:bidi="ar-DZ"/>
        </w:rPr>
        <w:t>ث</w:t>
      </w:r>
      <w:r w:rsidRPr="00F85B2E">
        <w:rPr>
          <w:rFonts w:cs="Traditional Arabic" w:hint="cs"/>
          <w:sz w:val="36"/>
          <w:szCs w:val="36"/>
          <w:rtl/>
          <w:lang w:bidi="ar-DZ"/>
        </w:rPr>
        <w:t>ر زمانا ، ثم استقر ذلك وأونس الرشد من الملة ، ولم ينزل الوحي في تحريم الشعر وحظره ، وسمعه النبي صلى الله عليه وسلم وأثاب عليه فرجعوا حينئد إلى دينهم منه "</w:t>
      </w:r>
      <w:r w:rsidRPr="00F85B2E">
        <w:rPr>
          <w:rStyle w:val="Appelnotedebasdep"/>
          <w:rFonts w:cs="Traditional Arabic"/>
          <w:sz w:val="36"/>
          <w:szCs w:val="36"/>
          <w:rtl/>
          <w:lang w:bidi="ar-DZ"/>
        </w:rPr>
        <w:footnoteReference w:id="32"/>
      </w:r>
      <w:r w:rsidRPr="00F85B2E">
        <w:rPr>
          <w:rFonts w:cs="Traditional Arabic" w:hint="cs"/>
          <w:sz w:val="36"/>
          <w:szCs w:val="36"/>
          <w:rtl/>
          <w:lang w:bidi="ar-DZ"/>
        </w:rPr>
        <w:t xml:space="preserve"> وكان لتحريم الخمرة الأثر الكبير </w:t>
      </w:r>
      <w:r w:rsidR="00A343F2" w:rsidRPr="00F85B2E">
        <w:rPr>
          <w:rFonts w:cs="Traditional Arabic" w:hint="cs"/>
          <w:sz w:val="36"/>
          <w:szCs w:val="36"/>
          <w:rtl/>
          <w:lang w:bidi="ar-DZ"/>
        </w:rPr>
        <w:t>ف</w:t>
      </w:r>
      <w:r w:rsidRPr="00F85B2E">
        <w:rPr>
          <w:rFonts w:cs="Traditional Arabic" w:hint="cs"/>
          <w:sz w:val="36"/>
          <w:szCs w:val="36"/>
          <w:rtl/>
          <w:lang w:bidi="ar-DZ"/>
        </w:rPr>
        <w:t xml:space="preserve">ي </w:t>
      </w:r>
      <w:r w:rsidR="00A343F2" w:rsidRPr="00F85B2E">
        <w:rPr>
          <w:rFonts w:cs="Traditional Arabic" w:hint="cs"/>
          <w:sz w:val="36"/>
          <w:szCs w:val="36"/>
          <w:rtl/>
          <w:lang w:bidi="ar-DZ"/>
        </w:rPr>
        <w:t>إ</w:t>
      </w:r>
      <w:r w:rsidRPr="00F85B2E">
        <w:rPr>
          <w:rFonts w:cs="Traditional Arabic" w:hint="cs"/>
          <w:sz w:val="36"/>
          <w:szCs w:val="36"/>
          <w:rtl/>
          <w:lang w:bidi="ar-DZ"/>
        </w:rPr>
        <w:t>عراض المسلمين عن حضور مجالس الشرب واللهو</w:t>
      </w:r>
      <w:r w:rsidR="008E2679" w:rsidRPr="00F85B2E">
        <w:rPr>
          <w:rFonts w:cs="Traditional Arabic" w:hint="cs"/>
          <w:sz w:val="36"/>
          <w:szCs w:val="36"/>
          <w:rtl/>
          <w:lang w:bidi="ar-DZ"/>
        </w:rPr>
        <w:t>.</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يعد الأعشى كما </w:t>
      </w:r>
      <w:r w:rsidR="00A343F2" w:rsidRPr="00F85B2E">
        <w:rPr>
          <w:rFonts w:cs="Traditional Arabic" w:hint="cs"/>
          <w:sz w:val="36"/>
          <w:szCs w:val="36"/>
          <w:rtl/>
          <w:lang w:bidi="ar-DZ"/>
        </w:rPr>
        <w:t>ق</w:t>
      </w:r>
      <w:r w:rsidRPr="00F85B2E">
        <w:rPr>
          <w:rFonts w:cs="Traditional Arabic" w:hint="cs"/>
          <w:sz w:val="36"/>
          <w:szCs w:val="36"/>
          <w:rtl/>
          <w:lang w:bidi="ar-DZ"/>
        </w:rPr>
        <w:t>لنا سابقا من الشعراء الجاهلين البارزين الذين عرفوا بتكسبهم بالشعر عند سادة العرب ، ولما قوي</w:t>
      </w:r>
      <w:r w:rsidR="00A343F2" w:rsidRPr="00F85B2E">
        <w:rPr>
          <w:rFonts w:cs="Traditional Arabic" w:hint="cs"/>
          <w:sz w:val="36"/>
          <w:szCs w:val="36"/>
          <w:rtl/>
          <w:lang w:bidi="ar-DZ"/>
        </w:rPr>
        <w:t>ت</w:t>
      </w:r>
      <w:r w:rsidRPr="00F85B2E">
        <w:rPr>
          <w:rFonts w:cs="Traditional Arabic" w:hint="cs"/>
          <w:sz w:val="36"/>
          <w:szCs w:val="36"/>
          <w:rtl/>
          <w:lang w:bidi="ar-DZ"/>
        </w:rPr>
        <w:t xml:space="preserve"> شوكة المسلمين ذهب الأعشى قاصدا الرسول صلى الله عليه وسلم ، ولكن سادة </w:t>
      </w:r>
      <w:r w:rsidR="00A343F2" w:rsidRPr="00F85B2E">
        <w:rPr>
          <w:rFonts w:cs="Traditional Arabic" w:hint="cs"/>
          <w:sz w:val="36"/>
          <w:szCs w:val="36"/>
          <w:rtl/>
          <w:lang w:bidi="ar-DZ"/>
        </w:rPr>
        <w:t>ق</w:t>
      </w:r>
      <w:r w:rsidRPr="00F85B2E">
        <w:rPr>
          <w:rFonts w:cs="Traditional Arabic" w:hint="cs"/>
          <w:sz w:val="36"/>
          <w:szCs w:val="36"/>
          <w:rtl/>
          <w:lang w:bidi="ar-DZ"/>
        </w:rPr>
        <w:t>ريش حالوا دون ذلك ، يقول الدكتور شوقي ضيف " يقال انه لما سمع بالرسول صلى الله عليه وسلم وانتصاراته وانتشار دعوته رغب قي الو</w:t>
      </w:r>
      <w:r w:rsidR="00A343F2" w:rsidRPr="00F85B2E">
        <w:rPr>
          <w:rFonts w:cs="Traditional Arabic" w:hint="cs"/>
          <w:sz w:val="36"/>
          <w:szCs w:val="36"/>
          <w:rtl/>
          <w:lang w:bidi="ar-DZ"/>
        </w:rPr>
        <w:t>فود</w:t>
      </w:r>
      <w:r w:rsidRPr="00F85B2E">
        <w:rPr>
          <w:rFonts w:cs="Traditional Arabic" w:hint="cs"/>
          <w:sz w:val="36"/>
          <w:szCs w:val="36"/>
          <w:rtl/>
          <w:lang w:bidi="ar-DZ"/>
        </w:rPr>
        <w:t xml:space="preserve"> عليه ومدحه ، وعلمت قريش بذلك فتعرضت له تمنعه وكان مما قال له أبو سفيان بن حرب أنه ينهاك </w:t>
      </w:r>
      <w:r w:rsidRPr="00F85B2E">
        <w:rPr>
          <w:rFonts w:cs="Traditional Arabic" w:hint="cs"/>
          <w:sz w:val="36"/>
          <w:szCs w:val="36"/>
          <w:rtl/>
          <w:lang w:bidi="ar-DZ"/>
        </w:rPr>
        <w:lastRenderedPageBreak/>
        <w:t>عن خلال ويحرمها عليك وكلها بك رافق ولك موافق ، قال وما هن ، فقال أبو سفيان الزنا والقمار والربا والخمر ، فعدل عن وجهته وأهدته قريش مائة من الإبل "</w:t>
      </w:r>
      <w:r w:rsidRPr="00F85B2E">
        <w:rPr>
          <w:rStyle w:val="Appelnotedebasdep"/>
          <w:rFonts w:cs="Traditional Arabic"/>
          <w:sz w:val="36"/>
          <w:szCs w:val="36"/>
          <w:rtl/>
          <w:lang w:bidi="ar-DZ"/>
        </w:rPr>
        <w:footnoteReference w:id="33"/>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وإنما كان إعراض الأعشى شدت حبه للخمر والمكانة التي كانت لها منه ، إضافة إلى وثنيته ، ويقول ابن سلام في هذا " وكان من الشعراء من يتأله في الجاهلية ويتعفف في شعره ولا يشتهر بالفواحش ...ومنهم من كان يتعهر ولا يبقي على نفسه </w:t>
      </w:r>
      <w:r w:rsidR="00A343F2" w:rsidRPr="00F85B2E">
        <w:rPr>
          <w:rFonts w:cs="Traditional Arabic" w:hint="cs"/>
          <w:sz w:val="36"/>
          <w:szCs w:val="36"/>
          <w:rtl/>
          <w:lang w:bidi="ar-DZ"/>
        </w:rPr>
        <w:t>،</w:t>
      </w:r>
      <w:r w:rsidRPr="00F85B2E">
        <w:rPr>
          <w:rFonts w:cs="Traditional Arabic" w:hint="cs"/>
          <w:sz w:val="36"/>
          <w:szCs w:val="36"/>
          <w:rtl/>
          <w:lang w:bidi="ar-DZ"/>
        </w:rPr>
        <w:t xml:space="preserve"> ولا يتستر ، منهم امرؤ </w:t>
      </w:r>
      <w:r w:rsidR="00A343F2" w:rsidRPr="00F85B2E">
        <w:rPr>
          <w:rFonts w:cs="Traditional Arabic" w:hint="cs"/>
          <w:sz w:val="36"/>
          <w:szCs w:val="36"/>
          <w:rtl/>
          <w:lang w:bidi="ar-DZ"/>
        </w:rPr>
        <w:t>ا</w:t>
      </w:r>
      <w:r w:rsidRPr="00F85B2E">
        <w:rPr>
          <w:rFonts w:cs="Traditional Arabic" w:hint="cs"/>
          <w:sz w:val="36"/>
          <w:szCs w:val="36"/>
          <w:rtl/>
          <w:lang w:bidi="ar-DZ"/>
        </w:rPr>
        <w:t>لقيس ومنهم الأعشى "</w:t>
      </w:r>
      <w:r w:rsidRPr="00F85B2E">
        <w:rPr>
          <w:rStyle w:val="Appelnotedebasdep"/>
          <w:rFonts w:cs="Traditional Arabic"/>
          <w:sz w:val="36"/>
          <w:szCs w:val="36"/>
          <w:rtl/>
          <w:lang w:bidi="ar-DZ"/>
        </w:rPr>
        <w:footnoteReference w:id="34"/>
      </w:r>
    </w:p>
    <w:p w:rsidR="00677BA5" w:rsidRPr="00F85B2E" w:rsidRDefault="00677BA5" w:rsidP="003C1A4E">
      <w:pPr>
        <w:spacing w:line="360" w:lineRule="auto"/>
        <w:rPr>
          <w:rFonts w:cs="Traditional Arabic"/>
          <w:sz w:val="36"/>
          <w:szCs w:val="36"/>
          <w:rtl/>
          <w:lang w:bidi="ar-DZ"/>
        </w:rPr>
      </w:pPr>
      <w:r w:rsidRPr="00F85B2E">
        <w:rPr>
          <w:rFonts w:cs="Traditional Arabic" w:hint="cs"/>
          <w:sz w:val="36"/>
          <w:szCs w:val="36"/>
          <w:rtl/>
          <w:lang w:bidi="ar-DZ"/>
        </w:rPr>
        <w:t xml:space="preserve">فالشعر الخمري تقلص ظله ، بفعل الأحكام الدينية والنصوص القرآنية التي وردت في الخمرة تنص عنها في بداية الأمر ثم تحرمها نهائيا ، قال تعالى :" </w:t>
      </w:r>
      <w:r w:rsidR="003C1A4E" w:rsidRPr="00F85B2E">
        <w:rPr>
          <w:rFonts w:asciiTheme="minorBidi" w:hAnsiTheme="minorBidi" w:cs="Traditional Arabic"/>
          <w:sz w:val="36"/>
          <w:szCs w:val="36"/>
          <w:rtl/>
          <w:lang w:bidi="ar-DZ"/>
        </w:rPr>
        <w:t>يَا أَيُّهَا الذِينَ آمَنُوا إنَّمَا الخَمْرُ وَالمَيسِرُ والأنصَابَ وَالأزْلامَ رِجْسٌ مِنْ عَمَلِ الشَّيطَانِ فَاجْتَنِبُوهُ لَعَلَكُمْ تُفْلِحُونَ ، إِنَّمَا يُرِيدُ الشَّيطَانُ أَن يُوقِعَ بَينَكُمُ العَدَاوَةَ والبَغْضَاءَ فِي الخَمْرِ وَالمَيسِرِ وَيَصُدَكُمْ عَن ذِكْرِ اللهِ وَعَنِ الصَّلاَةِ فَهَلْ أَنتُم مُّنتَهُونَ</w:t>
      </w:r>
      <w:r w:rsidRPr="00F85B2E">
        <w:rPr>
          <w:rFonts w:cs="Traditional Arabic" w:hint="cs"/>
          <w:sz w:val="36"/>
          <w:szCs w:val="36"/>
          <w:rtl/>
          <w:lang w:bidi="ar-DZ"/>
        </w:rPr>
        <w:t xml:space="preserve"> "</w:t>
      </w:r>
      <w:r w:rsidRPr="00F85B2E">
        <w:rPr>
          <w:rStyle w:val="Appelnotedebasdep"/>
          <w:rFonts w:cs="Traditional Arabic"/>
          <w:sz w:val="36"/>
          <w:szCs w:val="36"/>
          <w:rtl/>
          <w:lang w:bidi="ar-DZ"/>
        </w:rPr>
        <w:footnoteReference w:id="35"/>
      </w:r>
      <w:r w:rsidRPr="00F85B2E">
        <w:rPr>
          <w:rFonts w:cs="Traditional Arabic" w:hint="cs"/>
          <w:sz w:val="36"/>
          <w:szCs w:val="36"/>
          <w:rtl/>
          <w:lang w:bidi="ar-DZ"/>
        </w:rPr>
        <w:t xml:space="preserve"> وأصبح شربها والقول فيها من المحرمات ، وأن كثيرا من العرب البادي</w:t>
      </w:r>
      <w:r w:rsidRPr="00F85B2E">
        <w:rPr>
          <w:rFonts w:cs="Traditional Arabic" w:hint="eastAsia"/>
          <w:sz w:val="36"/>
          <w:szCs w:val="36"/>
          <w:rtl/>
          <w:lang w:bidi="ar-DZ"/>
        </w:rPr>
        <w:t>ن</w:t>
      </w:r>
      <w:r w:rsidRPr="00F85B2E">
        <w:rPr>
          <w:rFonts w:cs="Traditional Arabic" w:hint="cs"/>
          <w:sz w:val="36"/>
          <w:szCs w:val="36"/>
          <w:rtl/>
          <w:lang w:bidi="ar-DZ"/>
        </w:rPr>
        <w:t xml:space="preserve"> والمتحضرين ، كانوا لا يضنون على أنفسهم باللهو يختلسونه اختلاسا ويسترقونه استراقا</w:t>
      </w:r>
      <w:r w:rsidRPr="00F85B2E">
        <w:rPr>
          <w:rStyle w:val="Appelnotedebasdep"/>
          <w:rFonts w:cs="Traditional Arabic"/>
          <w:sz w:val="36"/>
          <w:szCs w:val="36"/>
          <w:rtl/>
          <w:lang w:bidi="ar-DZ"/>
        </w:rPr>
        <w:footnoteReference w:id="36"/>
      </w:r>
      <w:r w:rsidRPr="00F85B2E">
        <w:rPr>
          <w:rFonts w:cs="Traditional Arabic" w:hint="cs"/>
          <w:sz w:val="36"/>
          <w:szCs w:val="36"/>
          <w:rtl/>
          <w:lang w:bidi="ar-DZ"/>
        </w:rPr>
        <w:t xml:space="preserve"> ، بيد أن عددا من الشعراء وخاصة المخضرمين منهم ، أدخلوها في قصائدهم بجودة وبراعة ولم يكن الغرض منها وصفها أو وصف مجالسها وإنما يذكرونها بصفات ذكرت في القرآن الكريم </w:t>
      </w:r>
      <w:r w:rsidR="00A343F2" w:rsidRPr="00F85B2E">
        <w:rPr>
          <w:rFonts w:cs="Traditional Arabic" w:hint="cs"/>
          <w:sz w:val="36"/>
          <w:szCs w:val="36"/>
          <w:rtl/>
          <w:lang w:bidi="ar-DZ"/>
        </w:rPr>
        <w:t>و</w:t>
      </w:r>
      <w:r w:rsidRPr="00F85B2E">
        <w:rPr>
          <w:rFonts w:cs="Traditional Arabic" w:hint="cs"/>
          <w:sz w:val="36"/>
          <w:szCs w:val="36"/>
          <w:rtl/>
          <w:lang w:bidi="ar-DZ"/>
        </w:rPr>
        <w:t>من أبرز هؤلا</w:t>
      </w:r>
      <w:r w:rsidRPr="00F85B2E">
        <w:rPr>
          <w:rFonts w:cs="Traditional Arabic" w:hint="eastAsia"/>
          <w:sz w:val="36"/>
          <w:szCs w:val="36"/>
          <w:rtl/>
          <w:lang w:bidi="ar-DZ"/>
        </w:rPr>
        <w:t>ء</w:t>
      </w:r>
      <w:r w:rsidRPr="00F85B2E">
        <w:rPr>
          <w:rFonts w:cs="Traditional Arabic" w:hint="cs"/>
          <w:sz w:val="36"/>
          <w:szCs w:val="36"/>
          <w:rtl/>
          <w:lang w:bidi="ar-DZ"/>
        </w:rPr>
        <w:t xml:space="preserve"> الشعراء ، حسان ابن تابت الأنصاري ، وكعب ابن زهير  .</w:t>
      </w:r>
    </w:p>
    <w:p w:rsidR="00677BA5" w:rsidRPr="00F85B2E" w:rsidRDefault="00677BA5" w:rsidP="003C1A4E">
      <w:pPr>
        <w:spacing w:line="360" w:lineRule="auto"/>
        <w:rPr>
          <w:rFonts w:cs="Traditional Arabic"/>
          <w:sz w:val="36"/>
          <w:szCs w:val="36"/>
          <w:rtl/>
          <w:lang w:bidi="ar-DZ"/>
        </w:rPr>
      </w:pPr>
      <w:r w:rsidRPr="00F85B2E">
        <w:rPr>
          <w:rFonts w:cs="Traditional Arabic" w:hint="cs"/>
          <w:sz w:val="36"/>
          <w:szCs w:val="36"/>
          <w:rtl/>
          <w:lang w:bidi="ar-DZ"/>
        </w:rPr>
        <w:lastRenderedPageBreak/>
        <w:t xml:space="preserve">أما حسان ابن تابت ففي وصفه للخمرة " وصف من أحب الخمرة وعرف نشوتها وهو وصف فخري على عادة الجاهلين أكثر مما هو تفصيلي تحليلي </w:t>
      </w:r>
      <w:r w:rsidRPr="00F85B2E">
        <w:rPr>
          <w:rStyle w:val="Appelnotedebasdep"/>
          <w:rFonts w:cs="Traditional Arabic"/>
          <w:sz w:val="36"/>
          <w:szCs w:val="36"/>
          <w:rtl/>
          <w:lang w:bidi="ar-DZ"/>
        </w:rPr>
        <w:footnoteReference w:id="37"/>
      </w:r>
      <w:r w:rsidRPr="00F85B2E">
        <w:rPr>
          <w:rFonts w:cs="Traditional Arabic" w:hint="cs"/>
          <w:sz w:val="36"/>
          <w:szCs w:val="36"/>
          <w:rtl/>
          <w:lang w:bidi="ar-DZ"/>
        </w:rPr>
        <w:t xml:space="preserve">، وبما أنه شاعر الرسول- صلى الله علية وسلم </w:t>
      </w:r>
      <w:r w:rsidRPr="00F85B2E">
        <w:rPr>
          <w:rFonts w:cs="Traditional Arabic"/>
          <w:sz w:val="36"/>
          <w:szCs w:val="36"/>
          <w:rtl/>
          <w:lang w:bidi="ar-DZ"/>
        </w:rPr>
        <w:t>–</w:t>
      </w:r>
      <w:r w:rsidRPr="00F85B2E">
        <w:rPr>
          <w:rFonts w:cs="Traditional Arabic" w:hint="cs"/>
          <w:sz w:val="36"/>
          <w:szCs w:val="36"/>
          <w:rtl/>
          <w:lang w:bidi="ar-DZ"/>
        </w:rPr>
        <w:t xml:space="preserve"> فقد كان تأثره بالقرآن الكريم كبيرا، وحاول أن ي</w:t>
      </w:r>
      <w:r w:rsidR="00A343F2" w:rsidRPr="00F85B2E">
        <w:rPr>
          <w:rFonts w:cs="Traditional Arabic" w:hint="cs"/>
          <w:sz w:val="36"/>
          <w:szCs w:val="36"/>
          <w:rtl/>
          <w:lang w:bidi="ar-DZ"/>
        </w:rPr>
        <w:t>و</w:t>
      </w:r>
      <w:r w:rsidR="003C1A4E" w:rsidRPr="00F85B2E">
        <w:rPr>
          <w:rFonts w:cs="Traditional Arabic" w:hint="cs"/>
          <w:sz w:val="36"/>
          <w:szCs w:val="36"/>
          <w:rtl/>
          <w:lang w:bidi="ar-DZ"/>
        </w:rPr>
        <w:t>ظف</w:t>
      </w:r>
      <w:r w:rsidRPr="00F85B2E">
        <w:rPr>
          <w:rFonts w:cs="Traditional Arabic" w:hint="cs"/>
          <w:sz w:val="36"/>
          <w:szCs w:val="36"/>
          <w:rtl/>
          <w:lang w:bidi="ar-DZ"/>
        </w:rPr>
        <w:t xml:space="preserve"> الأوصاف التي وردت في القران الكريم عن الخمرة فقال :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ي</w:t>
      </w:r>
      <w:r w:rsidR="00A343F2" w:rsidRPr="00F85B2E">
        <w:rPr>
          <w:rFonts w:cs="Traditional Arabic" w:hint="cs"/>
          <w:sz w:val="36"/>
          <w:szCs w:val="36"/>
          <w:rtl/>
          <w:lang w:bidi="ar-DZ"/>
        </w:rPr>
        <w:t>َ</w:t>
      </w:r>
      <w:r w:rsidRPr="00F85B2E">
        <w:rPr>
          <w:rFonts w:cs="Traditional Arabic" w:hint="cs"/>
          <w:sz w:val="36"/>
          <w:szCs w:val="36"/>
          <w:rtl/>
          <w:lang w:bidi="ar-DZ"/>
        </w:rPr>
        <w:t>س</w:t>
      </w:r>
      <w:r w:rsidR="00A343F2" w:rsidRPr="00F85B2E">
        <w:rPr>
          <w:rFonts w:cs="Traditional Arabic" w:hint="cs"/>
          <w:sz w:val="36"/>
          <w:szCs w:val="36"/>
          <w:rtl/>
          <w:lang w:bidi="ar-DZ"/>
        </w:rPr>
        <w:t>ْ</w:t>
      </w:r>
      <w:r w:rsidRPr="00F85B2E">
        <w:rPr>
          <w:rFonts w:cs="Traditional Arabic" w:hint="cs"/>
          <w:sz w:val="36"/>
          <w:szCs w:val="36"/>
          <w:rtl/>
          <w:lang w:bidi="ar-DZ"/>
        </w:rPr>
        <w:t>ق</w:t>
      </w:r>
      <w:r w:rsidR="00A343F2" w:rsidRPr="00F85B2E">
        <w:rPr>
          <w:rFonts w:cs="Traditional Arabic" w:hint="cs"/>
          <w:sz w:val="36"/>
          <w:szCs w:val="36"/>
          <w:rtl/>
          <w:lang w:bidi="ar-DZ"/>
        </w:rPr>
        <w:t>ُ</w:t>
      </w:r>
      <w:r w:rsidRPr="00F85B2E">
        <w:rPr>
          <w:rFonts w:cs="Traditional Arabic" w:hint="cs"/>
          <w:sz w:val="36"/>
          <w:szCs w:val="36"/>
          <w:rtl/>
          <w:lang w:bidi="ar-DZ"/>
        </w:rPr>
        <w:t>ون</w:t>
      </w:r>
      <w:r w:rsidR="00A343F2" w:rsidRPr="00F85B2E">
        <w:rPr>
          <w:rFonts w:cs="Traditional Arabic" w:hint="cs"/>
          <w:sz w:val="36"/>
          <w:szCs w:val="36"/>
          <w:rtl/>
          <w:lang w:bidi="ar-DZ"/>
        </w:rPr>
        <w:t>َ</w:t>
      </w:r>
      <w:r w:rsidRPr="00F85B2E">
        <w:rPr>
          <w:rFonts w:cs="Traditional Arabic" w:hint="cs"/>
          <w:sz w:val="36"/>
          <w:szCs w:val="36"/>
          <w:rtl/>
          <w:lang w:bidi="ar-DZ"/>
        </w:rPr>
        <w:t xml:space="preserve"> م</w:t>
      </w:r>
      <w:r w:rsidR="00A343F2" w:rsidRPr="00F85B2E">
        <w:rPr>
          <w:rFonts w:cs="Traditional Arabic" w:hint="cs"/>
          <w:sz w:val="36"/>
          <w:szCs w:val="36"/>
          <w:rtl/>
          <w:lang w:bidi="ar-DZ"/>
        </w:rPr>
        <w:t>ِ</w:t>
      </w:r>
      <w:r w:rsidRPr="00F85B2E">
        <w:rPr>
          <w:rFonts w:cs="Traditional Arabic" w:hint="cs"/>
          <w:sz w:val="36"/>
          <w:szCs w:val="36"/>
          <w:rtl/>
          <w:lang w:bidi="ar-DZ"/>
        </w:rPr>
        <w:t>ن</w:t>
      </w:r>
      <w:r w:rsidR="00A343F2" w:rsidRPr="00F85B2E">
        <w:rPr>
          <w:rFonts w:cs="Traditional Arabic" w:hint="cs"/>
          <w:sz w:val="36"/>
          <w:szCs w:val="36"/>
          <w:rtl/>
          <w:lang w:bidi="ar-DZ"/>
        </w:rPr>
        <w:t>ْ</w:t>
      </w:r>
      <w:r w:rsidRPr="00F85B2E">
        <w:rPr>
          <w:rFonts w:cs="Traditional Arabic" w:hint="cs"/>
          <w:sz w:val="36"/>
          <w:szCs w:val="36"/>
          <w:rtl/>
          <w:lang w:bidi="ar-DZ"/>
        </w:rPr>
        <w:t xml:space="preserve"> و</w:t>
      </w:r>
      <w:r w:rsidR="00A343F2" w:rsidRPr="00F85B2E">
        <w:rPr>
          <w:rFonts w:cs="Traditional Arabic" w:hint="cs"/>
          <w:sz w:val="36"/>
          <w:szCs w:val="36"/>
          <w:rtl/>
          <w:lang w:bidi="ar-DZ"/>
        </w:rPr>
        <w:t>َ</w:t>
      </w:r>
      <w:r w:rsidRPr="00F85B2E">
        <w:rPr>
          <w:rFonts w:cs="Traditional Arabic" w:hint="cs"/>
          <w:sz w:val="36"/>
          <w:szCs w:val="36"/>
          <w:rtl/>
          <w:lang w:bidi="ar-DZ"/>
        </w:rPr>
        <w:t>ر</w:t>
      </w:r>
      <w:r w:rsidR="00A343F2" w:rsidRPr="00F85B2E">
        <w:rPr>
          <w:rFonts w:cs="Traditional Arabic" w:hint="cs"/>
          <w:sz w:val="36"/>
          <w:szCs w:val="36"/>
          <w:rtl/>
          <w:lang w:bidi="ar-DZ"/>
        </w:rPr>
        <w:t>ْ</w:t>
      </w:r>
      <w:r w:rsidRPr="00F85B2E">
        <w:rPr>
          <w:rFonts w:cs="Traditional Arabic" w:hint="cs"/>
          <w:sz w:val="36"/>
          <w:szCs w:val="36"/>
          <w:rtl/>
          <w:lang w:bidi="ar-DZ"/>
        </w:rPr>
        <w:t>د</w:t>
      </w:r>
      <w:r w:rsidR="00A343F2" w:rsidRPr="00F85B2E">
        <w:rPr>
          <w:rFonts w:cs="Traditional Arabic" w:hint="cs"/>
          <w:sz w:val="36"/>
          <w:szCs w:val="36"/>
          <w:rtl/>
          <w:lang w:bidi="ar-DZ"/>
        </w:rPr>
        <w:t>َ</w:t>
      </w:r>
      <w:r w:rsidRPr="00F85B2E">
        <w:rPr>
          <w:rFonts w:cs="Traditional Arabic" w:hint="cs"/>
          <w:sz w:val="36"/>
          <w:szCs w:val="36"/>
          <w:rtl/>
          <w:lang w:bidi="ar-DZ"/>
        </w:rPr>
        <w:t xml:space="preserve"> الب</w:t>
      </w:r>
      <w:r w:rsidR="00A343F2" w:rsidRPr="00F85B2E">
        <w:rPr>
          <w:rFonts w:cs="Traditional Arabic" w:hint="cs"/>
          <w:sz w:val="36"/>
          <w:szCs w:val="36"/>
          <w:rtl/>
          <w:lang w:bidi="ar-DZ"/>
        </w:rPr>
        <w:t>َ</w:t>
      </w:r>
      <w:r w:rsidRPr="00F85B2E">
        <w:rPr>
          <w:rFonts w:cs="Traditional Arabic" w:hint="cs"/>
          <w:sz w:val="36"/>
          <w:szCs w:val="36"/>
          <w:rtl/>
          <w:lang w:bidi="ar-DZ"/>
        </w:rPr>
        <w:t>ر</w:t>
      </w:r>
      <w:r w:rsidR="00A343F2" w:rsidRPr="00F85B2E">
        <w:rPr>
          <w:rFonts w:cs="Traditional Arabic" w:hint="cs"/>
          <w:sz w:val="36"/>
          <w:szCs w:val="36"/>
          <w:rtl/>
          <w:lang w:bidi="ar-DZ"/>
        </w:rPr>
        <w:t>ِ</w:t>
      </w:r>
      <w:r w:rsidRPr="00F85B2E">
        <w:rPr>
          <w:rFonts w:cs="Traditional Arabic" w:hint="cs"/>
          <w:sz w:val="36"/>
          <w:szCs w:val="36"/>
          <w:rtl/>
          <w:lang w:bidi="ar-DZ"/>
        </w:rPr>
        <w:t>ي</w:t>
      </w:r>
      <w:r w:rsidR="00A343F2" w:rsidRPr="00F85B2E">
        <w:rPr>
          <w:rFonts w:cs="Traditional Arabic" w:hint="cs"/>
          <w:sz w:val="36"/>
          <w:szCs w:val="36"/>
          <w:rtl/>
          <w:lang w:bidi="ar-DZ"/>
        </w:rPr>
        <w:t>ْ</w:t>
      </w:r>
      <w:r w:rsidRPr="00F85B2E">
        <w:rPr>
          <w:rFonts w:cs="Traditional Arabic" w:hint="cs"/>
          <w:sz w:val="36"/>
          <w:szCs w:val="36"/>
          <w:rtl/>
          <w:lang w:bidi="ar-DZ"/>
        </w:rPr>
        <w:t>ص</w:t>
      </w:r>
      <w:r w:rsidR="00A343F2" w:rsidRPr="00F85B2E">
        <w:rPr>
          <w:rFonts w:cs="Traditional Arabic" w:hint="cs"/>
          <w:sz w:val="36"/>
          <w:szCs w:val="36"/>
          <w:rtl/>
          <w:lang w:bidi="ar-DZ"/>
        </w:rPr>
        <w:t>ِ</w:t>
      </w:r>
      <w:r w:rsidRPr="00F85B2E">
        <w:rPr>
          <w:rFonts w:cs="Traditional Arabic" w:hint="cs"/>
          <w:sz w:val="36"/>
          <w:szCs w:val="36"/>
          <w:rtl/>
          <w:lang w:bidi="ar-DZ"/>
        </w:rPr>
        <w:t xml:space="preserve"> ع</w:t>
      </w:r>
      <w:r w:rsidR="00A343F2" w:rsidRPr="00F85B2E">
        <w:rPr>
          <w:rFonts w:cs="Traditional Arabic" w:hint="cs"/>
          <w:sz w:val="36"/>
          <w:szCs w:val="36"/>
          <w:rtl/>
          <w:lang w:bidi="ar-DZ"/>
        </w:rPr>
        <w:t>َ</w:t>
      </w:r>
      <w:r w:rsidRPr="00F85B2E">
        <w:rPr>
          <w:rFonts w:cs="Traditional Arabic" w:hint="cs"/>
          <w:sz w:val="36"/>
          <w:szCs w:val="36"/>
          <w:rtl/>
          <w:lang w:bidi="ar-DZ"/>
        </w:rPr>
        <w:t>ل</w:t>
      </w:r>
      <w:r w:rsidR="00A343F2" w:rsidRPr="00F85B2E">
        <w:rPr>
          <w:rFonts w:cs="Traditional Arabic" w:hint="cs"/>
          <w:sz w:val="36"/>
          <w:szCs w:val="36"/>
          <w:rtl/>
          <w:lang w:bidi="ar-DZ"/>
        </w:rPr>
        <w:t>َ</w:t>
      </w:r>
      <w:r w:rsidRPr="00F85B2E">
        <w:rPr>
          <w:rFonts w:cs="Traditional Arabic" w:hint="cs"/>
          <w:sz w:val="36"/>
          <w:szCs w:val="36"/>
          <w:rtl/>
          <w:lang w:bidi="ar-DZ"/>
        </w:rPr>
        <w:t>يه</w:t>
      </w:r>
      <w:r w:rsidR="00A343F2" w:rsidRPr="00F85B2E">
        <w:rPr>
          <w:rFonts w:cs="Traditional Arabic" w:hint="cs"/>
          <w:sz w:val="36"/>
          <w:szCs w:val="36"/>
          <w:rtl/>
          <w:lang w:bidi="ar-DZ"/>
        </w:rPr>
        <w:t>ِ</w:t>
      </w:r>
      <w:r w:rsidRPr="00F85B2E">
        <w:rPr>
          <w:rFonts w:cs="Traditional Arabic" w:hint="cs"/>
          <w:sz w:val="36"/>
          <w:szCs w:val="36"/>
          <w:rtl/>
          <w:lang w:bidi="ar-DZ"/>
        </w:rPr>
        <w:t xml:space="preserve">م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ب</w:t>
      </w:r>
      <w:r w:rsidR="00A343F2" w:rsidRPr="00F85B2E">
        <w:rPr>
          <w:rFonts w:cs="Traditional Arabic" w:hint="cs"/>
          <w:sz w:val="36"/>
          <w:szCs w:val="36"/>
          <w:rtl/>
          <w:lang w:bidi="ar-DZ"/>
        </w:rPr>
        <w:t>َ</w:t>
      </w:r>
      <w:r w:rsidRPr="00F85B2E">
        <w:rPr>
          <w:rFonts w:cs="Traditional Arabic" w:hint="cs"/>
          <w:sz w:val="36"/>
          <w:szCs w:val="36"/>
          <w:rtl/>
          <w:lang w:bidi="ar-DZ"/>
        </w:rPr>
        <w:t>ر</w:t>
      </w:r>
      <w:r w:rsidR="00A343F2" w:rsidRPr="00F85B2E">
        <w:rPr>
          <w:rFonts w:cs="Traditional Arabic" w:hint="cs"/>
          <w:sz w:val="36"/>
          <w:szCs w:val="36"/>
          <w:rtl/>
          <w:lang w:bidi="ar-DZ"/>
        </w:rPr>
        <w:t>ْ</w:t>
      </w:r>
      <w:r w:rsidRPr="00F85B2E">
        <w:rPr>
          <w:rFonts w:cs="Traditional Arabic" w:hint="cs"/>
          <w:sz w:val="36"/>
          <w:szCs w:val="36"/>
          <w:rtl/>
          <w:lang w:bidi="ar-DZ"/>
        </w:rPr>
        <w:t>د</w:t>
      </w:r>
      <w:r w:rsidR="00A343F2" w:rsidRPr="00F85B2E">
        <w:rPr>
          <w:rFonts w:cs="Traditional Arabic" w:hint="cs"/>
          <w:sz w:val="36"/>
          <w:szCs w:val="36"/>
          <w:rtl/>
          <w:lang w:bidi="ar-DZ"/>
        </w:rPr>
        <w:t>َ</w:t>
      </w:r>
      <w:r w:rsidRPr="00F85B2E">
        <w:rPr>
          <w:rFonts w:cs="Traditional Arabic" w:hint="cs"/>
          <w:sz w:val="36"/>
          <w:szCs w:val="36"/>
          <w:rtl/>
          <w:lang w:bidi="ar-DZ"/>
        </w:rPr>
        <w:t>ى ي</w:t>
      </w:r>
      <w:r w:rsidR="00A343F2" w:rsidRPr="00F85B2E">
        <w:rPr>
          <w:rFonts w:cs="Traditional Arabic" w:hint="cs"/>
          <w:sz w:val="36"/>
          <w:szCs w:val="36"/>
          <w:rtl/>
          <w:lang w:bidi="ar-DZ"/>
        </w:rPr>
        <w:t>ُ</w:t>
      </w:r>
      <w:r w:rsidRPr="00F85B2E">
        <w:rPr>
          <w:rFonts w:cs="Traditional Arabic" w:hint="cs"/>
          <w:sz w:val="36"/>
          <w:szCs w:val="36"/>
          <w:rtl/>
          <w:lang w:bidi="ar-DZ"/>
        </w:rPr>
        <w:t>ص</w:t>
      </w:r>
      <w:r w:rsidR="00A343F2" w:rsidRPr="00F85B2E">
        <w:rPr>
          <w:rFonts w:cs="Traditional Arabic" w:hint="cs"/>
          <w:sz w:val="36"/>
          <w:szCs w:val="36"/>
          <w:rtl/>
          <w:lang w:bidi="ar-DZ"/>
        </w:rPr>
        <w:t>َ</w:t>
      </w:r>
      <w:r w:rsidRPr="00F85B2E">
        <w:rPr>
          <w:rFonts w:cs="Traditional Arabic" w:hint="cs"/>
          <w:sz w:val="36"/>
          <w:szCs w:val="36"/>
          <w:rtl/>
          <w:lang w:bidi="ar-DZ"/>
        </w:rPr>
        <w:t>ف</w:t>
      </w:r>
      <w:r w:rsidR="00A343F2" w:rsidRPr="00F85B2E">
        <w:rPr>
          <w:rFonts w:cs="Traditional Arabic" w:hint="cs"/>
          <w:sz w:val="36"/>
          <w:szCs w:val="36"/>
          <w:rtl/>
          <w:lang w:bidi="ar-DZ"/>
        </w:rPr>
        <w:t>َّ</w:t>
      </w:r>
      <w:r w:rsidRPr="00F85B2E">
        <w:rPr>
          <w:rFonts w:cs="Traditional Arabic" w:hint="cs"/>
          <w:sz w:val="36"/>
          <w:szCs w:val="36"/>
          <w:rtl/>
          <w:lang w:bidi="ar-DZ"/>
        </w:rPr>
        <w:t>ق</w:t>
      </w:r>
      <w:r w:rsidR="00A343F2" w:rsidRPr="00F85B2E">
        <w:rPr>
          <w:rFonts w:cs="Traditional Arabic" w:hint="cs"/>
          <w:sz w:val="36"/>
          <w:szCs w:val="36"/>
          <w:rtl/>
          <w:lang w:bidi="ar-DZ"/>
        </w:rPr>
        <w:t>ُ</w:t>
      </w:r>
      <w:r w:rsidRPr="00F85B2E">
        <w:rPr>
          <w:rFonts w:cs="Traditional Arabic" w:hint="cs"/>
          <w:sz w:val="36"/>
          <w:szCs w:val="36"/>
          <w:rtl/>
          <w:lang w:bidi="ar-DZ"/>
        </w:rPr>
        <w:t xml:space="preserve"> ب</w:t>
      </w:r>
      <w:r w:rsidR="00A343F2" w:rsidRPr="00F85B2E">
        <w:rPr>
          <w:rFonts w:cs="Traditional Arabic" w:hint="cs"/>
          <w:sz w:val="36"/>
          <w:szCs w:val="36"/>
          <w:rtl/>
          <w:lang w:bidi="ar-DZ"/>
        </w:rPr>
        <w:t>ِ</w:t>
      </w:r>
      <w:r w:rsidRPr="00F85B2E">
        <w:rPr>
          <w:rFonts w:cs="Traditional Arabic" w:hint="cs"/>
          <w:sz w:val="36"/>
          <w:szCs w:val="36"/>
          <w:rtl/>
          <w:lang w:bidi="ar-DZ"/>
        </w:rPr>
        <w:t>الر</w:t>
      </w:r>
      <w:r w:rsidR="00A343F2" w:rsidRPr="00F85B2E">
        <w:rPr>
          <w:rFonts w:cs="Traditional Arabic" w:hint="cs"/>
          <w:sz w:val="36"/>
          <w:szCs w:val="36"/>
          <w:rtl/>
          <w:lang w:bidi="ar-DZ"/>
        </w:rPr>
        <w:t>َّ</w:t>
      </w:r>
      <w:r w:rsidRPr="00F85B2E">
        <w:rPr>
          <w:rFonts w:cs="Traditional Arabic" w:hint="cs"/>
          <w:sz w:val="36"/>
          <w:szCs w:val="36"/>
          <w:rtl/>
          <w:lang w:bidi="ar-DZ"/>
        </w:rPr>
        <w:t>ح</w:t>
      </w:r>
      <w:r w:rsidR="00A343F2" w:rsidRPr="00F85B2E">
        <w:rPr>
          <w:rFonts w:cs="Traditional Arabic" w:hint="cs"/>
          <w:sz w:val="36"/>
          <w:szCs w:val="36"/>
          <w:rtl/>
          <w:lang w:bidi="ar-DZ"/>
        </w:rPr>
        <w:t>ِ</w:t>
      </w:r>
      <w:r w:rsidRPr="00F85B2E">
        <w:rPr>
          <w:rFonts w:cs="Traditional Arabic" w:hint="cs"/>
          <w:sz w:val="36"/>
          <w:szCs w:val="36"/>
          <w:rtl/>
          <w:lang w:bidi="ar-DZ"/>
        </w:rPr>
        <w:t>يق</w:t>
      </w:r>
      <w:r w:rsidR="00A343F2" w:rsidRPr="00F85B2E">
        <w:rPr>
          <w:rFonts w:cs="Traditional Arabic" w:hint="cs"/>
          <w:sz w:val="36"/>
          <w:szCs w:val="36"/>
          <w:rtl/>
          <w:lang w:bidi="ar-DZ"/>
        </w:rPr>
        <w:t>ِ</w:t>
      </w:r>
      <w:r w:rsidRPr="00F85B2E">
        <w:rPr>
          <w:rFonts w:cs="Traditional Arabic" w:hint="cs"/>
          <w:sz w:val="36"/>
          <w:szCs w:val="36"/>
          <w:rtl/>
          <w:lang w:bidi="ar-DZ"/>
        </w:rPr>
        <w:t xml:space="preserve"> الس</w:t>
      </w:r>
      <w:r w:rsidR="00A343F2" w:rsidRPr="00F85B2E">
        <w:rPr>
          <w:rFonts w:cs="Traditional Arabic" w:hint="cs"/>
          <w:sz w:val="36"/>
          <w:szCs w:val="36"/>
          <w:rtl/>
          <w:lang w:bidi="ar-DZ"/>
        </w:rPr>
        <w:t>َّ</w:t>
      </w:r>
      <w:r w:rsidRPr="00F85B2E">
        <w:rPr>
          <w:rFonts w:cs="Traditional Arabic" w:hint="cs"/>
          <w:sz w:val="36"/>
          <w:szCs w:val="36"/>
          <w:rtl/>
          <w:lang w:bidi="ar-DZ"/>
        </w:rPr>
        <w:t>ل</w:t>
      </w:r>
      <w:r w:rsidR="00A343F2" w:rsidRPr="00F85B2E">
        <w:rPr>
          <w:rFonts w:cs="Traditional Arabic" w:hint="cs"/>
          <w:sz w:val="36"/>
          <w:szCs w:val="36"/>
          <w:rtl/>
          <w:lang w:bidi="ar-DZ"/>
        </w:rPr>
        <w:t>ْ</w:t>
      </w:r>
      <w:r w:rsidRPr="00F85B2E">
        <w:rPr>
          <w:rFonts w:cs="Traditional Arabic" w:hint="cs"/>
          <w:sz w:val="36"/>
          <w:szCs w:val="36"/>
          <w:rtl/>
          <w:lang w:bidi="ar-DZ"/>
        </w:rPr>
        <w:t>س</w:t>
      </w:r>
      <w:r w:rsidR="00A343F2" w:rsidRPr="00F85B2E">
        <w:rPr>
          <w:rFonts w:cs="Traditional Arabic" w:hint="cs"/>
          <w:sz w:val="36"/>
          <w:szCs w:val="36"/>
          <w:rtl/>
          <w:lang w:bidi="ar-DZ"/>
        </w:rPr>
        <w:t>َ</w:t>
      </w:r>
      <w:r w:rsidRPr="00F85B2E">
        <w:rPr>
          <w:rFonts w:cs="Traditional Arabic" w:hint="cs"/>
          <w:sz w:val="36"/>
          <w:szCs w:val="36"/>
          <w:rtl/>
          <w:lang w:bidi="ar-DZ"/>
        </w:rPr>
        <w:t>ل</w:t>
      </w:r>
      <w:r w:rsidR="00A343F2" w:rsidRPr="00F85B2E">
        <w:rPr>
          <w:rFonts w:cs="Traditional Arabic" w:hint="cs"/>
          <w:sz w:val="36"/>
          <w:szCs w:val="36"/>
          <w:rtl/>
          <w:lang w:bidi="ar-DZ"/>
        </w:rPr>
        <w:t>ِ</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ي</w:t>
      </w:r>
      <w:r w:rsidR="00A343F2" w:rsidRPr="00F85B2E">
        <w:rPr>
          <w:rFonts w:cs="Traditional Arabic" w:hint="cs"/>
          <w:sz w:val="36"/>
          <w:szCs w:val="36"/>
          <w:rtl/>
          <w:lang w:bidi="ar-DZ"/>
        </w:rPr>
        <w:t>ُ</w:t>
      </w:r>
      <w:r w:rsidRPr="00F85B2E">
        <w:rPr>
          <w:rFonts w:cs="Traditional Arabic" w:hint="cs"/>
          <w:sz w:val="36"/>
          <w:szCs w:val="36"/>
          <w:rtl/>
          <w:lang w:bidi="ar-DZ"/>
        </w:rPr>
        <w:t>س</w:t>
      </w:r>
      <w:r w:rsidR="00A343F2" w:rsidRPr="00F85B2E">
        <w:rPr>
          <w:rFonts w:cs="Traditional Arabic" w:hint="cs"/>
          <w:sz w:val="36"/>
          <w:szCs w:val="36"/>
          <w:rtl/>
          <w:lang w:bidi="ar-DZ"/>
        </w:rPr>
        <w:t>ْ</w:t>
      </w:r>
      <w:r w:rsidRPr="00F85B2E">
        <w:rPr>
          <w:rFonts w:cs="Traditional Arabic" w:hint="cs"/>
          <w:sz w:val="36"/>
          <w:szCs w:val="36"/>
          <w:rtl/>
          <w:lang w:bidi="ar-DZ"/>
        </w:rPr>
        <w:t>ق</w:t>
      </w:r>
      <w:r w:rsidR="00A343F2" w:rsidRPr="00F85B2E">
        <w:rPr>
          <w:rFonts w:cs="Traditional Arabic" w:hint="cs"/>
          <w:sz w:val="36"/>
          <w:szCs w:val="36"/>
          <w:rtl/>
          <w:lang w:bidi="ar-DZ"/>
        </w:rPr>
        <w:t>ُ</w:t>
      </w:r>
      <w:r w:rsidRPr="00F85B2E">
        <w:rPr>
          <w:rFonts w:cs="Traditional Arabic" w:hint="cs"/>
          <w:sz w:val="36"/>
          <w:szCs w:val="36"/>
          <w:rtl/>
          <w:lang w:bidi="ar-DZ"/>
        </w:rPr>
        <w:t>ون</w:t>
      </w:r>
      <w:r w:rsidR="00A343F2" w:rsidRPr="00F85B2E">
        <w:rPr>
          <w:rFonts w:cs="Traditional Arabic" w:hint="cs"/>
          <w:sz w:val="36"/>
          <w:szCs w:val="36"/>
          <w:rtl/>
          <w:lang w:bidi="ar-DZ"/>
        </w:rPr>
        <w:t>َ</w:t>
      </w:r>
      <w:r w:rsidRPr="00F85B2E">
        <w:rPr>
          <w:rFonts w:cs="Traditional Arabic" w:hint="cs"/>
          <w:sz w:val="36"/>
          <w:szCs w:val="36"/>
          <w:rtl/>
          <w:lang w:bidi="ar-DZ"/>
        </w:rPr>
        <w:t xml:space="preserve"> د</w:t>
      </w:r>
      <w:r w:rsidR="00A343F2" w:rsidRPr="00F85B2E">
        <w:rPr>
          <w:rFonts w:cs="Traditional Arabic" w:hint="cs"/>
          <w:sz w:val="36"/>
          <w:szCs w:val="36"/>
          <w:rtl/>
          <w:lang w:bidi="ar-DZ"/>
        </w:rPr>
        <w:t>َ</w:t>
      </w:r>
      <w:r w:rsidRPr="00F85B2E">
        <w:rPr>
          <w:rFonts w:cs="Traditional Arabic" w:hint="cs"/>
          <w:sz w:val="36"/>
          <w:szCs w:val="36"/>
          <w:rtl/>
          <w:lang w:bidi="ar-DZ"/>
        </w:rPr>
        <w:t>ر</w:t>
      </w:r>
      <w:r w:rsidR="00A343F2" w:rsidRPr="00F85B2E">
        <w:rPr>
          <w:rFonts w:cs="Traditional Arabic" w:hint="cs"/>
          <w:sz w:val="36"/>
          <w:szCs w:val="36"/>
          <w:rtl/>
          <w:lang w:bidi="ar-DZ"/>
        </w:rPr>
        <w:t>ْ</w:t>
      </w:r>
      <w:r w:rsidRPr="00F85B2E">
        <w:rPr>
          <w:rFonts w:cs="Traditional Arabic" w:hint="cs"/>
          <w:sz w:val="36"/>
          <w:szCs w:val="36"/>
          <w:rtl/>
          <w:lang w:bidi="ar-DZ"/>
        </w:rPr>
        <w:t>ي</w:t>
      </w:r>
      <w:r w:rsidR="00A343F2" w:rsidRPr="00F85B2E">
        <w:rPr>
          <w:rFonts w:cs="Traditional Arabic" w:hint="cs"/>
          <w:sz w:val="36"/>
          <w:szCs w:val="36"/>
          <w:rtl/>
          <w:lang w:bidi="ar-DZ"/>
        </w:rPr>
        <w:t>َ</w:t>
      </w:r>
      <w:r w:rsidRPr="00F85B2E">
        <w:rPr>
          <w:rFonts w:cs="Traditional Arabic" w:hint="cs"/>
          <w:sz w:val="36"/>
          <w:szCs w:val="36"/>
          <w:rtl/>
          <w:lang w:bidi="ar-DZ"/>
        </w:rPr>
        <w:t>اق</w:t>
      </w:r>
      <w:r w:rsidR="00A343F2" w:rsidRPr="00F85B2E">
        <w:rPr>
          <w:rFonts w:cs="Traditional Arabic" w:hint="cs"/>
          <w:sz w:val="36"/>
          <w:szCs w:val="36"/>
          <w:rtl/>
          <w:lang w:bidi="ar-DZ"/>
        </w:rPr>
        <w:t>َ</w:t>
      </w:r>
      <w:r w:rsidRPr="00F85B2E">
        <w:rPr>
          <w:rFonts w:cs="Traditional Arabic" w:hint="cs"/>
          <w:sz w:val="36"/>
          <w:szCs w:val="36"/>
          <w:rtl/>
          <w:lang w:bidi="ar-DZ"/>
        </w:rPr>
        <w:t xml:space="preserve"> الر</w:t>
      </w:r>
      <w:r w:rsidR="00A343F2" w:rsidRPr="00F85B2E">
        <w:rPr>
          <w:rFonts w:cs="Traditional Arabic" w:hint="cs"/>
          <w:sz w:val="36"/>
          <w:szCs w:val="36"/>
          <w:rtl/>
          <w:lang w:bidi="ar-DZ"/>
        </w:rPr>
        <w:t>َّ</w:t>
      </w:r>
      <w:r w:rsidRPr="00F85B2E">
        <w:rPr>
          <w:rFonts w:cs="Traditional Arabic" w:hint="cs"/>
          <w:sz w:val="36"/>
          <w:szCs w:val="36"/>
          <w:rtl/>
          <w:lang w:bidi="ar-DZ"/>
        </w:rPr>
        <w:t>ح</w:t>
      </w:r>
      <w:r w:rsidR="00A343F2" w:rsidRPr="00F85B2E">
        <w:rPr>
          <w:rFonts w:cs="Traditional Arabic" w:hint="cs"/>
          <w:sz w:val="36"/>
          <w:szCs w:val="36"/>
          <w:rtl/>
          <w:lang w:bidi="ar-DZ"/>
        </w:rPr>
        <w:t>ِ</w:t>
      </w:r>
      <w:r w:rsidRPr="00F85B2E">
        <w:rPr>
          <w:rFonts w:cs="Traditional Arabic" w:hint="cs"/>
          <w:sz w:val="36"/>
          <w:szCs w:val="36"/>
          <w:rtl/>
          <w:lang w:bidi="ar-DZ"/>
        </w:rPr>
        <w:t>يق</w:t>
      </w:r>
      <w:r w:rsidR="00A343F2" w:rsidRPr="00F85B2E">
        <w:rPr>
          <w:rFonts w:cs="Traditional Arabic" w:hint="cs"/>
          <w:sz w:val="36"/>
          <w:szCs w:val="36"/>
          <w:rtl/>
          <w:lang w:bidi="ar-DZ"/>
        </w:rPr>
        <w:t>ِ</w:t>
      </w:r>
      <w:r w:rsidRPr="00F85B2E">
        <w:rPr>
          <w:rFonts w:cs="Traditional Arabic" w:hint="cs"/>
          <w:sz w:val="36"/>
          <w:szCs w:val="36"/>
          <w:rtl/>
          <w:lang w:bidi="ar-DZ"/>
        </w:rPr>
        <w:t xml:space="preserve"> و</w:t>
      </w:r>
      <w:r w:rsidR="00A343F2" w:rsidRPr="00F85B2E">
        <w:rPr>
          <w:rFonts w:cs="Traditional Arabic" w:hint="cs"/>
          <w:sz w:val="36"/>
          <w:szCs w:val="36"/>
          <w:rtl/>
          <w:lang w:bidi="ar-DZ"/>
        </w:rPr>
        <w:t>َ</w:t>
      </w:r>
      <w:r w:rsidRPr="00F85B2E">
        <w:rPr>
          <w:rFonts w:cs="Traditional Arabic" w:hint="cs"/>
          <w:sz w:val="36"/>
          <w:szCs w:val="36"/>
          <w:rtl/>
          <w:lang w:bidi="ar-DZ"/>
        </w:rPr>
        <w:t>ل</w:t>
      </w:r>
      <w:r w:rsidR="00A343F2" w:rsidRPr="00F85B2E">
        <w:rPr>
          <w:rFonts w:cs="Traditional Arabic" w:hint="cs"/>
          <w:sz w:val="36"/>
          <w:szCs w:val="36"/>
          <w:rtl/>
          <w:lang w:bidi="ar-DZ"/>
        </w:rPr>
        <w:t>َ</w:t>
      </w:r>
      <w:r w:rsidRPr="00F85B2E">
        <w:rPr>
          <w:rFonts w:cs="Traditional Arabic" w:hint="cs"/>
          <w:sz w:val="36"/>
          <w:szCs w:val="36"/>
          <w:rtl/>
          <w:lang w:bidi="ar-DZ"/>
        </w:rPr>
        <w:t>م</w:t>
      </w:r>
      <w:r w:rsidR="00A343F2" w:rsidRPr="00F85B2E">
        <w:rPr>
          <w:rFonts w:cs="Traditional Arabic" w:hint="cs"/>
          <w:sz w:val="36"/>
          <w:szCs w:val="36"/>
          <w:rtl/>
          <w:lang w:bidi="ar-DZ"/>
        </w:rPr>
        <w:t>ْ</w:t>
      </w:r>
      <w:r w:rsidRPr="00F85B2E">
        <w:rPr>
          <w:rFonts w:cs="Traditional Arabic" w:hint="cs"/>
          <w:sz w:val="36"/>
          <w:szCs w:val="36"/>
          <w:rtl/>
          <w:lang w:bidi="ar-DZ"/>
        </w:rPr>
        <w:t xml:space="preserve"> ت</w:t>
      </w:r>
      <w:r w:rsidR="00A343F2" w:rsidRPr="00F85B2E">
        <w:rPr>
          <w:rFonts w:cs="Traditional Arabic" w:hint="cs"/>
          <w:sz w:val="36"/>
          <w:szCs w:val="36"/>
          <w:rtl/>
          <w:lang w:bidi="ar-DZ"/>
        </w:rPr>
        <w:t>َ</w:t>
      </w:r>
      <w:r w:rsidRPr="00F85B2E">
        <w:rPr>
          <w:rFonts w:cs="Traditional Arabic" w:hint="cs"/>
          <w:sz w:val="36"/>
          <w:szCs w:val="36"/>
          <w:rtl/>
          <w:lang w:bidi="ar-DZ"/>
        </w:rPr>
        <w:t>ك</w:t>
      </w:r>
      <w:r w:rsidR="00A343F2" w:rsidRPr="00F85B2E">
        <w:rPr>
          <w:rFonts w:cs="Traditional Arabic" w:hint="cs"/>
          <w:sz w:val="36"/>
          <w:szCs w:val="36"/>
          <w:rtl/>
          <w:lang w:bidi="ar-DZ"/>
        </w:rPr>
        <w:t>ُ</w:t>
      </w:r>
      <w:r w:rsidRPr="00F85B2E">
        <w:rPr>
          <w:rFonts w:cs="Traditional Arabic" w:hint="cs"/>
          <w:sz w:val="36"/>
          <w:szCs w:val="36"/>
          <w:rtl/>
          <w:lang w:bidi="ar-DZ"/>
        </w:rPr>
        <w:t>ن</w:t>
      </w:r>
      <w:r w:rsidR="00A343F2" w:rsidRPr="00F85B2E">
        <w:rPr>
          <w:rFonts w:cs="Traditional Arabic" w:hint="cs"/>
          <w:sz w:val="36"/>
          <w:szCs w:val="36"/>
          <w:rtl/>
          <w:lang w:bidi="ar-DZ"/>
        </w:rPr>
        <w:t>ْ</w:t>
      </w:r>
      <w:r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ت</w:t>
      </w:r>
      <w:r w:rsidR="00A343F2" w:rsidRPr="00F85B2E">
        <w:rPr>
          <w:rFonts w:cs="Traditional Arabic" w:hint="cs"/>
          <w:sz w:val="36"/>
          <w:szCs w:val="36"/>
          <w:rtl/>
          <w:lang w:bidi="ar-DZ"/>
        </w:rPr>
        <w:t>ُ</w:t>
      </w:r>
      <w:r w:rsidRPr="00F85B2E">
        <w:rPr>
          <w:rFonts w:cs="Traditional Arabic" w:hint="cs"/>
          <w:sz w:val="36"/>
          <w:szCs w:val="36"/>
          <w:rtl/>
          <w:lang w:bidi="ar-DZ"/>
        </w:rPr>
        <w:t>د</w:t>
      </w:r>
      <w:r w:rsidR="00A343F2" w:rsidRPr="00F85B2E">
        <w:rPr>
          <w:rFonts w:cs="Traditional Arabic" w:hint="cs"/>
          <w:sz w:val="36"/>
          <w:szCs w:val="36"/>
          <w:rtl/>
          <w:lang w:bidi="ar-DZ"/>
        </w:rPr>
        <w:t>ْ</w:t>
      </w:r>
      <w:r w:rsidRPr="00F85B2E">
        <w:rPr>
          <w:rFonts w:cs="Traditional Arabic" w:hint="cs"/>
          <w:sz w:val="36"/>
          <w:szCs w:val="36"/>
          <w:rtl/>
          <w:lang w:bidi="ar-DZ"/>
        </w:rPr>
        <w:t>ع</w:t>
      </w:r>
      <w:r w:rsidR="00A343F2" w:rsidRPr="00F85B2E">
        <w:rPr>
          <w:rFonts w:cs="Traditional Arabic" w:hint="cs"/>
          <w:sz w:val="36"/>
          <w:szCs w:val="36"/>
          <w:rtl/>
          <w:lang w:bidi="ar-DZ"/>
        </w:rPr>
        <w:t>َ</w:t>
      </w:r>
      <w:r w:rsidRPr="00F85B2E">
        <w:rPr>
          <w:rFonts w:cs="Traditional Arabic" w:hint="cs"/>
          <w:sz w:val="36"/>
          <w:szCs w:val="36"/>
          <w:rtl/>
          <w:lang w:bidi="ar-DZ"/>
        </w:rPr>
        <w:t>ى و</w:t>
      </w:r>
      <w:r w:rsidR="00A343F2" w:rsidRPr="00F85B2E">
        <w:rPr>
          <w:rFonts w:cs="Traditional Arabic" w:hint="cs"/>
          <w:sz w:val="36"/>
          <w:szCs w:val="36"/>
          <w:rtl/>
          <w:lang w:bidi="ar-DZ"/>
        </w:rPr>
        <w:t>َ</w:t>
      </w:r>
      <w:r w:rsidRPr="00F85B2E">
        <w:rPr>
          <w:rFonts w:cs="Traditional Arabic" w:hint="cs"/>
          <w:sz w:val="36"/>
          <w:szCs w:val="36"/>
          <w:rtl/>
          <w:lang w:bidi="ar-DZ"/>
        </w:rPr>
        <w:t>لا</w:t>
      </w:r>
      <w:r w:rsidR="00A343F2" w:rsidRPr="00F85B2E">
        <w:rPr>
          <w:rFonts w:cs="Traditional Arabic" w:hint="cs"/>
          <w:sz w:val="36"/>
          <w:szCs w:val="36"/>
          <w:rtl/>
          <w:lang w:bidi="ar-DZ"/>
        </w:rPr>
        <w:t>َ</w:t>
      </w:r>
      <w:r w:rsidRPr="00F85B2E">
        <w:rPr>
          <w:rFonts w:cs="Traditional Arabic" w:hint="cs"/>
          <w:sz w:val="36"/>
          <w:szCs w:val="36"/>
          <w:rtl/>
          <w:lang w:bidi="ar-DZ"/>
        </w:rPr>
        <w:t>ئ</w:t>
      </w:r>
      <w:r w:rsidR="00A343F2" w:rsidRPr="00F85B2E">
        <w:rPr>
          <w:rFonts w:cs="Traditional Arabic" w:hint="cs"/>
          <w:sz w:val="36"/>
          <w:szCs w:val="36"/>
          <w:rtl/>
          <w:lang w:bidi="ar-DZ"/>
        </w:rPr>
        <w:t>ِ</w:t>
      </w:r>
      <w:r w:rsidRPr="00F85B2E">
        <w:rPr>
          <w:rFonts w:cs="Traditional Arabic" w:hint="cs"/>
          <w:sz w:val="36"/>
          <w:szCs w:val="36"/>
          <w:rtl/>
          <w:lang w:bidi="ar-DZ"/>
        </w:rPr>
        <w:t>د</w:t>
      </w:r>
      <w:r w:rsidR="00A343F2" w:rsidRPr="00F85B2E">
        <w:rPr>
          <w:rFonts w:cs="Traditional Arabic" w:hint="cs"/>
          <w:sz w:val="36"/>
          <w:szCs w:val="36"/>
          <w:rtl/>
          <w:lang w:bidi="ar-DZ"/>
        </w:rPr>
        <w:t>ُ</w:t>
      </w:r>
      <w:r w:rsidRPr="00F85B2E">
        <w:rPr>
          <w:rFonts w:cs="Traditional Arabic" w:hint="cs"/>
          <w:sz w:val="36"/>
          <w:szCs w:val="36"/>
          <w:rtl/>
          <w:lang w:bidi="ar-DZ"/>
        </w:rPr>
        <w:t>ه</w:t>
      </w:r>
      <w:r w:rsidR="00A343F2" w:rsidRPr="00F85B2E">
        <w:rPr>
          <w:rFonts w:cs="Traditional Arabic" w:hint="cs"/>
          <w:sz w:val="36"/>
          <w:szCs w:val="36"/>
          <w:rtl/>
          <w:lang w:bidi="ar-DZ"/>
        </w:rPr>
        <w:t>ُ</w:t>
      </w:r>
      <w:r w:rsidRPr="00F85B2E">
        <w:rPr>
          <w:rFonts w:cs="Traditional Arabic" w:hint="cs"/>
          <w:sz w:val="36"/>
          <w:szCs w:val="36"/>
          <w:rtl/>
          <w:lang w:bidi="ar-DZ"/>
        </w:rPr>
        <w:t>م</w:t>
      </w:r>
      <w:r w:rsidR="00A343F2" w:rsidRPr="00F85B2E">
        <w:rPr>
          <w:rFonts w:cs="Traditional Arabic" w:hint="cs"/>
          <w:sz w:val="36"/>
          <w:szCs w:val="36"/>
          <w:rtl/>
          <w:lang w:bidi="ar-DZ"/>
        </w:rPr>
        <w:t>ْ لِ</w:t>
      </w:r>
      <w:r w:rsidRPr="00F85B2E">
        <w:rPr>
          <w:rFonts w:cs="Traditional Arabic" w:hint="cs"/>
          <w:sz w:val="36"/>
          <w:szCs w:val="36"/>
          <w:rtl/>
          <w:lang w:bidi="ar-DZ"/>
        </w:rPr>
        <w:t>ن</w:t>
      </w:r>
      <w:r w:rsidR="00A343F2" w:rsidRPr="00F85B2E">
        <w:rPr>
          <w:rFonts w:cs="Traditional Arabic" w:hint="cs"/>
          <w:sz w:val="36"/>
          <w:szCs w:val="36"/>
          <w:rtl/>
          <w:lang w:bidi="ar-DZ"/>
        </w:rPr>
        <w:t>َ</w:t>
      </w:r>
      <w:r w:rsidRPr="00F85B2E">
        <w:rPr>
          <w:rFonts w:cs="Traditional Arabic" w:hint="cs"/>
          <w:sz w:val="36"/>
          <w:szCs w:val="36"/>
          <w:rtl/>
          <w:lang w:bidi="ar-DZ"/>
        </w:rPr>
        <w:t>ف</w:t>
      </w:r>
      <w:r w:rsidR="00A343F2" w:rsidRPr="00F85B2E">
        <w:rPr>
          <w:rFonts w:cs="Traditional Arabic" w:hint="cs"/>
          <w:sz w:val="36"/>
          <w:szCs w:val="36"/>
          <w:rtl/>
          <w:lang w:bidi="ar-DZ"/>
        </w:rPr>
        <w:t>َ</w:t>
      </w:r>
      <w:r w:rsidRPr="00F85B2E">
        <w:rPr>
          <w:rFonts w:cs="Traditional Arabic" w:hint="cs"/>
          <w:sz w:val="36"/>
          <w:szCs w:val="36"/>
          <w:rtl/>
          <w:lang w:bidi="ar-DZ"/>
        </w:rPr>
        <w:t>ق</w:t>
      </w:r>
      <w:r w:rsidR="00A343F2" w:rsidRPr="00F85B2E">
        <w:rPr>
          <w:rFonts w:cs="Traditional Arabic" w:hint="cs"/>
          <w:sz w:val="36"/>
          <w:szCs w:val="36"/>
          <w:rtl/>
          <w:lang w:bidi="ar-DZ"/>
        </w:rPr>
        <w:t>ِ</w:t>
      </w:r>
      <w:r w:rsidRPr="00F85B2E">
        <w:rPr>
          <w:rFonts w:cs="Traditional Arabic" w:hint="cs"/>
          <w:sz w:val="36"/>
          <w:szCs w:val="36"/>
          <w:rtl/>
          <w:lang w:bidi="ar-DZ"/>
        </w:rPr>
        <w:t xml:space="preserve"> الح</w:t>
      </w:r>
      <w:r w:rsidR="00A343F2" w:rsidRPr="00F85B2E">
        <w:rPr>
          <w:rFonts w:cs="Traditional Arabic" w:hint="cs"/>
          <w:sz w:val="36"/>
          <w:szCs w:val="36"/>
          <w:rtl/>
          <w:lang w:bidi="ar-DZ"/>
        </w:rPr>
        <w:t>َ</w:t>
      </w:r>
      <w:r w:rsidRPr="00F85B2E">
        <w:rPr>
          <w:rFonts w:cs="Traditional Arabic" w:hint="cs"/>
          <w:sz w:val="36"/>
          <w:szCs w:val="36"/>
          <w:rtl/>
          <w:lang w:bidi="ar-DZ"/>
        </w:rPr>
        <w:t>ن</w:t>
      </w:r>
      <w:r w:rsidR="00A343F2" w:rsidRPr="00F85B2E">
        <w:rPr>
          <w:rFonts w:cs="Traditional Arabic" w:hint="cs"/>
          <w:sz w:val="36"/>
          <w:szCs w:val="36"/>
          <w:rtl/>
          <w:lang w:bidi="ar-DZ"/>
        </w:rPr>
        <w:t>ْ</w:t>
      </w:r>
      <w:r w:rsidRPr="00F85B2E">
        <w:rPr>
          <w:rFonts w:cs="Traditional Arabic" w:hint="cs"/>
          <w:sz w:val="36"/>
          <w:szCs w:val="36"/>
          <w:rtl/>
          <w:lang w:bidi="ar-DZ"/>
        </w:rPr>
        <w:t>ظ</w:t>
      </w:r>
      <w:r w:rsidR="00A343F2" w:rsidRPr="00F85B2E">
        <w:rPr>
          <w:rFonts w:cs="Traditional Arabic" w:hint="cs"/>
          <w:sz w:val="36"/>
          <w:szCs w:val="36"/>
          <w:rtl/>
          <w:lang w:bidi="ar-DZ"/>
        </w:rPr>
        <w:t>َ</w:t>
      </w:r>
      <w:r w:rsidRPr="00F85B2E">
        <w:rPr>
          <w:rFonts w:cs="Traditional Arabic" w:hint="cs"/>
          <w:sz w:val="36"/>
          <w:szCs w:val="36"/>
          <w:rtl/>
          <w:lang w:bidi="ar-DZ"/>
        </w:rPr>
        <w:t>ل</w:t>
      </w:r>
      <w:r w:rsidR="00A343F2" w:rsidRPr="00F85B2E">
        <w:rPr>
          <w:rFonts w:cs="Traditional Arabic" w:hint="cs"/>
          <w:sz w:val="36"/>
          <w:szCs w:val="36"/>
          <w:rtl/>
          <w:lang w:bidi="ar-DZ"/>
        </w:rPr>
        <w:t>ِ</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ب</w:t>
      </w:r>
      <w:r w:rsidR="00A343F2" w:rsidRPr="00F85B2E">
        <w:rPr>
          <w:rFonts w:cs="Traditional Arabic" w:hint="cs"/>
          <w:sz w:val="36"/>
          <w:szCs w:val="36"/>
          <w:rtl/>
          <w:lang w:bidi="ar-DZ"/>
        </w:rPr>
        <w:t>ِ</w:t>
      </w:r>
      <w:r w:rsidRPr="00F85B2E">
        <w:rPr>
          <w:rFonts w:cs="Traditional Arabic" w:hint="cs"/>
          <w:sz w:val="36"/>
          <w:szCs w:val="36"/>
          <w:rtl/>
          <w:lang w:bidi="ar-DZ"/>
        </w:rPr>
        <w:t>يض</w:t>
      </w:r>
      <w:r w:rsidR="00A343F2" w:rsidRPr="00F85B2E">
        <w:rPr>
          <w:rFonts w:cs="Traditional Arabic" w:hint="cs"/>
          <w:sz w:val="36"/>
          <w:szCs w:val="36"/>
          <w:rtl/>
          <w:lang w:bidi="ar-DZ"/>
        </w:rPr>
        <w:t>َ</w:t>
      </w:r>
      <w:r w:rsidRPr="00F85B2E">
        <w:rPr>
          <w:rFonts w:cs="Traditional Arabic" w:hint="cs"/>
          <w:sz w:val="36"/>
          <w:szCs w:val="36"/>
          <w:rtl/>
          <w:lang w:bidi="ar-DZ"/>
        </w:rPr>
        <w:t xml:space="preserve"> الو</w:t>
      </w:r>
      <w:r w:rsidR="00A343F2" w:rsidRPr="00F85B2E">
        <w:rPr>
          <w:rFonts w:cs="Traditional Arabic" w:hint="cs"/>
          <w:sz w:val="36"/>
          <w:szCs w:val="36"/>
          <w:rtl/>
          <w:lang w:bidi="ar-DZ"/>
        </w:rPr>
        <w:t>ُ</w:t>
      </w:r>
      <w:r w:rsidRPr="00F85B2E">
        <w:rPr>
          <w:rFonts w:cs="Traditional Arabic" w:hint="cs"/>
          <w:sz w:val="36"/>
          <w:szCs w:val="36"/>
          <w:rtl/>
          <w:lang w:bidi="ar-DZ"/>
        </w:rPr>
        <w:t>ج</w:t>
      </w:r>
      <w:r w:rsidR="00A343F2" w:rsidRPr="00F85B2E">
        <w:rPr>
          <w:rFonts w:cs="Traditional Arabic" w:hint="cs"/>
          <w:sz w:val="36"/>
          <w:szCs w:val="36"/>
          <w:rtl/>
          <w:lang w:bidi="ar-DZ"/>
        </w:rPr>
        <w:t>ُ</w:t>
      </w:r>
      <w:r w:rsidRPr="00F85B2E">
        <w:rPr>
          <w:rFonts w:cs="Traditional Arabic" w:hint="cs"/>
          <w:sz w:val="36"/>
          <w:szCs w:val="36"/>
          <w:rtl/>
          <w:lang w:bidi="ar-DZ"/>
        </w:rPr>
        <w:t>وه</w:t>
      </w:r>
      <w:r w:rsidR="00A343F2" w:rsidRPr="00F85B2E">
        <w:rPr>
          <w:rFonts w:cs="Traditional Arabic" w:hint="cs"/>
          <w:sz w:val="36"/>
          <w:szCs w:val="36"/>
          <w:rtl/>
          <w:lang w:bidi="ar-DZ"/>
        </w:rPr>
        <w:t>ِ</w:t>
      </w:r>
      <w:r w:rsidRPr="00F85B2E">
        <w:rPr>
          <w:rFonts w:cs="Traditional Arabic" w:hint="cs"/>
          <w:sz w:val="36"/>
          <w:szCs w:val="36"/>
          <w:rtl/>
          <w:lang w:bidi="ar-DZ"/>
        </w:rPr>
        <w:t xml:space="preserve"> ك</w:t>
      </w:r>
      <w:r w:rsidR="00A343F2" w:rsidRPr="00F85B2E">
        <w:rPr>
          <w:rFonts w:cs="Traditional Arabic" w:hint="cs"/>
          <w:sz w:val="36"/>
          <w:szCs w:val="36"/>
          <w:rtl/>
          <w:lang w:bidi="ar-DZ"/>
        </w:rPr>
        <w:t>َ</w:t>
      </w:r>
      <w:r w:rsidRPr="00F85B2E">
        <w:rPr>
          <w:rFonts w:cs="Traditional Arabic" w:hint="cs"/>
          <w:sz w:val="36"/>
          <w:szCs w:val="36"/>
          <w:rtl/>
          <w:lang w:bidi="ar-DZ"/>
        </w:rPr>
        <w:t>ر</w:t>
      </w:r>
      <w:r w:rsidR="00A343F2" w:rsidRPr="00F85B2E">
        <w:rPr>
          <w:rFonts w:cs="Traditional Arabic" w:hint="cs"/>
          <w:sz w:val="36"/>
          <w:szCs w:val="36"/>
          <w:rtl/>
          <w:lang w:bidi="ar-DZ"/>
        </w:rPr>
        <w:t>ِ</w:t>
      </w:r>
      <w:r w:rsidRPr="00F85B2E">
        <w:rPr>
          <w:rFonts w:cs="Traditional Arabic" w:hint="cs"/>
          <w:sz w:val="36"/>
          <w:szCs w:val="36"/>
          <w:rtl/>
          <w:lang w:bidi="ar-DZ"/>
        </w:rPr>
        <w:t>يم</w:t>
      </w:r>
      <w:r w:rsidR="00A343F2" w:rsidRPr="00F85B2E">
        <w:rPr>
          <w:rFonts w:cs="Traditional Arabic" w:hint="cs"/>
          <w:sz w:val="36"/>
          <w:szCs w:val="36"/>
          <w:rtl/>
          <w:lang w:bidi="ar-DZ"/>
        </w:rPr>
        <w:t>َ</w:t>
      </w:r>
      <w:r w:rsidRPr="00F85B2E">
        <w:rPr>
          <w:rFonts w:cs="Traditional Arabic" w:hint="cs"/>
          <w:sz w:val="36"/>
          <w:szCs w:val="36"/>
          <w:rtl/>
          <w:lang w:bidi="ar-DZ"/>
        </w:rPr>
        <w:t>ة</w:t>
      </w:r>
      <w:r w:rsidR="00A343F2" w:rsidRPr="00F85B2E">
        <w:rPr>
          <w:rFonts w:cs="Traditional Arabic" w:hint="cs"/>
          <w:sz w:val="36"/>
          <w:szCs w:val="36"/>
          <w:rtl/>
          <w:lang w:bidi="ar-DZ"/>
        </w:rPr>
        <w:t>ً</w:t>
      </w:r>
      <w:r w:rsidRPr="00F85B2E">
        <w:rPr>
          <w:rFonts w:cs="Traditional Arabic" w:hint="cs"/>
          <w:sz w:val="36"/>
          <w:szCs w:val="36"/>
          <w:rtl/>
          <w:lang w:bidi="ar-DZ"/>
        </w:rPr>
        <w:t xml:space="preserve"> أ</w:t>
      </w:r>
      <w:r w:rsidR="00A343F2" w:rsidRPr="00F85B2E">
        <w:rPr>
          <w:rFonts w:cs="Traditional Arabic" w:hint="cs"/>
          <w:sz w:val="36"/>
          <w:szCs w:val="36"/>
          <w:rtl/>
          <w:lang w:bidi="ar-DZ"/>
        </w:rPr>
        <w:t>َ</w:t>
      </w:r>
      <w:r w:rsidRPr="00F85B2E">
        <w:rPr>
          <w:rFonts w:cs="Traditional Arabic" w:hint="cs"/>
          <w:sz w:val="36"/>
          <w:szCs w:val="36"/>
          <w:rtl/>
          <w:lang w:bidi="ar-DZ"/>
        </w:rPr>
        <w:t>ح</w:t>
      </w:r>
      <w:r w:rsidR="00A343F2" w:rsidRPr="00F85B2E">
        <w:rPr>
          <w:rFonts w:cs="Traditional Arabic" w:hint="cs"/>
          <w:sz w:val="36"/>
          <w:szCs w:val="36"/>
          <w:rtl/>
          <w:lang w:bidi="ar-DZ"/>
        </w:rPr>
        <w:t>ْسَابُهُمْ</w:t>
      </w:r>
      <w:r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w:t>
      </w:r>
      <w:r w:rsidR="0021793C" w:rsidRPr="00F85B2E">
        <w:rPr>
          <w:rFonts w:cs="Traditional Arabic" w:hint="cs"/>
          <w:sz w:val="36"/>
          <w:szCs w:val="36"/>
          <w:rtl/>
          <w:lang w:bidi="ar-DZ"/>
        </w:rPr>
        <w:t>شُمُّ</w:t>
      </w:r>
      <w:r w:rsidRPr="00F85B2E">
        <w:rPr>
          <w:rFonts w:cs="Traditional Arabic" w:hint="cs"/>
          <w:sz w:val="36"/>
          <w:szCs w:val="36"/>
          <w:rtl/>
          <w:lang w:bidi="ar-DZ"/>
        </w:rPr>
        <w:t xml:space="preserve"> الأ</w:t>
      </w:r>
      <w:r w:rsidR="0021793C" w:rsidRPr="00F85B2E">
        <w:rPr>
          <w:rFonts w:cs="Traditional Arabic" w:hint="cs"/>
          <w:sz w:val="36"/>
          <w:szCs w:val="36"/>
          <w:rtl/>
          <w:lang w:bidi="ar-DZ"/>
        </w:rPr>
        <w:t>ُ</w:t>
      </w:r>
      <w:r w:rsidRPr="00F85B2E">
        <w:rPr>
          <w:rFonts w:cs="Traditional Arabic" w:hint="cs"/>
          <w:sz w:val="36"/>
          <w:szCs w:val="36"/>
          <w:rtl/>
          <w:lang w:bidi="ar-DZ"/>
        </w:rPr>
        <w:t>ن</w:t>
      </w:r>
      <w:r w:rsidR="0021793C" w:rsidRPr="00F85B2E">
        <w:rPr>
          <w:rFonts w:cs="Traditional Arabic" w:hint="cs"/>
          <w:sz w:val="36"/>
          <w:szCs w:val="36"/>
          <w:rtl/>
          <w:lang w:bidi="ar-DZ"/>
        </w:rPr>
        <w:t>ُ</w:t>
      </w:r>
      <w:r w:rsidRPr="00F85B2E">
        <w:rPr>
          <w:rFonts w:cs="Traditional Arabic" w:hint="cs"/>
          <w:sz w:val="36"/>
          <w:szCs w:val="36"/>
          <w:rtl/>
          <w:lang w:bidi="ar-DZ"/>
        </w:rPr>
        <w:t>وف</w:t>
      </w:r>
      <w:r w:rsidR="0021793C" w:rsidRPr="00F85B2E">
        <w:rPr>
          <w:rFonts w:cs="Traditional Arabic" w:hint="cs"/>
          <w:sz w:val="36"/>
          <w:szCs w:val="36"/>
          <w:rtl/>
          <w:lang w:bidi="ar-DZ"/>
        </w:rPr>
        <w:t>ِ</w:t>
      </w:r>
      <w:r w:rsidRPr="00F85B2E">
        <w:rPr>
          <w:rFonts w:cs="Traditional Arabic" w:hint="cs"/>
          <w:sz w:val="36"/>
          <w:szCs w:val="36"/>
          <w:rtl/>
          <w:lang w:bidi="ar-DZ"/>
        </w:rPr>
        <w:t xml:space="preserve"> م</w:t>
      </w:r>
      <w:r w:rsidR="0021793C" w:rsidRPr="00F85B2E">
        <w:rPr>
          <w:rFonts w:cs="Traditional Arabic" w:hint="cs"/>
          <w:sz w:val="36"/>
          <w:szCs w:val="36"/>
          <w:rtl/>
          <w:lang w:bidi="ar-DZ"/>
        </w:rPr>
        <w:t>ِ</w:t>
      </w:r>
      <w:r w:rsidRPr="00F85B2E">
        <w:rPr>
          <w:rFonts w:cs="Traditional Arabic" w:hint="cs"/>
          <w:sz w:val="36"/>
          <w:szCs w:val="36"/>
          <w:rtl/>
          <w:lang w:bidi="ar-DZ"/>
        </w:rPr>
        <w:t>ن</w:t>
      </w:r>
      <w:r w:rsidR="0021793C" w:rsidRPr="00F85B2E">
        <w:rPr>
          <w:rFonts w:cs="Traditional Arabic" w:hint="cs"/>
          <w:sz w:val="36"/>
          <w:szCs w:val="36"/>
          <w:rtl/>
          <w:lang w:bidi="ar-DZ"/>
        </w:rPr>
        <w:t>َ</w:t>
      </w:r>
      <w:r w:rsidRPr="00F85B2E">
        <w:rPr>
          <w:rFonts w:cs="Traditional Arabic" w:hint="cs"/>
          <w:sz w:val="36"/>
          <w:szCs w:val="36"/>
          <w:rtl/>
          <w:lang w:bidi="ar-DZ"/>
        </w:rPr>
        <w:t xml:space="preserve"> الط</w:t>
      </w:r>
      <w:r w:rsidR="0021793C" w:rsidRPr="00F85B2E">
        <w:rPr>
          <w:rFonts w:cs="Traditional Arabic" w:hint="cs"/>
          <w:sz w:val="36"/>
          <w:szCs w:val="36"/>
          <w:rtl/>
          <w:lang w:bidi="ar-DZ"/>
        </w:rPr>
        <w:t>ِ</w:t>
      </w:r>
      <w:r w:rsidRPr="00F85B2E">
        <w:rPr>
          <w:rFonts w:cs="Traditional Arabic" w:hint="cs"/>
          <w:sz w:val="36"/>
          <w:szCs w:val="36"/>
          <w:rtl/>
          <w:lang w:bidi="ar-DZ"/>
        </w:rPr>
        <w:t>ر</w:t>
      </w:r>
      <w:r w:rsidR="0021793C" w:rsidRPr="00F85B2E">
        <w:rPr>
          <w:rFonts w:cs="Traditional Arabic" w:hint="cs"/>
          <w:sz w:val="36"/>
          <w:szCs w:val="36"/>
          <w:rtl/>
          <w:lang w:bidi="ar-DZ"/>
        </w:rPr>
        <w:t>َ</w:t>
      </w:r>
      <w:r w:rsidRPr="00F85B2E">
        <w:rPr>
          <w:rFonts w:cs="Traditional Arabic" w:hint="cs"/>
          <w:sz w:val="36"/>
          <w:szCs w:val="36"/>
          <w:rtl/>
          <w:lang w:bidi="ar-DZ"/>
        </w:rPr>
        <w:t>از</w:t>
      </w:r>
      <w:r w:rsidR="0021793C" w:rsidRPr="00F85B2E">
        <w:rPr>
          <w:rFonts w:cs="Traditional Arabic" w:hint="cs"/>
          <w:sz w:val="36"/>
          <w:szCs w:val="36"/>
          <w:rtl/>
          <w:lang w:bidi="ar-DZ"/>
        </w:rPr>
        <w:t>ِ</w:t>
      </w:r>
      <w:r w:rsidRPr="00F85B2E">
        <w:rPr>
          <w:rFonts w:cs="Traditional Arabic" w:hint="cs"/>
          <w:sz w:val="36"/>
          <w:szCs w:val="36"/>
          <w:rtl/>
          <w:lang w:bidi="ar-DZ"/>
        </w:rPr>
        <w:t xml:space="preserve"> الأ</w:t>
      </w:r>
      <w:r w:rsidR="0021793C" w:rsidRPr="00F85B2E">
        <w:rPr>
          <w:rFonts w:cs="Traditional Arabic" w:hint="cs"/>
          <w:sz w:val="36"/>
          <w:szCs w:val="36"/>
          <w:rtl/>
          <w:lang w:bidi="ar-DZ"/>
        </w:rPr>
        <w:t>َ</w:t>
      </w:r>
      <w:r w:rsidRPr="00F85B2E">
        <w:rPr>
          <w:rFonts w:cs="Traditional Arabic" w:hint="cs"/>
          <w:sz w:val="36"/>
          <w:szCs w:val="36"/>
          <w:rtl/>
          <w:lang w:bidi="ar-DZ"/>
        </w:rPr>
        <w:t>و</w:t>
      </w:r>
      <w:r w:rsidR="0021793C" w:rsidRPr="00F85B2E">
        <w:rPr>
          <w:rFonts w:cs="Traditional Arabic" w:hint="cs"/>
          <w:sz w:val="36"/>
          <w:szCs w:val="36"/>
          <w:rtl/>
          <w:lang w:bidi="ar-DZ"/>
        </w:rPr>
        <w:t>َ</w:t>
      </w:r>
      <w:r w:rsidRPr="00F85B2E">
        <w:rPr>
          <w:rFonts w:cs="Traditional Arabic" w:hint="cs"/>
          <w:sz w:val="36"/>
          <w:szCs w:val="36"/>
          <w:rtl/>
          <w:lang w:bidi="ar-DZ"/>
        </w:rPr>
        <w:t>ل</w:t>
      </w:r>
      <w:r w:rsidR="0021793C" w:rsidRPr="00F85B2E">
        <w:rPr>
          <w:rFonts w:cs="Traditional Arabic" w:hint="cs"/>
          <w:sz w:val="36"/>
          <w:szCs w:val="36"/>
          <w:rtl/>
          <w:lang w:bidi="ar-DZ"/>
        </w:rPr>
        <w:t>ِ</w:t>
      </w:r>
      <w:r w:rsidRPr="00F85B2E">
        <w:rPr>
          <w:rFonts w:cs="Traditional Arabic" w:hint="cs"/>
          <w:sz w:val="36"/>
          <w:szCs w:val="36"/>
          <w:rtl/>
          <w:lang w:bidi="ar-DZ"/>
        </w:rPr>
        <w:t xml:space="preserve"> </w:t>
      </w:r>
      <w:r w:rsidRPr="00F85B2E">
        <w:rPr>
          <w:rStyle w:val="Appelnotedebasdep"/>
          <w:rFonts w:cs="Traditional Arabic"/>
          <w:sz w:val="36"/>
          <w:szCs w:val="36"/>
          <w:rtl/>
          <w:lang w:bidi="ar-DZ"/>
        </w:rPr>
        <w:footnoteReference w:id="38"/>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من خلال هذه الأبيات يظهر لنا جليا مدى تأثر حسان بن تابت  بالقرآن الكريم حيث أخذ يصور الخمر بأوصاف جاءت في القرآن الكريم ، قال تعالى : " ي</w:t>
      </w:r>
      <w:r w:rsidR="003C1A4E" w:rsidRPr="00F85B2E">
        <w:rPr>
          <w:rFonts w:cs="Traditional Arabic" w:hint="cs"/>
          <w:sz w:val="36"/>
          <w:szCs w:val="36"/>
          <w:rtl/>
          <w:lang w:bidi="ar-DZ"/>
        </w:rPr>
        <w:t>ُ</w:t>
      </w:r>
      <w:r w:rsidRPr="00F85B2E">
        <w:rPr>
          <w:rFonts w:cs="Traditional Arabic" w:hint="cs"/>
          <w:sz w:val="36"/>
          <w:szCs w:val="36"/>
          <w:rtl/>
          <w:lang w:bidi="ar-DZ"/>
        </w:rPr>
        <w:t>س</w:t>
      </w:r>
      <w:r w:rsidR="003C1A4E" w:rsidRPr="00F85B2E">
        <w:rPr>
          <w:rFonts w:cs="Traditional Arabic" w:hint="cs"/>
          <w:sz w:val="36"/>
          <w:szCs w:val="36"/>
          <w:rtl/>
          <w:lang w:bidi="ar-DZ"/>
        </w:rPr>
        <w:t>ْ</w:t>
      </w:r>
      <w:r w:rsidRPr="00F85B2E">
        <w:rPr>
          <w:rFonts w:cs="Traditional Arabic" w:hint="cs"/>
          <w:sz w:val="36"/>
          <w:szCs w:val="36"/>
          <w:rtl/>
          <w:lang w:bidi="ar-DZ"/>
        </w:rPr>
        <w:t>ق</w:t>
      </w:r>
      <w:r w:rsidR="003C1A4E" w:rsidRPr="00F85B2E">
        <w:rPr>
          <w:rFonts w:cs="Traditional Arabic" w:hint="cs"/>
          <w:sz w:val="36"/>
          <w:szCs w:val="36"/>
          <w:rtl/>
          <w:lang w:bidi="ar-DZ"/>
        </w:rPr>
        <w:t>ُ</w:t>
      </w:r>
      <w:r w:rsidRPr="00F85B2E">
        <w:rPr>
          <w:rFonts w:cs="Traditional Arabic" w:hint="cs"/>
          <w:sz w:val="36"/>
          <w:szCs w:val="36"/>
          <w:rtl/>
          <w:lang w:bidi="ar-DZ"/>
        </w:rPr>
        <w:t>ون</w:t>
      </w:r>
      <w:r w:rsidR="003C1A4E" w:rsidRPr="00F85B2E">
        <w:rPr>
          <w:rFonts w:cs="Traditional Arabic" w:hint="cs"/>
          <w:sz w:val="36"/>
          <w:szCs w:val="36"/>
          <w:rtl/>
          <w:lang w:bidi="ar-DZ"/>
        </w:rPr>
        <w:t>َ</w:t>
      </w:r>
      <w:r w:rsidRPr="00F85B2E">
        <w:rPr>
          <w:rFonts w:cs="Traditional Arabic" w:hint="cs"/>
          <w:sz w:val="36"/>
          <w:szCs w:val="36"/>
          <w:rtl/>
          <w:lang w:bidi="ar-DZ"/>
        </w:rPr>
        <w:t xml:space="preserve"> م</w:t>
      </w:r>
      <w:r w:rsidR="003C1A4E" w:rsidRPr="00F85B2E">
        <w:rPr>
          <w:rFonts w:cs="Traditional Arabic" w:hint="cs"/>
          <w:sz w:val="36"/>
          <w:szCs w:val="36"/>
          <w:rtl/>
          <w:lang w:bidi="ar-DZ"/>
        </w:rPr>
        <w:t>ِ</w:t>
      </w:r>
      <w:r w:rsidRPr="00F85B2E">
        <w:rPr>
          <w:rFonts w:cs="Traditional Arabic" w:hint="cs"/>
          <w:sz w:val="36"/>
          <w:szCs w:val="36"/>
          <w:rtl/>
          <w:lang w:bidi="ar-DZ"/>
        </w:rPr>
        <w:t>ن ر</w:t>
      </w:r>
      <w:r w:rsidR="003C1A4E" w:rsidRPr="00F85B2E">
        <w:rPr>
          <w:rFonts w:cs="Traditional Arabic" w:hint="cs"/>
          <w:sz w:val="36"/>
          <w:szCs w:val="36"/>
          <w:rtl/>
          <w:lang w:bidi="ar-DZ"/>
        </w:rPr>
        <w:t>َ</w:t>
      </w:r>
      <w:r w:rsidRPr="00F85B2E">
        <w:rPr>
          <w:rFonts w:cs="Traditional Arabic" w:hint="cs"/>
          <w:sz w:val="36"/>
          <w:szCs w:val="36"/>
          <w:rtl/>
          <w:lang w:bidi="ar-DZ"/>
        </w:rPr>
        <w:t>ح</w:t>
      </w:r>
      <w:r w:rsidR="003C1A4E" w:rsidRPr="00F85B2E">
        <w:rPr>
          <w:rFonts w:cs="Traditional Arabic" w:hint="cs"/>
          <w:sz w:val="36"/>
          <w:szCs w:val="36"/>
          <w:rtl/>
          <w:lang w:bidi="ar-DZ"/>
        </w:rPr>
        <w:t>ِ</w:t>
      </w:r>
      <w:r w:rsidRPr="00F85B2E">
        <w:rPr>
          <w:rFonts w:cs="Traditional Arabic" w:hint="cs"/>
          <w:sz w:val="36"/>
          <w:szCs w:val="36"/>
          <w:rtl/>
          <w:lang w:bidi="ar-DZ"/>
        </w:rPr>
        <w:t>يق</w:t>
      </w:r>
      <w:r w:rsidR="003C1A4E" w:rsidRPr="00F85B2E">
        <w:rPr>
          <w:rFonts w:cs="Traditional Arabic" w:hint="cs"/>
          <w:sz w:val="36"/>
          <w:szCs w:val="36"/>
          <w:rtl/>
          <w:lang w:bidi="ar-DZ"/>
        </w:rPr>
        <w:t>ٍ</w:t>
      </w:r>
      <w:r w:rsidRPr="00F85B2E">
        <w:rPr>
          <w:rFonts w:cs="Traditional Arabic" w:hint="cs"/>
          <w:sz w:val="36"/>
          <w:szCs w:val="36"/>
          <w:rtl/>
          <w:lang w:bidi="ar-DZ"/>
        </w:rPr>
        <w:t xml:space="preserve"> م</w:t>
      </w:r>
      <w:r w:rsidR="003C1A4E" w:rsidRPr="00F85B2E">
        <w:rPr>
          <w:rFonts w:cs="Traditional Arabic" w:hint="cs"/>
          <w:sz w:val="36"/>
          <w:szCs w:val="36"/>
          <w:rtl/>
          <w:lang w:bidi="ar-DZ"/>
        </w:rPr>
        <w:t>َ</w:t>
      </w:r>
      <w:r w:rsidRPr="00F85B2E">
        <w:rPr>
          <w:rFonts w:cs="Traditional Arabic" w:hint="cs"/>
          <w:sz w:val="36"/>
          <w:szCs w:val="36"/>
          <w:rtl/>
          <w:lang w:bidi="ar-DZ"/>
        </w:rPr>
        <w:t>خ</w:t>
      </w:r>
      <w:r w:rsidR="003C1A4E" w:rsidRPr="00F85B2E">
        <w:rPr>
          <w:rFonts w:cs="Traditional Arabic" w:hint="cs"/>
          <w:sz w:val="36"/>
          <w:szCs w:val="36"/>
          <w:rtl/>
          <w:lang w:bidi="ar-DZ"/>
        </w:rPr>
        <w:t>ْ</w:t>
      </w:r>
      <w:r w:rsidRPr="00F85B2E">
        <w:rPr>
          <w:rFonts w:cs="Traditional Arabic" w:hint="cs"/>
          <w:sz w:val="36"/>
          <w:szCs w:val="36"/>
          <w:rtl/>
          <w:lang w:bidi="ar-DZ"/>
        </w:rPr>
        <w:t>ت</w:t>
      </w:r>
      <w:r w:rsidR="003C1A4E" w:rsidRPr="00F85B2E">
        <w:rPr>
          <w:rFonts w:cs="Traditional Arabic" w:hint="cs"/>
          <w:sz w:val="36"/>
          <w:szCs w:val="36"/>
          <w:rtl/>
          <w:lang w:bidi="ar-DZ"/>
        </w:rPr>
        <w:t>ُ</w:t>
      </w:r>
      <w:r w:rsidRPr="00F85B2E">
        <w:rPr>
          <w:rFonts w:cs="Traditional Arabic" w:hint="cs"/>
          <w:sz w:val="36"/>
          <w:szCs w:val="36"/>
          <w:rtl/>
          <w:lang w:bidi="ar-DZ"/>
        </w:rPr>
        <w:t>وم</w:t>
      </w:r>
      <w:r w:rsidR="003C1A4E" w:rsidRPr="00F85B2E">
        <w:rPr>
          <w:rFonts w:cs="Traditional Arabic" w:hint="cs"/>
          <w:sz w:val="36"/>
          <w:szCs w:val="36"/>
          <w:rtl/>
          <w:lang w:bidi="ar-DZ"/>
        </w:rPr>
        <w:t>ٍ</w:t>
      </w:r>
      <w:r w:rsidRPr="00F85B2E">
        <w:rPr>
          <w:rFonts w:cs="Traditional Arabic" w:hint="cs"/>
          <w:sz w:val="36"/>
          <w:szCs w:val="36"/>
          <w:rtl/>
          <w:lang w:bidi="ar-DZ"/>
        </w:rPr>
        <w:t xml:space="preserve"> "</w:t>
      </w:r>
      <w:r w:rsidRPr="00F85B2E">
        <w:rPr>
          <w:rStyle w:val="Appelnotedebasdep"/>
          <w:rFonts w:cs="Traditional Arabic"/>
          <w:sz w:val="36"/>
          <w:szCs w:val="36"/>
          <w:rtl/>
          <w:lang w:bidi="ar-DZ"/>
        </w:rPr>
        <w:footnoteReference w:id="39"/>
      </w:r>
      <w:r w:rsidRPr="00F85B2E">
        <w:rPr>
          <w:rFonts w:cs="Traditional Arabic" w:hint="cs"/>
          <w:sz w:val="36"/>
          <w:szCs w:val="36"/>
          <w:rtl/>
          <w:lang w:bidi="ar-DZ"/>
        </w:rPr>
        <w:t xml:space="preserve"> أو كما قال تعالى : " و</w:t>
      </w:r>
      <w:r w:rsidR="003C1A4E" w:rsidRPr="00F85B2E">
        <w:rPr>
          <w:rFonts w:cs="Traditional Arabic" w:hint="cs"/>
          <w:sz w:val="36"/>
          <w:szCs w:val="36"/>
          <w:rtl/>
          <w:lang w:bidi="ar-DZ"/>
        </w:rPr>
        <w:t>َ</w:t>
      </w:r>
      <w:r w:rsidRPr="00F85B2E">
        <w:rPr>
          <w:rFonts w:cs="Traditional Arabic" w:hint="cs"/>
          <w:sz w:val="36"/>
          <w:szCs w:val="36"/>
          <w:rtl/>
          <w:lang w:bidi="ar-DZ"/>
        </w:rPr>
        <w:t>ي</w:t>
      </w:r>
      <w:r w:rsidR="003C1A4E" w:rsidRPr="00F85B2E">
        <w:rPr>
          <w:rFonts w:cs="Traditional Arabic" w:hint="cs"/>
          <w:sz w:val="36"/>
          <w:szCs w:val="36"/>
          <w:rtl/>
          <w:lang w:bidi="ar-DZ"/>
        </w:rPr>
        <w:t>ُ</w:t>
      </w:r>
      <w:r w:rsidRPr="00F85B2E">
        <w:rPr>
          <w:rFonts w:cs="Traditional Arabic" w:hint="cs"/>
          <w:sz w:val="36"/>
          <w:szCs w:val="36"/>
          <w:rtl/>
          <w:lang w:bidi="ar-DZ"/>
        </w:rPr>
        <w:t>س</w:t>
      </w:r>
      <w:r w:rsidR="003C1A4E" w:rsidRPr="00F85B2E">
        <w:rPr>
          <w:rFonts w:cs="Traditional Arabic" w:hint="cs"/>
          <w:sz w:val="36"/>
          <w:szCs w:val="36"/>
          <w:rtl/>
          <w:lang w:bidi="ar-DZ"/>
        </w:rPr>
        <w:t>ْ</w:t>
      </w:r>
      <w:r w:rsidRPr="00F85B2E">
        <w:rPr>
          <w:rFonts w:cs="Traditional Arabic" w:hint="cs"/>
          <w:sz w:val="36"/>
          <w:szCs w:val="36"/>
          <w:rtl/>
          <w:lang w:bidi="ar-DZ"/>
        </w:rPr>
        <w:t>ق</w:t>
      </w:r>
      <w:r w:rsidR="003C1A4E" w:rsidRPr="00F85B2E">
        <w:rPr>
          <w:rFonts w:cs="Traditional Arabic" w:hint="cs"/>
          <w:sz w:val="36"/>
          <w:szCs w:val="36"/>
          <w:rtl/>
          <w:lang w:bidi="ar-DZ"/>
        </w:rPr>
        <w:t>ُ</w:t>
      </w:r>
      <w:r w:rsidRPr="00F85B2E">
        <w:rPr>
          <w:rFonts w:cs="Traditional Arabic" w:hint="cs"/>
          <w:sz w:val="36"/>
          <w:szCs w:val="36"/>
          <w:rtl/>
          <w:lang w:bidi="ar-DZ"/>
        </w:rPr>
        <w:t>ون</w:t>
      </w:r>
      <w:r w:rsidR="003C1A4E" w:rsidRPr="00F85B2E">
        <w:rPr>
          <w:rFonts w:cs="Traditional Arabic" w:hint="cs"/>
          <w:sz w:val="36"/>
          <w:szCs w:val="36"/>
          <w:rtl/>
          <w:lang w:bidi="ar-DZ"/>
        </w:rPr>
        <w:t>َ</w:t>
      </w:r>
      <w:r w:rsidRPr="00F85B2E">
        <w:rPr>
          <w:rFonts w:cs="Traditional Arabic" w:hint="cs"/>
          <w:sz w:val="36"/>
          <w:szCs w:val="36"/>
          <w:rtl/>
          <w:lang w:bidi="ar-DZ"/>
        </w:rPr>
        <w:t xml:space="preserve"> ف</w:t>
      </w:r>
      <w:r w:rsidR="003C1A4E" w:rsidRPr="00F85B2E">
        <w:rPr>
          <w:rFonts w:cs="Traditional Arabic" w:hint="cs"/>
          <w:sz w:val="36"/>
          <w:szCs w:val="36"/>
          <w:rtl/>
          <w:lang w:bidi="ar-DZ"/>
        </w:rPr>
        <w:t>ِ</w:t>
      </w:r>
      <w:r w:rsidRPr="00F85B2E">
        <w:rPr>
          <w:rFonts w:cs="Traditional Arabic" w:hint="cs"/>
          <w:sz w:val="36"/>
          <w:szCs w:val="36"/>
          <w:rtl/>
          <w:lang w:bidi="ar-DZ"/>
        </w:rPr>
        <w:t>يه</w:t>
      </w:r>
      <w:r w:rsidR="003C1A4E" w:rsidRPr="00F85B2E">
        <w:rPr>
          <w:rFonts w:cs="Traditional Arabic" w:hint="cs"/>
          <w:sz w:val="36"/>
          <w:szCs w:val="36"/>
          <w:rtl/>
          <w:lang w:bidi="ar-DZ"/>
        </w:rPr>
        <w:t>َ</w:t>
      </w:r>
      <w:r w:rsidRPr="00F85B2E">
        <w:rPr>
          <w:rFonts w:cs="Traditional Arabic" w:hint="cs"/>
          <w:sz w:val="36"/>
          <w:szCs w:val="36"/>
          <w:rtl/>
          <w:lang w:bidi="ar-DZ"/>
        </w:rPr>
        <w:t>ا ك</w:t>
      </w:r>
      <w:r w:rsidR="003C1A4E" w:rsidRPr="00F85B2E">
        <w:rPr>
          <w:rFonts w:cs="Traditional Arabic" w:hint="cs"/>
          <w:sz w:val="36"/>
          <w:szCs w:val="36"/>
          <w:rtl/>
          <w:lang w:bidi="ar-DZ"/>
        </w:rPr>
        <w:t>َ</w:t>
      </w:r>
      <w:r w:rsidRPr="00F85B2E">
        <w:rPr>
          <w:rFonts w:cs="Traditional Arabic" w:hint="cs"/>
          <w:sz w:val="36"/>
          <w:szCs w:val="36"/>
          <w:rtl/>
          <w:lang w:bidi="ar-DZ"/>
        </w:rPr>
        <w:t>أس</w:t>
      </w:r>
      <w:r w:rsidR="003C1A4E" w:rsidRPr="00F85B2E">
        <w:rPr>
          <w:rFonts w:cs="Traditional Arabic" w:hint="cs"/>
          <w:sz w:val="36"/>
          <w:szCs w:val="36"/>
          <w:rtl/>
          <w:lang w:bidi="ar-DZ"/>
        </w:rPr>
        <w:t>ً</w:t>
      </w:r>
      <w:r w:rsidRPr="00F85B2E">
        <w:rPr>
          <w:rFonts w:cs="Traditional Arabic" w:hint="cs"/>
          <w:sz w:val="36"/>
          <w:szCs w:val="36"/>
          <w:rtl/>
          <w:lang w:bidi="ar-DZ"/>
        </w:rPr>
        <w:t>ا ك</w:t>
      </w:r>
      <w:r w:rsidR="003C1A4E" w:rsidRPr="00F85B2E">
        <w:rPr>
          <w:rFonts w:cs="Traditional Arabic" w:hint="cs"/>
          <w:sz w:val="36"/>
          <w:szCs w:val="36"/>
          <w:rtl/>
          <w:lang w:bidi="ar-DZ"/>
        </w:rPr>
        <w:t>َ</w:t>
      </w:r>
      <w:r w:rsidRPr="00F85B2E">
        <w:rPr>
          <w:rFonts w:cs="Traditional Arabic" w:hint="cs"/>
          <w:sz w:val="36"/>
          <w:szCs w:val="36"/>
          <w:rtl/>
          <w:lang w:bidi="ar-DZ"/>
        </w:rPr>
        <w:t>ان</w:t>
      </w:r>
      <w:r w:rsidR="003C1A4E" w:rsidRPr="00F85B2E">
        <w:rPr>
          <w:rFonts w:cs="Traditional Arabic" w:hint="cs"/>
          <w:sz w:val="36"/>
          <w:szCs w:val="36"/>
          <w:rtl/>
          <w:lang w:bidi="ar-DZ"/>
        </w:rPr>
        <w:t>َ</w:t>
      </w:r>
      <w:r w:rsidRPr="00F85B2E">
        <w:rPr>
          <w:rFonts w:cs="Traditional Arabic" w:hint="cs"/>
          <w:sz w:val="36"/>
          <w:szCs w:val="36"/>
          <w:rtl/>
          <w:lang w:bidi="ar-DZ"/>
        </w:rPr>
        <w:t xml:space="preserve"> م</w:t>
      </w:r>
      <w:r w:rsidR="003C1A4E" w:rsidRPr="00F85B2E">
        <w:rPr>
          <w:rFonts w:cs="Traditional Arabic" w:hint="cs"/>
          <w:sz w:val="36"/>
          <w:szCs w:val="36"/>
          <w:rtl/>
          <w:lang w:bidi="ar-DZ"/>
        </w:rPr>
        <w:t>ِ</w:t>
      </w:r>
      <w:r w:rsidRPr="00F85B2E">
        <w:rPr>
          <w:rFonts w:cs="Traditional Arabic" w:hint="cs"/>
          <w:sz w:val="36"/>
          <w:szCs w:val="36"/>
          <w:rtl/>
          <w:lang w:bidi="ar-DZ"/>
        </w:rPr>
        <w:t>ز</w:t>
      </w:r>
      <w:r w:rsidR="003C1A4E" w:rsidRPr="00F85B2E">
        <w:rPr>
          <w:rFonts w:cs="Traditional Arabic" w:hint="cs"/>
          <w:sz w:val="36"/>
          <w:szCs w:val="36"/>
          <w:rtl/>
          <w:lang w:bidi="ar-DZ"/>
        </w:rPr>
        <w:t>َ</w:t>
      </w:r>
      <w:r w:rsidRPr="00F85B2E">
        <w:rPr>
          <w:rFonts w:cs="Traditional Arabic" w:hint="cs"/>
          <w:sz w:val="36"/>
          <w:szCs w:val="36"/>
          <w:rtl/>
          <w:lang w:bidi="ar-DZ"/>
        </w:rPr>
        <w:t>اج</w:t>
      </w:r>
      <w:r w:rsidR="003C1A4E" w:rsidRPr="00F85B2E">
        <w:rPr>
          <w:rFonts w:cs="Traditional Arabic" w:hint="cs"/>
          <w:sz w:val="36"/>
          <w:szCs w:val="36"/>
          <w:rtl/>
          <w:lang w:bidi="ar-DZ"/>
        </w:rPr>
        <w:t>ُ</w:t>
      </w:r>
      <w:r w:rsidRPr="00F85B2E">
        <w:rPr>
          <w:rFonts w:cs="Traditional Arabic" w:hint="cs"/>
          <w:sz w:val="36"/>
          <w:szCs w:val="36"/>
          <w:rtl/>
          <w:lang w:bidi="ar-DZ"/>
        </w:rPr>
        <w:t>ه</w:t>
      </w:r>
      <w:r w:rsidR="003C1A4E" w:rsidRPr="00F85B2E">
        <w:rPr>
          <w:rFonts w:cs="Traditional Arabic" w:hint="cs"/>
          <w:sz w:val="36"/>
          <w:szCs w:val="36"/>
          <w:rtl/>
          <w:lang w:bidi="ar-DZ"/>
        </w:rPr>
        <w:t>َ</w:t>
      </w:r>
      <w:r w:rsidRPr="00F85B2E">
        <w:rPr>
          <w:rFonts w:cs="Traditional Arabic" w:hint="cs"/>
          <w:sz w:val="36"/>
          <w:szCs w:val="36"/>
          <w:rtl/>
          <w:lang w:bidi="ar-DZ"/>
        </w:rPr>
        <w:t>ا ز</w:t>
      </w:r>
      <w:r w:rsidR="003C1A4E" w:rsidRPr="00F85B2E">
        <w:rPr>
          <w:rFonts w:cs="Traditional Arabic" w:hint="cs"/>
          <w:sz w:val="36"/>
          <w:szCs w:val="36"/>
          <w:rtl/>
          <w:lang w:bidi="ar-DZ"/>
        </w:rPr>
        <w:t>َ</w:t>
      </w:r>
      <w:r w:rsidRPr="00F85B2E">
        <w:rPr>
          <w:rFonts w:cs="Traditional Arabic" w:hint="cs"/>
          <w:sz w:val="36"/>
          <w:szCs w:val="36"/>
          <w:rtl/>
          <w:lang w:bidi="ar-DZ"/>
        </w:rPr>
        <w:t>نج</w:t>
      </w:r>
      <w:r w:rsidR="003C1A4E" w:rsidRPr="00F85B2E">
        <w:rPr>
          <w:rFonts w:cs="Traditional Arabic" w:hint="cs"/>
          <w:sz w:val="36"/>
          <w:szCs w:val="36"/>
          <w:rtl/>
          <w:lang w:bidi="ar-DZ"/>
        </w:rPr>
        <w:t>َ</w:t>
      </w:r>
      <w:r w:rsidRPr="00F85B2E">
        <w:rPr>
          <w:rFonts w:cs="Traditional Arabic" w:hint="cs"/>
          <w:sz w:val="36"/>
          <w:szCs w:val="36"/>
          <w:rtl/>
          <w:lang w:bidi="ar-DZ"/>
        </w:rPr>
        <w:t>ب</w:t>
      </w:r>
      <w:r w:rsidR="003C1A4E" w:rsidRPr="00F85B2E">
        <w:rPr>
          <w:rFonts w:cs="Traditional Arabic" w:hint="cs"/>
          <w:sz w:val="36"/>
          <w:szCs w:val="36"/>
          <w:rtl/>
          <w:lang w:bidi="ar-DZ"/>
        </w:rPr>
        <w:t>ِ</w:t>
      </w:r>
      <w:r w:rsidRPr="00F85B2E">
        <w:rPr>
          <w:rFonts w:cs="Traditional Arabic" w:hint="cs"/>
          <w:sz w:val="36"/>
          <w:szCs w:val="36"/>
          <w:rtl/>
          <w:lang w:bidi="ar-DZ"/>
        </w:rPr>
        <w:t>يلا</w:t>
      </w:r>
      <w:r w:rsidR="003C1A4E" w:rsidRPr="00F85B2E">
        <w:rPr>
          <w:rFonts w:cs="Traditional Arabic" w:hint="cs"/>
          <w:sz w:val="36"/>
          <w:szCs w:val="36"/>
          <w:rtl/>
          <w:lang w:bidi="ar-DZ"/>
        </w:rPr>
        <w:t>ُ</w:t>
      </w:r>
      <w:r w:rsidRPr="00F85B2E">
        <w:rPr>
          <w:rFonts w:cs="Traditional Arabic" w:hint="cs"/>
          <w:sz w:val="36"/>
          <w:szCs w:val="36"/>
          <w:rtl/>
          <w:lang w:bidi="ar-DZ"/>
        </w:rPr>
        <w:t xml:space="preserve"> ع</w:t>
      </w:r>
      <w:r w:rsidR="003C1A4E" w:rsidRPr="00F85B2E">
        <w:rPr>
          <w:rFonts w:cs="Traditional Arabic" w:hint="cs"/>
          <w:sz w:val="36"/>
          <w:szCs w:val="36"/>
          <w:rtl/>
          <w:lang w:bidi="ar-DZ"/>
        </w:rPr>
        <w:t>َ</w:t>
      </w:r>
      <w:r w:rsidRPr="00F85B2E">
        <w:rPr>
          <w:rFonts w:cs="Traditional Arabic" w:hint="cs"/>
          <w:sz w:val="36"/>
          <w:szCs w:val="36"/>
          <w:rtl/>
          <w:lang w:bidi="ar-DZ"/>
        </w:rPr>
        <w:t>ين</w:t>
      </w:r>
      <w:r w:rsidR="003C1A4E" w:rsidRPr="00F85B2E">
        <w:rPr>
          <w:rFonts w:cs="Traditional Arabic" w:hint="cs"/>
          <w:sz w:val="36"/>
          <w:szCs w:val="36"/>
          <w:rtl/>
          <w:lang w:bidi="ar-DZ"/>
        </w:rPr>
        <w:t>ً</w:t>
      </w:r>
      <w:r w:rsidRPr="00F85B2E">
        <w:rPr>
          <w:rFonts w:cs="Traditional Arabic" w:hint="cs"/>
          <w:sz w:val="36"/>
          <w:szCs w:val="36"/>
          <w:rtl/>
          <w:lang w:bidi="ar-DZ"/>
        </w:rPr>
        <w:t>ا ف</w:t>
      </w:r>
      <w:r w:rsidR="003C1A4E" w:rsidRPr="00F85B2E">
        <w:rPr>
          <w:rFonts w:cs="Traditional Arabic" w:hint="cs"/>
          <w:sz w:val="36"/>
          <w:szCs w:val="36"/>
          <w:rtl/>
          <w:lang w:bidi="ar-DZ"/>
        </w:rPr>
        <w:t>ِ</w:t>
      </w:r>
      <w:r w:rsidRPr="00F85B2E">
        <w:rPr>
          <w:rFonts w:cs="Traditional Arabic" w:hint="cs"/>
          <w:sz w:val="36"/>
          <w:szCs w:val="36"/>
          <w:rtl/>
          <w:lang w:bidi="ar-DZ"/>
        </w:rPr>
        <w:t>يه</w:t>
      </w:r>
      <w:r w:rsidR="003C1A4E" w:rsidRPr="00F85B2E">
        <w:rPr>
          <w:rFonts w:cs="Traditional Arabic" w:hint="cs"/>
          <w:sz w:val="36"/>
          <w:szCs w:val="36"/>
          <w:rtl/>
          <w:lang w:bidi="ar-DZ"/>
        </w:rPr>
        <w:t>َ</w:t>
      </w:r>
      <w:r w:rsidRPr="00F85B2E">
        <w:rPr>
          <w:rFonts w:cs="Traditional Arabic" w:hint="cs"/>
          <w:sz w:val="36"/>
          <w:szCs w:val="36"/>
          <w:rtl/>
          <w:lang w:bidi="ar-DZ"/>
        </w:rPr>
        <w:t>ا ت</w:t>
      </w:r>
      <w:r w:rsidR="003C1A4E" w:rsidRPr="00F85B2E">
        <w:rPr>
          <w:rFonts w:cs="Traditional Arabic" w:hint="cs"/>
          <w:sz w:val="36"/>
          <w:szCs w:val="36"/>
          <w:rtl/>
          <w:lang w:bidi="ar-DZ"/>
        </w:rPr>
        <w:t>ُ</w:t>
      </w:r>
      <w:r w:rsidRPr="00F85B2E">
        <w:rPr>
          <w:rFonts w:cs="Traditional Arabic" w:hint="cs"/>
          <w:sz w:val="36"/>
          <w:szCs w:val="36"/>
          <w:rtl/>
          <w:lang w:bidi="ar-DZ"/>
        </w:rPr>
        <w:t>س</w:t>
      </w:r>
      <w:r w:rsidR="003C1A4E" w:rsidRPr="00F85B2E">
        <w:rPr>
          <w:rFonts w:cs="Traditional Arabic" w:hint="cs"/>
          <w:sz w:val="36"/>
          <w:szCs w:val="36"/>
          <w:rtl/>
          <w:lang w:bidi="ar-DZ"/>
        </w:rPr>
        <w:t>َ</w:t>
      </w:r>
      <w:r w:rsidRPr="00F85B2E">
        <w:rPr>
          <w:rFonts w:cs="Traditional Arabic" w:hint="cs"/>
          <w:sz w:val="36"/>
          <w:szCs w:val="36"/>
          <w:rtl/>
          <w:lang w:bidi="ar-DZ"/>
        </w:rPr>
        <w:t>مى</w:t>
      </w:r>
      <w:r w:rsidR="003C1A4E" w:rsidRPr="00F85B2E">
        <w:rPr>
          <w:rFonts w:cs="Traditional Arabic" w:hint="cs"/>
          <w:sz w:val="36"/>
          <w:szCs w:val="36"/>
          <w:rtl/>
          <w:lang w:bidi="ar-DZ"/>
        </w:rPr>
        <w:t>َ</w:t>
      </w:r>
      <w:r w:rsidRPr="00F85B2E">
        <w:rPr>
          <w:rFonts w:cs="Traditional Arabic" w:hint="cs"/>
          <w:sz w:val="36"/>
          <w:szCs w:val="36"/>
          <w:rtl/>
          <w:lang w:bidi="ar-DZ"/>
        </w:rPr>
        <w:t xml:space="preserve"> س</w:t>
      </w:r>
      <w:r w:rsidR="003C1A4E" w:rsidRPr="00F85B2E">
        <w:rPr>
          <w:rFonts w:cs="Traditional Arabic" w:hint="cs"/>
          <w:sz w:val="36"/>
          <w:szCs w:val="36"/>
          <w:rtl/>
          <w:lang w:bidi="ar-DZ"/>
        </w:rPr>
        <w:t>َ</w:t>
      </w:r>
      <w:r w:rsidRPr="00F85B2E">
        <w:rPr>
          <w:rFonts w:cs="Traditional Arabic" w:hint="cs"/>
          <w:sz w:val="36"/>
          <w:szCs w:val="36"/>
          <w:rtl/>
          <w:lang w:bidi="ar-DZ"/>
        </w:rPr>
        <w:t>ل</w:t>
      </w:r>
      <w:r w:rsidR="003C1A4E" w:rsidRPr="00F85B2E">
        <w:rPr>
          <w:rFonts w:cs="Traditional Arabic" w:hint="cs"/>
          <w:sz w:val="36"/>
          <w:szCs w:val="36"/>
          <w:rtl/>
          <w:lang w:bidi="ar-DZ"/>
        </w:rPr>
        <w:t>ْ</w:t>
      </w:r>
      <w:r w:rsidRPr="00F85B2E">
        <w:rPr>
          <w:rFonts w:cs="Traditional Arabic" w:hint="cs"/>
          <w:sz w:val="36"/>
          <w:szCs w:val="36"/>
          <w:rtl/>
          <w:lang w:bidi="ar-DZ"/>
        </w:rPr>
        <w:t>س</w:t>
      </w:r>
      <w:r w:rsidR="003C1A4E" w:rsidRPr="00F85B2E">
        <w:rPr>
          <w:rFonts w:cs="Traditional Arabic" w:hint="cs"/>
          <w:sz w:val="36"/>
          <w:szCs w:val="36"/>
          <w:rtl/>
          <w:lang w:bidi="ar-DZ"/>
        </w:rPr>
        <w:t>َ</w:t>
      </w:r>
      <w:r w:rsidRPr="00F85B2E">
        <w:rPr>
          <w:rFonts w:cs="Traditional Arabic" w:hint="cs"/>
          <w:sz w:val="36"/>
          <w:szCs w:val="36"/>
          <w:rtl/>
          <w:lang w:bidi="ar-DZ"/>
        </w:rPr>
        <w:t>ب</w:t>
      </w:r>
      <w:r w:rsidR="003C1A4E" w:rsidRPr="00F85B2E">
        <w:rPr>
          <w:rFonts w:cs="Traditional Arabic" w:hint="cs"/>
          <w:sz w:val="36"/>
          <w:szCs w:val="36"/>
          <w:rtl/>
          <w:lang w:bidi="ar-DZ"/>
        </w:rPr>
        <w:t>ِ</w:t>
      </w:r>
      <w:r w:rsidRPr="00F85B2E">
        <w:rPr>
          <w:rFonts w:cs="Traditional Arabic" w:hint="cs"/>
          <w:sz w:val="36"/>
          <w:szCs w:val="36"/>
          <w:rtl/>
          <w:lang w:bidi="ar-DZ"/>
        </w:rPr>
        <w:t>يلا</w:t>
      </w:r>
      <w:r w:rsidR="003C1A4E" w:rsidRPr="00F85B2E">
        <w:rPr>
          <w:rFonts w:cs="Traditional Arabic" w:hint="cs"/>
          <w:sz w:val="36"/>
          <w:szCs w:val="36"/>
          <w:rtl/>
          <w:lang w:bidi="ar-DZ"/>
        </w:rPr>
        <w:t>ً</w:t>
      </w:r>
      <w:r w:rsidRPr="00F85B2E">
        <w:rPr>
          <w:rFonts w:cs="Traditional Arabic" w:hint="cs"/>
          <w:sz w:val="36"/>
          <w:szCs w:val="36"/>
          <w:rtl/>
          <w:lang w:bidi="ar-DZ"/>
        </w:rPr>
        <w:t xml:space="preserve"> "</w:t>
      </w:r>
      <w:r w:rsidRPr="00F85B2E">
        <w:rPr>
          <w:rStyle w:val="Appelnotedebasdep"/>
          <w:rFonts w:cs="Traditional Arabic"/>
          <w:sz w:val="36"/>
          <w:szCs w:val="36"/>
          <w:rtl/>
          <w:lang w:bidi="ar-DZ"/>
        </w:rPr>
        <w:footnoteReference w:id="40"/>
      </w:r>
      <w:r w:rsidRPr="00F85B2E">
        <w:rPr>
          <w:rFonts w:cs="Traditional Arabic" w:hint="cs"/>
          <w:sz w:val="36"/>
          <w:szCs w:val="36"/>
          <w:rtl/>
          <w:lang w:bidi="ar-DZ"/>
        </w:rPr>
        <w:t>.</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بما أن حسان بن تابت شاعر مخضرم عاش في الجاهلية زمنا ثم أسلم غير أن الأسلوب التقليدي بدا ظاهرا </w:t>
      </w:r>
      <w:r w:rsidR="00FE0D26" w:rsidRPr="00F85B2E">
        <w:rPr>
          <w:rFonts w:cs="Traditional Arabic" w:hint="cs"/>
          <w:sz w:val="36"/>
          <w:szCs w:val="36"/>
          <w:rtl/>
          <w:lang w:bidi="ar-DZ"/>
        </w:rPr>
        <w:t>ف</w:t>
      </w:r>
      <w:r w:rsidRPr="00F85B2E">
        <w:rPr>
          <w:rFonts w:cs="Traditional Arabic" w:hint="cs"/>
          <w:sz w:val="36"/>
          <w:szCs w:val="36"/>
          <w:rtl/>
          <w:lang w:bidi="ar-DZ"/>
        </w:rPr>
        <w:t>ي شعره خاصة في قصيدته الشهيرة، فتح مكة حيث أنه ، بدأها بالوقوف على الأطلال فالغزل تم وصف الخمر ثم الفخر ويقول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ك</w:t>
      </w:r>
      <w:r w:rsidR="00FE0D26" w:rsidRPr="00F85B2E">
        <w:rPr>
          <w:rFonts w:cs="Traditional Arabic" w:hint="cs"/>
          <w:sz w:val="36"/>
          <w:szCs w:val="36"/>
          <w:rtl/>
          <w:lang w:bidi="ar-DZ"/>
        </w:rPr>
        <w:t>َ</w:t>
      </w:r>
      <w:r w:rsidRPr="00F85B2E">
        <w:rPr>
          <w:rFonts w:cs="Traditional Arabic" w:hint="cs"/>
          <w:sz w:val="36"/>
          <w:szCs w:val="36"/>
          <w:rtl/>
          <w:lang w:bidi="ar-DZ"/>
        </w:rPr>
        <w:t>أ</w:t>
      </w:r>
      <w:r w:rsidR="00FE0D26" w:rsidRPr="00F85B2E">
        <w:rPr>
          <w:rFonts w:cs="Traditional Arabic" w:hint="cs"/>
          <w:sz w:val="36"/>
          <w:szCs w:val="36"/>
          <w:rtl/>
          <w:lang w:bidi="ar-DZ"/>
        </w:rPr>
        <w:t>َ</w:t>
      </w:r>
      <w:r w:rsidRPr="00F85B2E">
        <w:rPr>
          <w:rFonts w:cs="Traditional Arabic" w:hint="cs"/>
          <w:sz w:val="36"/>
          <w:szCs w:val="36"/>
          <w:rtl/>
          <w:lang w:bidi="ar-DZ"/>
        </w:rPr>
        <w:t>ن</w:t>
      </w:r>
      <w:r w:rsidR="00FE0D26" w:rsidRPr="00F85B2E">
        <w:rPr>
          <w:rFonts w:cs="Traditional Arabic" w:hint="cs"/>
          <w:sz w:val="36"/>
          <w:szCs w:val="36"/>
          <w:rtl/>
          <w:lang w:bidi="ar-DZ"/>
        </w:rPr>
        <w:t>َّ</w:t>
      </w:r>
      <w:r w:rsidRPr="00F85B2E">
        <w:rPr>
          <w:rFonts w:cs="Traditional Arabic" w:hint="cs"/>
          <w:sz w:val="36"/>
          <w:szCs w:val="36"/>
          <w:rtl/>
          <w:lang w:bidi="ar-DZ"/>
        </w:rPr>
        <w:t xml:space="preserve"> خ</w:t>
      </w:r>
      <w:r w:rsidR="00FE0D26" w:rsidRPr="00F85B2E">
        <w:rPr>
          <w:rFonts w:cs="Traditional Arabic" w:hint="cs"/>
          <w:sz w:val="36"/>
          <w:szCs w:val="36"/>
          <w:rtl/>
          <w:lang w:bidi="ar-DZ"/>
        </w:rPr>
        <w:t>َ</w:t>
      </w:r>
      <w:r w:rsidRPr="00F85B2E">
        <w:rPr>
          <w:rFonts w:cs="Traditional Arabic" w:hint="cs"/>
          <w:sz w:val="36"/>
          <w:szCs w:val="36"/>
          <w:rtl/>
          <w:lang w:bidi="ar-DZ"/>
        </w:rPr>
        <w:t>ب</w:t>
      </w:r>
      <w:r w:rsidR="00FE0D26" w:rsidRPr="00F85B2E">
        <w:rPr>
          <w:rFonts w:cs="Traditional Arabic" w:hint="cs"/>
          <w:sz w:val="36"/>
          <w:szCs w:val="36"/>
          <w:rtl/>
          <w:lang w:bidi="ar-DZ"/>
        </w:rPr>
        <w:t>ِ</w:t>
      </w:r>
      <w:r w:rsidRPr="00F85B2E">
        <w:rPr>
          <w:rFonts w:cs="Traditional Arabic" w:hint="cs"/>
          <w:sz w:val="36"/>
          <w:szCs w:val="36"/>
          <w:rtl/>
          <w:lang w:bidi="ar-DZ"/>
        </w:rPr>
        <w:t>يئ</w:t>
      </w:r>
      <w:r w:rsidR="00FE0D26" w:rsidRPr="00F85B2E">
        <w:rPr>
          <w:rFonts w:cs="Traditional Arabic" w:hint="cs"/>
          <w:sz w:val="36"/>
          <w:szCs w:val="36"/>
          <w:rtl/>
          <w:lang w:bidi="ar-DZ"/>
        </w:rPr>
        <w:t>َ</w:t>
      </w:r>
      <w:r w:rsidRPr="00F85B2E">
        <w:rPr>
          <w:rFonts w:cs="Traditional Arabic" w:hint="cs"/>
          <w:sz w:val="36"/>
          <w:szCs w:val="36"/>
          <w:rtl/>
          <w:lang w:bidi="ar-DZ"/>
        </w:rPr>
        <w:t>ة</w:t>
      </w:r>
      <w:r w:rsidR="00FE0D26" w:rsidRPr="00F85B2E">
        <w:rPr>
          <w:rFonts w:cs="Traditional Arabic" w:hint="cs"/>
          <w:sz w:val="36"/>
          <w:szCs w:val="36"/>
          <w:rtl/>
          <w:lang w:bidi="ar-DZ"/>
        </w:rPr>
        <w:t>ً</w:t>
      </w:r>
      <w:r w:rsidRPr="00F85B2E">
        <w:rPr>
          <w:rFonts w:cs="Traditional Arabic" w:hint="cs"/>
          <w:sz w:val="36"/>
          <w:szCs w:val="36"/>
          <w:rtl/>
          <w:lang w:bidi="ar-DZ"/>
        </w:rPr>
        <w:t xml:space="preserve"> م</w:t>
      </w:r>
      <w:r w:rsidR="00FE0D26" w:rsidRPr="00F85B2E">
        <w:rPr>
          <w:rFonts w:cs="Traditional Arabic" w:hint="cs"/>
          <w:sz w:val="36"/>
          <w:szCs w:val="36"/>
          <w:rtl/>
          <w:lang w:bidi="ar-DZ"/>
        </w:rPr>
        <w:t>ِ</w:t>
      </w:r>
      <w:r w:rsidRPr="00F85B2E">
        <w:rPr>
          <w:rFonts w:cs="Traditional Arabic" w:hint="cs"/>
          <w:sz w:val="36"/>
          <w:szCs w:val="36"/>
          <w:rtl/>
          <w:lang w:bidi="ar-DZ"/>
        </w:rPr>
        <w:t>ن ب</w:t>
      </w:r>
      <w:r w:rsidR="00FE0D26" w:rsidRPr="00F85B2E">
        <w:rPr>
          <w:rFonts w:cs="Traditional Arabic" w:hint="cs"/>
          <w:sz w:val="36"/>
          <w:szCs w:val="36"/>
          <w:rtl/>
          <w:lang w:bidi="ar-DZ"/>
        </w:rPr>
        <w:t>ِ</w:t>
      </w:r>
      <w:r w:rsidRPr="00F85B2E">
        <w:rPr>
          <w:rFonts w:cs="Traditional Arabic" w:hint="cs"/>
          <w:sz w:val="36"/>
          <w:szCs w:val="36"/>
          <w:rtl/>
          <w:lang w:bidi="ar-DZ"/>
        </w:rPr>
        <w:t>يت</w:t>
      </w:r>
      <w:r w:rsidR="00FE0D26" w:rsidRPr="00F85B2E">
        <w:rPr>
          <w:rFonts w:cs="Traditional Arabic" w:hint="cs"/>
          <w:sz w:val="36"/>
          <w:szCs w:val="36"/>
          <w:rtl/>
          <w:lang w:bidi="ar-DZ"/>
        </w:rPr>
        <w:t>ِ</w:t>
      </w:r>
      <w:r w:rsidRPr="00F85B2E">
        <w:rPr>
          <w:rFonts w:cs="Traditional Arabic" w:hint="cs"/>
          <w:sz w:val="36"/>
          <w:szCs w:val="36"/>
          <w:rtl/>
          <w:lang w:bidi="ar-DZ"/>
        </w:rPr>
        <w:t xml:space="preserve"> ر</w:t>
      </w:r>
      <w:r w:rsidR="00FE0D26" w:rsidRPr="00F85B2E">
        <w:rPr>
          <w:rFonts w:cs="Traditional Arabic" w:hint="cs"/>
          <w:sz w:val="36"/>
          <w:szCs w:val="36"/>
          <w:rtl/>
          <w:lang w:bidi="ar-DZ"/>
        </w:rPr>
        <w:t>َ</w:t>
      </w:r>
      <w:r w:rsidRPr="00F85B2E">
        <w:rPr>
          <w:rFonts w:cs="Traditional Arabic" w:hint="cs"/>
          <w:sz w:val="36"/>
          <w:szCs w:val="36"/>
          <w:rtl/>
          <w:lang w:bidi="ar-DZ"/>
        </w:rPr>
        <w:t>أ</w:t>
      </w:r>
      <w:r w:rsidR="00FE0D26" w:rsidRPr="00F85B2E">
        <w:rPr>
          <w:rFonts w:cs="Traditional Arabic" w:hint="cs"/>
          <w:sz w:val="36"/>
          <w:szCs w:val="36"/>
          <w:rtl/>
          <w:lang w:bidi="ar-DZ"/>
        </w:rPr>
        <w:t>ْ</w:t>
      </w:r>
      <w:r w:rsidRPr="00F85B2E">
        <w:rPr>
          <w:rFonts w:cs="Traditional Arabic" w:hint="cs"/>
          <w:sz w:val="36"/>
          <w:szCs w:val="36"/>
          <w:rtl/>
          <w:lang w:bidi="ar-DZ"/>
        </w:rPr>
        <w:t>س</w:t>
      </w:r>
      <w:r w:rsidR="00FE0D26" w:rsidRPr="00F85B2E">
        <w:rPr>
          <w:rFonts w:cs="Traditional Arabic" w:hint="cs"/>
          <w:sz w:val="36"/>
          <w:szCs w:val="36"/>
          <w:rtl/>
          <w:lang w:bidi="ar-DZ"/>
        </w:rPr>
        <w:t>ِ</w:t>
      </w:r>
      <w:r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003C1A4E" w:rsidRPr="00F85B2E">
        <w:rPr>
          <w:rFonts w:cs="Traditional Arabic" w:hint="cs"/>
          <w:sz w:val="36"/>
          <w:szCs w:val="36"/>
          <w:rtl/>
          <w:lang w:bidi="ar-DZ"/>
        </w:rPr>
        <w:t xml:space="preserve"> </w:t>
      </w:r>
      <w:r w:rsidRPr="00F85B2E">
        <w:rPr>
          <w:rFonts w:cs="Traditional Arabic" w:hint="cs"/>
          <w:sz w:val="36"/>
          <w:szCs w:val="36"/>
          <w:rtl/>
          <w:lang w:bidi="ar-DZ"/>
        </w:rPr>
        <w:t xml:space="preserve"> ي</w:t>
      </w:r>
      <w:r w:rsidR="00FE0D26" w:rsidRPr="00F85B2E">
        <w:rPr>
          <w:rFonts w:cs="Traditional Arabic" w:hint="cs"/>
          <w:sz w:val="36"/>
          <w:szCs w:val="36"/>
          <w:rtl/>
          <w:lang w:bidi="ar-DZ"/>
        </w:rPr>
        <w:t>َ</w:t>
      </w:r>
      <w:r w:rsidRPr="00F85B2E">
        <w:rPr>
          <w:rFonts w:cs="Traditional Arabic" w:hint="cs"/>
          <w:sz w:val="36"/>
          <w:szCs w:val="36"/>
          <w:rtl/>
          <w:lang w:bidi="ar-DZ"/>
        </w:rPr>
        <w:t>ك</w:t>
      </w:r>
      <w:r w:rsidR="00FE0D26" w:rsidRPr="00F85B2E">
        <w:rPr>
          <w:rFonts w:cs="Traditional Arabic" w:hint="cs"/>
          <w:sz w:val="36"/>
          <w:szCs w:val="36"/>
          <w:rtl/>
          <w:lang w:bidi="ar-DZ"/>
        </w:rPr>
        <w:t>ُ</w:t>
      </w:r>
      <w:r w:rsidRPr="00F85B2E">
        <w:rPr>
          <w:rFonts w:cs="Traditional Arabic" w:hint="cs"/>
          <w:sz w:val="36"/>
          <w:szCs w:val="36"/>
          <w:rtl/>
          <w:lang w:bidi="ar-DZ"/>
        </w:rPr>
        <w:t>ون</w:t>
      </w:r>
      <w:r w:rsidR="00FE0D26" w:rsidRPr="00F85B2E">
        <w:rPr>
          <w:rFonts w:cs="Traditional Arabic" w:hint="cs"/>
          <w:sz w:val="36"/>
          <w:szCs w:val="36"/>
          <w:rtl/>
          <w:lang w:bidi="ar-DZ"/>
        </w:rPr>
        <w:t>ُ</w:t>
      </w:r>
      <w:r w:rsidRPr="00F85B2E">
        <w:rPr>
          <w:rFonts w:cs="Traditional Arabic" w:hint="cs"/>
          <w:sz w:val="36"/>
          <w:szCs w:val="36"/>
          <w:rtl/>
          <w:lang w:bidi="ar-DZ"/>
        </w:rPr>
        <w:t xml:space="preserve"> م</w:t>
      </w:r>
      <w:r w:rsidR="00FE0D26" w:rsidRPr="00F85B2E">
        <w:rPr>
          <w:rFonts w:cs="Traditional Arabic" w:hint="cs"/>
          <w:sz w:val="36"/>
          <w:szCs w:val="36"/>
          <w:rtl/>
          <w:lang w:bidi="ar-DZ"/>
        </w:rPr>
        <w:t>ِ</w:t>
      </w:r>
      <w:r w:rsidRPr="00F85B2E">
        <w:rPr>
          <w:rFonts w:cs="Traditional Arabic" w:hint="cs"/>
          <w:sz w:val="36"/>
          <w:szCs w:val="36"/>
          <w:rtl/>
          <w:lang w:bidi="ar-DZ"/>
        </w:rPr>
        <w:t>ز</w:t>
      </w:r>
      <w:r w:rsidR="00FE0D26" w:rsidRPr="00F85B2E">
        <w:rPr>
          <w:rFonts w:cs="Traditional Arabic" w:hint="cs"/>
          <w:sz w:val="36"/>
          <w:szCs w:val="36"/>
          <w:rtl/>
          <w:lang w:bidi="ar-DZ"/>
        </w:rPr>
        <w:t>َ</w:t>
      </w:r>
      <w:r w:rsidRPr="00F85B2E">
        <w:rPr>
          <w:rFonts w:cs="Traditional Arabic" w:hint="cs"/>
          <w:sz w:val="36"/>
          <w:szCs w:val="36"/>
          <w:rtl/>
          <w:lang w:bidi="ar-DZ"/>
        </w:rPr>
        <w:t>اج</w:t>
      </w:r>
      <w:r w:rsidR="00FE0D26" w:rsidRPr="00F85B2E">
        <w:rPr>
          <w:rFonts w:cs="Traditional Arabic" w:hint="cs"/>
          <w:sz w:val="36"/>
          <w:szCs w:val="36"/>
          <w:rtl/>
          <w:lang w:bidi="ar-DZ"/>
        </w:rPr>
        <w:t>ُ</w:t>
      </w:r>
      <w:r w:rsidRPr="00F85B2E">
        <w:rPr>
          <w:rFonts w:cs="Traditional Arabic" w:hint="cs"/>
          <w:sz w:val="36"/>
          <w:szCs w:val="36"/>
          <w:rtl/>
          <w:lang w:bidi="ar-DZ"/>
        </w:rPr>
        <w:t>ه</w:t>
      </w:r>
      <w:r w:rsidR="00FE0D26" w:rsidRPr="00F85B2E">
        <w:rPr>
          <w:rFonts w:cs="Traditional Arabic" w:hint="cs"/>
          <w:sz w:val="36"/>
          <w:szCs w:val="36"/>
          <w:rtl/>
          <w:lang w:bidi="ar-DZ"/>
        </w:rPr>
        <w:t>َ</w:t>
      </w:r>
      <w:r w:rsidRPr="00F85B2E">
        <w:rPr>
          <w:rFonts w:cs="Traditional Arabic" w:hint="cs"/>
          <w:sz w:val="36"/>
          <w:szCs w:val="36"/>
          <w:rtl/>
          <w:lang w:bidi="ar-DZ"/>
        </w:rPr>
        <w:t>ا ع</w:t>
      </w:r>
      <w:r w:rsidR="00FE0D26" w:rsidRPr="00F85B2E">
        <w:rPr>
          <w:rFonts w:cs="Traditional Arabic" w:hint="cs"/>
          <w:sz w:val="36"/>
          <w:szCs w:val="36"/>
          <w:rtl/>
          <w:lang w:bidi="ar-DZ"/>
        </w:rPr>
        <w:t>َ</w:t>
      </w:r>
      <w:r w:rsidRPr="00F85B2E">
        <w:rPr>
          <w:rFonts w:cs="Traditional Arabic" w:hint="cs"/>
          <w:sz w:val="36"/>
          <w:szCs w:val="36"/>
          <w:rtl/>
          <w:lang w:bidi="ar-DZ"/>
        </w:rPr>
        <w:t>س</w:t>
      </w:r>
      <w:r w:rsidR="00FE0D26" w:rsidRPr="00F85B2E">
        <w:rPr>
          <w:rFonts w:cs="Traditional Arabic" w:hint="cs"/>
          <w:sz w:val="36"/>
          <w:szCs w:val="36"/>
          <w:rtl/>
          <w:lang w:bidi="ar-DZ"/>
        </w:rPr>
        <w:t>َ</w:t>
      </w:r>
      <w:r w:rsidRPr="00F85B2E">
        <w:rPr>
          <w:rFonts w:cs="Traditional Arabic" w:hint="cs"/>
          <w:sz w:val="36"/>
          <w:szCs w:val="36"/>
          <w:rtl/>
          <w:lang w:bidi="ar-DZ"/>
        </w:rPr>
        <w:t>ل</w:t>
      </w:r>
      <w:r w:rsidR="00FE0D26" w:rsidRPr="00F85B2E">
        <w:rPr>
          <w:rFonts w:cs="Traditional Arabic" w:hint="cs"/>
          <w:sz w:val="36"/>
          <w:szCs w:val="36"/>
          <w:rtl/>
          <w:lang w:bidi="ar-DZ"/>
        </w:rPr>
        <w:t>ٌ</w:t>
      </w:r>
      <w:r w:rsidRPr="00F85B2E">
        <w:rPr>
          <w:rFonts w:cs="Traditional Arabic" w:hint="cs"/>
          <w:sz w:val="36"/>
          <w:szCs w:val="36"/>
          <w:rtl/>
          <w:lang w:bidi="ar-DZ"/>
        </w:rPr>
        <w:t xml:space="preserve"> و</w:t>
      </w:r>
      <w:r w:rsidR="00FE0D26" w:rsidRPr="00F85B2E">
        <w:rPr>
          <w:rFonts w:cs="Traditional Arabic" w:hint="cs"/>
          <w:sz w:val="36"/>
          <w:szCs w:val="36"/>
          <w:rtl/>
          <w:lang w:bidi="ar-DZ"/>
        </w:rPr>
        <w:t>َ مَاءُ</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ع</w:t>
      </w:r>
      <w:r w:rsidR="00FE0D26" w:rsidRPr="00F85B2E">
        <w:rPr>
          <w:rFonts w:cs="Traditional Arabic" w:hint="cs"/>
          <w:sz w:val="36"/>
          <w:szCs w:val="36"/>
          <w:rtl/>
          <w:lang w:bidi="ar-DZ"/>
        </w:rPr>
        <w:t>َ</w:t>
      </w:r>
      <w:r w:rsidRPr="00F85B2E">
        <w:rPr>
          <w:rFonts w:cs="Traditional Arabic" w:hint="cs"/>
          <w:sz w:val="36"/>
          <w:szCs w:val="36"/>
          <w:rtl/>
          <w:lang w:bidi="ar-DZ"/>
        </w:rPr>
        <w:t>ل</w:t>
      </w:r>
      <w:r w:rsidR="00FE0D26" w:rsidRPr="00F85B2E">
        <w:rPr>
          <w:rFonts w:cs="Traditional Arabic" w:hint="cs"/>
          <w:sz w:val="36"/>
          <w:szCs w:val="36"/>
          <w:rtl/>
          <w:lang w:bidi="ar-DZ"/>
        </w:rPr>
        <w:t>َ</w:t>
      </w:r>
      <w:r w:rsidRPr="00F85B2E">
        <w:rPr>
          <w:rFonts w:cs="Traditional Arabic" w:hint="cs"/>
          <w:sz w:val="36"/>
          <w:szCs w:val="36"/>
          <w:rtl/>
          <w:lang w:bidi="ar-DZ"/>
        </w:rPr>
        <w:t>ى أ</w:t>
      </w:r>
      <w:r w:rsidR="00FE0D26" w:rsidRPr="00F85B2E">
        <w:rPr>
          <w:rFonts w:cs="Traditional Arabic" w:hint="cs"/>
          <w:sz w:val="36"/>
          <w:szCs w:val="36"/>
          <w:rtl/>
          <w:lang w:bidi="ar-DZ"/>
        </w:rPr>
        <w:t>َ</w:t>
      </w:r>
      <w:r w:rsidRPr="00F85B2E">
        <w:rPr>
          <w:rFonts w:cs="Traditional Arabic" w:hint="cs"/>
          <w:sz w:val="36"/>
          <w:szCs w:val="36"/>
          <w:rtl/>
          <w:lang w:bidi="ar-DZ"/>
        </w:rPr>
        <w:t>ني</w:t>
      </w:r>
      <w:r w:rsidR="00FE0D26" w:rsidRPr="00F85B2E">
        <w:rPr>
          <w:rFonts w:cs="Traditional Arabic" w:hint="cs"/>
          <w:sz w:val="36"/>
          <w:szCs w:val="36"/>
          <w:rtl/>
          <w:lang w:bidi="ar-DZ"/>
        </w:rPr>
        <w:t>َ</w:t>
      </w:r>
      <w:r w:rsidRPr="00F85B2E">
        <w:rPr>
          <w:rFonts w:cs="Traditional Arabic" w:hint="cs"/>
          <w:sz w:val="36"/>
          <w:szCs w:val="36"/>
          <w:rtl/>
          <w:lang w:bidi="ar-DZ"/>
        </w:rPr>
        <w:t>اب</w:t>
      </w:r>
      <w:r w:rsidR="00FE0D26" w:rsidRPr="00F85B2E">
        <w:rPr>
          <w:rFonts w:cs="Traditional Arabic" w:hint="cs"/>
          <w:sz w:val="36"/>
          <w:szCs w:val="36"/>
          <w:rtl/>
          <w:lang w:bidi="ar-DZ"/>
        </w:rPr>
        <w:t>ِ</w:t>
      </w:r>
      <w:r w:rsidRPr="00F85B2E">
        <w:rPr>
          <w:rFonts w:cs="Traditional Arabic" w:hint="cs"/>
          <w:sz w:val="36"/>
          <w:szCs w:val="36"/>
          <w:rtl/>
          <w:lang w:bidi="ar-DZ"/>
        </w:rPr>
        <w:t>ه</w:t>
      </w:r>
      <w:r w:rsidR="00FE0D26" w:rsidRPr="00F85B2E">
        <w:rPr>
          <w:rFonts w:cs="Traditional Arabic" w:hint="cs"/>
          <w:sz w:val="36"/>
          <w:szCs w:val="36"/>
          <w:rtl/>
          <w:lang w:bidi="ar-DZ"/>
        </w:rPr>
        <w:t>َ</w:t>
      </w:r>
      <w:r w:rsidRPr="00F85B2E">
        <w:rPr>
          <w:rFonts w:cs="Traditional Arabic" w:hint="cs"/>
          <w:sz w:val="36"/>
          <w:szCs w:val="36"/>
          <w:rtl/>
          <w:lang w:bidi="ar-DZ"/>
        </w:rPr>
        <w:t>ا أ</w:t>
      </w:r>
      <w:r w:rsidR="00FE0D26" w:rsidRPr="00F85B2E">
        <w:rPr>
          <w:rFonts w:cs="Traditional Arabic" w:hint="cs"/>
          <w:sz w:val="36"/>
          <w:szCs w:val="36"/>
          <w:rtl/>
          <w:lang w:bidi="ar-DZ"/>
        </w:rPr>
        <w:t>َ</w:t>
      </w:r>
      <w:r w:rsidRPr="00F85B2E">
        <w:rPr>
          <w:rFonts w:cs="Traditional Arabic" w:hint="cs"/>
          <w:sz w:val="36"/>
          <w:szCs w:val="36"/>
          <w:rtl/>
          <w:lang w:bidi="ar-DZ"/>
        </w:rPr>
        <w:t>و ط</w:t>
      </w:r>
      <w:r w:rsidR="00FE0D26" w:rsidRPr="00F85B2E">
        <w:rPr>
          <w:rFonts w:cs="Traditional Arabic" w:hint="cs"/>
          <w:sz w:val="36"/>
          <w:szCs w:val="36"/>
          <w:rtl/>
          <w:lang w:bidi="ar-DZ"/>
        </w:rPr>
        <w:t>َ</w:t>
      </w:r>
      <w:r w:rsidRPr="00F85B2E">
        <w:rPr>
          <w:rFonts w:cs="Traditional Arabic" w:hint="cs"/>
          <w:sz w:val="36"/>
          <w:szCs w:val="36"/>
          <w:rtl/>
          <w:lang w:bidi="ar-DZ"/>
        </w:rPr>
        <w:t>ع</w:t>
      </w:r>
      <w:r w:rsidR="00FE0D26" w:rsidRPr="00F85B2E">
        <w:rPr>
          <w:rFonts w:cs="Traditional Arabic" w:hint="cs"/>
          <w:sz w:val="36"/>
          <w:szCs w:val="36"/>
          <w:rtl/>
          <w:lang w:bidi="ar-DZ"/>
        </w:rPr>
        <w:t>ْ</w:t>
      </w:r>
      <w:r w:rsidRPr="00F85B2E">
        <w:rPr>
          <w:rFonts w:cs="Traditional Arabic" w:hint="cs"/>
          <w:sz w:val="36"/>
          <w:szCs w:val="36"/>
          <w:rtl/>
          <w:lang w:bidi="ar-DZ"/>
        </w:rPr>
        <w:t>م</w:t>
      </w:r>
      <w:r w:rsidR="00FE0D26" w:rsidRPr="00F85B2E">
        <w:rPr>
          <w:rFonts w:cs="Traditional Arabic" w:hint="cs"/>
          <w:sz w:val="36"/>
          <w:szCs w:val="36"/>
          <w:rtl/>
          <w:lang w:bidi="ar-DZ"/>
        </w:rPr>
        <w:t>َ</w:t>
      </w:r>
      <w:r w:rsidRPr="00F85B2E">
        <w:rPr>
          <w:rFonts w:cs="Traditional Arabic" w:hint="cs"/>
          <w:sz w:val="36"/>
          <w:szCs w:val="36"/>
          <w:rtl/>
          <w:lang w:bidi="ar-DZ"/>
        </w:rPr>
        <w:t xml:space="preserve"> غ</w:t>
      </w:r>
      <w:r w:rsidR="00FE0D26" w:rsidRPr="00F85B2E">
        <w:rPr>
          <w:rFonts w:cs="Traditional Arabic" w:hint="cs"/>
          <w:sz w:val="36"/>
          <w:szCs w:val="36"/>
          <w:rtl/>
          <w:lang w:bidi="ar-DZ"/>
        </w:rPr>
        <w:t>ُصِّ</w:t>
      </w:r>
      <w:r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م</w:t>
      </w:r>
      <w:r w:rsidR="00FE0D26" w:rsidRPr="00F85B2E">
        <w:rPr>
          <w:rFonts w:cs="Traditional Arabic" w:hint="cs"/>
          <w:sz w:val="36"/>
          <w:szCs w:val="36"/>
          <w:rtl/>
          <w:lang w:bidi="ar-DZ"/>
        </w:rPr>
        <w:t>ِ</w:t>
      </w:r>
      <w:r w:rsidRPr="00F85B2E">
        <w:rPr>
          <w:rFonts w:cs="Traditional Arabic" w:hint="cs"/>
          <w:sz w:val="36"/>
          <w:szCs w:val="36"/>
          <w:rtl/>
          <w:lang w:bidi="ar-DZ"/>
        </w:rPr>
        <w:t>ن</w:t>
      </w:r>
      <w:r w:rsidR="00FE0D26" w:rsidRPr="00F85B2E">
        <w:rPr>
          <w:rFonts w:cs="Traditional Arabic" w:hint="cs"/>
          <w:sz w:val="36"/>
          <w:szCs w:val="36"/>
          <w:rtl/>
          <w:lang w:bidi="ar-DZ"/>
        </w:rPr>
        <w:t>َ</w:t>
      </w:r>
      <w:r w:rsidRPr="00F85B2E">
        <w:rPr>
          <w:rFonts w:cs="Traditional Arabic" w:hint="cs"/>
          <w:sz w:val="36"/>
          <w:szCs w:val="36"/>
          <w:rtl/>
          <w:lang w:bidi="ar-DZ"/>
        </w:rPr>
        <w:t xml:space="preserve"> الت</w:t>
      </w:r>
      <w:r w:rsidR="00FE0D26" w:rsidRPr="00F85B2E">
        <w:rPr>
          <w:rFonts w:cs="Traditional Arabic" w:hint="cs"/>
          <w:sz w:val="36"/>
          <w:szCs w:val="36"/>
          <w:rtl/>
          <w:lang w:bidi="ar-DZ"/>
        </w:rPr>
        <w:t>ُ</w:t>
      </w:r>
      <w:r w:rsidRPr="00F85B2E">
        <w:rPr>
          <w:rFonts w:cs="Traditional Arabic" w:hint="cs"/>
          <w:sz w:val="36"/>
          <w:szCs w:val="36"/>
          <w:rtl/>
          <w:lang w:bidi="ar-DZ"/>
        </w:rPr>
        <w:t>ف</w:t>
      </w:r>
      <w:r w:rsidR="00FE0D26" w:rsidRPr="00F85B2E">
        <w:rPr>
          <w:rFonts w:cs="Traditional Arabic" w:hint="cs"/>
          <w:sz w:val="36"/>
          <w:szCs w:val="36"/>
          <w:rtl/>
          <w:lang w:bidi="ar-DZ"/>
        </w:rPr>
        <w:t>َ</w:t>
      </w:r>
      <w:r w:rsidRPr="00F85B2E">
        <w:rPr>
          <w:rFonts w:cs="Traditional Arabic" w:hint="cs"/>
          <w:sz w:val="36"/>
          <w:szCs w:val="36"/>
          <w:rtl/>
          <w:lang w:bidi="ar-DZ"/>
        </w:rPr>
        <w:t>اح</w:t>
      </w:r>
      <w:r w:rsidR="00FE0D26" w:rsidRPr="00F85B2E">
        <w:rPr>
          <w:rFonts w:cs="Traditional Arabic" w:hint="cs"/>
          <w:sz w:val="36"/>
          <w:szCs w:val="36"/>
          <w:rtl/>
          <w:lang w:bidi="ar-DZ"/>
        </w:rPr>
        <w:t>ِ هَضَرَهُ اِجْتِبَاءُ</w:t>
      </w:r>
      <w:r w:rsidRPr="00F85B2E">
        <w:rPr>
          <w:rFonts w:cs="Traditional Arabic" w:hint="cs"/>
          <w:sz w:val="36"/>
          <w:szCs w:val="36"/>
          <w:rtl/>
          <w:lang w:bidi="ar-DZ"/>
        </w:rPr>
        <w:t xml:space="preserve"> </w:t>
      </w:r>
    </w:p>
    <w:p w:rsidR="00FE0D26" w:rsidRPr="00F85B2E" w:rsidRDefault="00FE0D26" w:rsidP="008E2679">
      <w:pPr>
        <w:spacing w:line="360" w:lineRule="auto"/>
        <w:rPr>
          <w:rFonts w:cs="Traditional Arabic"/>
          <w:sz w:val="36"/>
          <w:szCs w:val="36"/>
          <w:rtl/>
          <w:lang w:bidi="ar-DZ"/>
        </w:rPr>
      </w:pPr>
      <w:r w:rsidRPr="00F85B2E">
        <w:rPr>
          <w:rFonts w:cs="Traditional Arabic" w:hint="cs"/>
          <w:sz w:val="36"/>
          <w:szCs w:val="36"/>
          <w:rtl/>
          <w:lang w:bidi="ar-DZ"/>
        </w:rPr>
        <w:t xml:space="preserve">إِذَّا مَا الأَشْرِبَاتُ ذُكِرنَ يُومًا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فَهُنَ لِطّيبِ الرَّاحِ الفِدَاءُ</w:t>
      </w:r>
    </w:p>
    <w:p w:rsidR="00FE0D26" w:rsidRPr="00F85B2E" w:rsidRDefault="00FE0D26" w:rsidP="008E2679">
      <w:pPr>
        <w:spacing w:line="360" w:lineRule="auto"/>
        <w:rPr>
          <w:rFonts w:cs="Traditional Arabic"/>
          <w:sz w:val="36"/>
          <w:szCs w:val="36"/>
          <w:rtl/>
          <w:lang w:bidi="ar-DZ"/>
        </w:rPr>
      </w:pPr>
      <w:r w:rsidRPr="00F85B2E">
        <w:rPr>
          <w:rFonts w:cs="Traditional Arabic" w:hint="cs"/>
          <w:sz w:val="36"/>
          <w:szCs w:val="36"/>
          <w:rtl/>
          <w:lang w:bidi="ar-DZ"/>
        </w:rPr>
        <w:t xml:space="preserve">نُوَلِّيهَا المَلاَمَةَ إِذَّا أَلِمْنَا   </w:t>
      </w:r>
      <w:r w:rsidR="003C1A4E"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003C1A4E" w:rsidRPr="00F85B2E">
        <w:rPr>
          <w:rFonts w:cs="Traditional Arabic" w:hint="cs"/>
          <w:sz w:val="36"/>
          <w:szCs w:val="36"/>
          <w:rtl/>
          <w:lang w:bidi="ar-DZ"/>
        </w:rPr>
        <w:t xml:space="preserve">  </w:t>
      </w:r>
      <w:r w:rsidRPr="00F85B2E">
        <w:rPr>
          <w:rFonts w:cs="Traditional Arabic" w:hint="cs"/>
          <w:sz w:val="36"/>
          <w:szCs w:val="36"/>
          <w:rtl/>
          <w:lang w:bidi="ar-DZ"/>
        </w:rPr>
        <w:t xml:space="preserve">  إِذَّا مَا كَانَ مُغِيثِ أَو لِحَاءُ </w:t>
      </w:r>
    </w:p>
    <w:p w:rsidR="00677BA5" w:rsidRPr="00F85B2E" w:rsidRDefault="00FE0D26" w:rsidP="008E2679">
      <w:pPr>
        <w:spacing w:line="360" w:lineRule="auto"/>
        <w:rPr>
          <w:rFonts w:cs="Traditional Arabic"/>
          <w:sz w:val="36"/>
          <w:szCs w:val="36"/>
          <w:rtl/>
          <w:lang w:bidi="ar-DZ"/>
        </w:rPr>
      </w:pPr>
      <w:r w:rsidRPr="00F85B2E">
        <w:rPr>
          <w:rFonts w:cs="Traditional Arabic" w:hint="cs"/>
          <w:sz w:val="36"/>
          <w:szCs w:val="36"/>
          <w:rtl/>
          <w:lang w:bidi="ar-DZ"/>
        </w:rPr>
        <w:t xml:space="preserve">وَنَشْرَبُهَا فَتَتْرُكُنَا مُلُوكًا     </w:t>
      </w:r>
      <w:r w:rsidR="003C1A4E" w:rsidRPr="00F85B2E">
        <w:rPr>
          <w:rFonts w:cs="Traditional Arabic" w:hint="cs"/>
          <w:sz w:val="36"/>
          <w:szCs w:val="36"/>
          <w:rtl/>
          <w:lang w:bidi="ar-DZ"/>
        </w:rPr>
        <w:t xml:space="preserve">    </w:t>
      </w:r>
      <w:r w:rsidRPr="00F85B2E">
        <w:rPr>
          <w:rFonts w:cs="Traditional Arabic" w:hint="cs"/>
          <w:sz w:val="36"/>
          <w:szCs w:val="36"/>
          <w:rtl/>
          <w:lang w:bidi="ar-DZ"/>
        </w:rPr>
        <w:t>وَأُسْدًا مَا يُنْهِيهُنَا اللِقَاءُ</w:t>
      </w:r>
      <w:r w:rsidR="00677BA5" w:rsidRPr="00F85B2E">
        <w:rPr>
          <w:rStyle w:val="Appelnotedebasdep"/>
          <w:rFonts w:cs="Traditional Arabic"/>
          <w:sz w:val="36"/>
          <w:szCs w:val="36"/>
          <w:rtl/>
          <w:lang w:bidi="ar-DZ"/>
        </w:rPr>
        <w:footnoteReference w:id="41"/>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فمن خلال هذه الأبيات نرى أن حسان بن ثابت يصف الخمرة وصف المدمن عليها وعلى مجالسها وأثرها في النفس ، لكن دون</w:t>
      </w:r>
      <w:r w:rsidR="00D6766A" w:rsidRPr="00F85B2E">
        <w:rPr>
          <w:rFonts w:cs="Traditional Arabic" w:hint="cs"/>
          <w:sz w:val="36"/>
          <w:szCs w:val="36"/>
          <w:rtl/>
          <w:lang w:bidi="ar-DZ"/>
        </w:rPr>
        <w:t>م</w:t>
      </w:r>
      <w:r w:rsidRPr="00F85B2E">
        <w:rPr>
          <w:rFonts w:cs="Traditional Arabic" w:hint="cs"/>
          <w:sz w:val="36"/>
          <w:szCs w:val="36"/>
          <w:rtl/>
          <w:lang w:bidi="ar-DZ"/>
        </w:rPr>
        <w:t>ا المخالفة لتعاليم الدين بالمجاهرة على الدعوة  لشربها ،  بل كان وصفه لها في قالب جميل تأثرا بالقرآن الكريم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أما كعب بن زهير ففي قصيدته التي مدح بها النبي صلى الله عليه وسلم " البردة " فقد زج بالخمرة في مطلع قصيدة تأثرا بالعقلية الجاهلية إذ يقول :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ت</w:t>
      </w:r>
      <w:r w:rsidR="00D6766A" w:rsidRPr="00F85B2E">
        <w:rPr>
          <w:rFonts w:cs="Traditional Arabic" w:hint="cs"/>
          <w:sz w:val="36"/>
          <w:szCs w:val="36"/>
          <w:rtl/>
          <w:lang w:bidi="ar-DZ"/>
        </w:rPr>
        <w:t>َ</w:t>
      </w:r>
      <w:r w:rsidRPr="00F85B2E">
        <w:rPr>
          <w:rFonts w:cs="Traditional Arabic" w:hint="cs"/>
          <w:sz w:val="36"/>
          <w:szCs w:val="36"/>
          <w:rtl/>
          <w:lang w:bidi="ar-DZ"/>
        </w:rPr>
        <w:t>ج</w:t>
      </w:r>
      <w:r w:rsidR="00D6766A" w:rsidRPr="00F85B2E">
        <w:rPr>
          <w:rFonts w:cs="Traditional Arabic" w:hint="cs"/>
          <w:sz w:val="36"/>
          <w:szCs w:val="36"/>
          <w:rtl/>
          <w:lang w:bidi="ar-DZ"/>
        </w:rPr>
        <w:t>ْ</w:t>
      </w:r>
      <w:r w:rsidRPr="00F85B2E">
        <w:rPr>
          <w:rFonts w:cs="Traditional Arabic" w:hint="cs"/>
          <w:sz w:val="36"/>
          <w:szCs w:val="36"/>
          <w:rtl/>
          <w:lang w:bidi="ar-DZ"/>
        </w:rPr>
        <w:t>ل</w:t>
      </w:r>
      <w:r w:rsidR="00D6766A" w:rsidRPr="00F85B2E">
        <w:rPr>
          <w:rFonts w:cs="Traditional Arabic" w:hint="cs"/>
          <w:sz w:val="36"/>
          <w:szCs w:val="36"/>
          <w:rtl/>
          <w:lang w:bidi="ar-DZ"/>
        </w:rPr>
        <w:t>ُ</w:t>
      </w:r>
      <w:r w:rsidRPr="00F85B2E">
        <w:rPr>
          <w:rFonts w:cs="Traditional Arabic" w:hint="cs"/>
          <w:sz w:val="36"/>
          <w:szCs w:val="36"/>
          <w:rtl/>
          <w:lang w:bidi="ar-DZ"/>
        </w:rPr>
        <w:t>و ع</w:t>
      </w:r>
      <w:r w:rsidR="00D6766A" w:rsidRPr="00F85B2E">
        <w:rPr>
          <w:rFonts w:cs="Traditional Arabic" w:hint="cs"/>
          <w:sz w:val="36"/>
          <w:szCs w:val="36"/>
          <w:rtl/>
          <w:lang w:bidi="ar-DZ"/>
        </w:rPr>
        <w:t>َ</w:t>
      </w:r>
      <w:r w:rsidRPr="00F85B2E">
        <w:rPr>
          <w:rFonts w:cs="Traditional Arabic" w:hint="cs"/>
          <w:sz w:val="36"/>
          <w:szCs w:val="36"/>
          <w:rtl/>
          <w:lang w:bidi="ar-DZ"/>
        </w:rPr>
        <w:t>و</w:t>
      </w:r>
      <w:r w:rsidR="00D6766A" w:rsidRPr="00F85B2E">
        <w:rPr>
          <w:rFonts w:cs="Traditional Arabic" w:hint="cs"/>
          <w:sz w:val="36"/>
          <w:szCs w:val="36"/>
          <w:rtl/>
          <w:lang w:bidi="ar-DZ"/>
        </w:rPr>
        <w:t>َ</w:t>
      </w:r>
      <w:r w:rsidRPr="00F85B2E">
        <w:rPr>
          <w:rFonts w:cs="Traditional Arabic" w:hint="cs"/>
          <w:sz w:val="36"/>
          <w:szCs w:val="36"/>
          <w:rtl/>
          <w:lang w:bidi="ar-DZ"/>
        </w:rPr>
        <w:t>ار</w:t>
      </w:r>
      <w:r w:rsidR="00D6766A" w:rsidRPr="00F85B2E">
        <w:rPr>
          <w:rFonts w:cs="Traditional Arabic" w:hint="cs"/>
          <w:sz w:val="36"/>
          <w:szCs w:val="36"/>
          <w:rtl/>
          <w:lang w:bidi="ar-DZ"/>
        </w:rPr>
        <w:t>ِ</w:t>
      </w:r>
      <w:r w:rsidRPr="00F85B2E">
        <w:rPr>
          <w:rFonts w:cs="Traditional Arabic" w:hint="cs"/>
          <w:sz w:val="36"/>
          <w:szCs w:val="36"/>
          <w:rtl/>
          <w:lang w:bidi="ar-DZ"/>
        </w:rPr>
        <w:t>ض</w:t>
      </w:r>
      <w:r w:rsidR="00D6766A" w:rsidRPr="00F85B2E">
        <w:rPr>
          <w:rFonts w:cs="Traditional Arabic" w:hint="cs"/>
          <w:sz w:val="36"/>
          <w:szCs w:val="36"/>
          <w:rtl/>
          <w:lang w:bidi="ar-DZ"/>
        </w:rPr>
        <w:t>ُ</w:t>
      </w:r>
      <w:r w:rsidRPr="00F85B2E">
        <w:rPr>
          <w:rFonts w:cs="Traditional Arabic" w:hint="cs"/>
          <w:sz w:val="36"/>
          <w:szCs w:val="36"/>
          <w:rtl/>
          <w:lang w:bidi="ar-DZ"/>
        </w:rPr>
        <w:t xml:space="preserve"> ذ</w:t>
      </w:r>
      <w:r w:rsidR="00D6766A" w:rsidRPr="00F85B2E">
        <w:rPr>
          <w:rFonts w:cs="Traditional Arabic" w:hint="cs"/>
          <w:sz w:val="36"/>
          <w:szCs w:val="36"/>
          <w:rtl/>
          <w:lang w:bidi="ar-DZ"/>
        </w:rPr>
        <w:t>ِ</w:t>
      </w:r>
      <w:r w:rsidRPr="00F85B2E">
        <w:rPr>
          <w:rFonts w:cs="Traditional Arabic" w:hint="cs"/>
          <w:sz w:val="36"/>
          <w:szCs w:val="36"/>
          <w:rtl/>
          <w:lang w:bidi="ar-DZ"/>
        </w:rPr>
        <w:t>ي ظ</w:t>
      </w:r>
      <w:r w:rsidR="00D6766A" w:rsidRPr="00F85B2E">
        <w:rPr>
          <w:rFonts w:cs="Traditional Arabic" w:hint="cs"/>
          <w:sz w:val="36"/>
          <w:szCs w:val="36"/>
          <w:rtl/>
          <w:lang w:bidi="ar-DZ"/>
        </w:rPr>
        <w:t>ُ</w:t>
      </w:r>
      <w:r w:rsidRPr="00F85B2E">
        <w:rPr>
          <w:rFonts w:cs="Traditional Arabic" w:hint="cs"/>
          <w:sz w:val="36"/>
          <w:szCs w:val="36"/>
          <w:rtl/>
          <w:lang w:bidi="ar-DZ"/>
        </w:rPr>
        <w:t>ل</w:t>
      </w:r>
      <w:r w:rsidR="00D6766A" w:rsidRPr="00F85B2E">
        <w:rPr>
          <w:rFonts w:cs="Traditional Arabic" w:hint="cs"/>
          <w:sz w:val="36"/>
          <w:szCs w:val="36"/>
          <w:rtl/>
          <w:lang w:bidi="ar-DZ"/>
        </w:rPr>
        <w:t>َ</w:t>
      </w:r>
      <w:r w:rsidRPr="00F85B2E">
        <w:rPr>
          <w:rFonts w:cs="Traditional Arabic" w:hint="cs"/>
          <w:sz w:val="36"/>
          <w:szCs w:val="36"/>
          <w:rtl/>
          <w:lang w:bidi="ar-DZ"/>
        </w:rPr>
        <w:t>م</w:t>
      </w:r>
      <w:r w:rsidR="00D6766A" w:rsidRPr="00F85B2E">
        <w:rPr>
          <w:rFonts w:cs="Traditional Arabic" w:hint="cs"/>
          <w:sz w:val="36"/>
          <w:szCs w:val="36"/>
          <w:rtl/>
          <w:lang w:bidi="ar-DZ"/>
        </w:rPr>
        <w:t>ِ</w:t>
      </w:r>
      <w:r w:rsidRPr="00F85B2E">
        <w:rPr>
          <w:rFonts w:cs="Traditional Arabic" w:hint="cs"/>
          <w:sz w:val="36"/>
          <w:szCs w:val="36"/>
          <w:rtl/>
          <w:lang w:bidi="ar-DZ"/>
        </w:rPr>
        <w:t xml:space="preserve"> إ</w:t>
      </w:r>
      <w:r w:rsidR="00D6766A" w:rsidRPr="00F85B2E">
        <w:rPr>
          <w:rFonts w:cs="Traditional Arabic" w:hint="cs"/>
          <w:sz w:val="36"/>
          <w:szCs w:val="36"/>
          <w:rtl/>
          <w:lang w:bidi="ar-DZ"/>
        </w:rPr>
        <w:t>ِ</w:t>
      </w:r>
      <w:r w:rsidRPr="00F85B2E">
        <w:rPr>
          <w:rFonts w:cs="Traditional Arabic" w:hint="cs"/>
          <w:sz w:val="36"/>
          <w:szCs w:val="36"/>
          <w:rtl/>
          <w:lang w:bidi="ar-DZ"/>
        </w:rPr>
        <w:t>ذ</w:t>
      </w:r>
      <w:r w:rsidR="00D6766A" w:rsidRPr="00F85B2E">
        <w:rPr>
          <w:rFonts w:cs="Traditional Arabic" w:hint="cs"/>
          <w:sz w:val="36"/>
          <w:szCs w:val="36"/>
          <w:rtl/>
          <w:lang w:bidi="ar-DZ"/>
        </w:rPr>
        <w:t>َّ</w:t>
      </w:r>
      <w:r w:rsidRPr="00F85B2E">
        <w:rPr>
          <w:rFonts w:cs="Traditional Arabic" w:hint="cs"/>
          <w:sz w:val="36"/>
          <w:szCs w:val="36"/>
          <w:rtl/>
          <w:lang w:bidi="ar-DZ"/>
        </w:rPr>
        <w:t>ا ا</w:t>
      </w:r>
      <w:r w:rsidR="00D6766A" w:rsidRPr="00F85B2E">
        <w:rPr>
          <w:rFonts w:cs="Traditional Arabic" w:hint="cs"/>
          <w:sz w:val="36"/>
          <w:szCs w:val="36"/>
          <w:rtl/>
          <w:lang w:bidi="ar-DZ"/>
        </w:rPr>
        <w:t>ِ</w:t>
      </w:r>
      <w:r w:rsidRPr="00F85B2E">
        <w:rPr>
          <w:rFonts w:cs="Traditional Arabic" w:hint="cs"/>
          <w:sz w:val="36"/>
          <w:szCs w:val="36"/>
          <w:rtl/>
          <w:lang w:bidi="ar-DZ"/>
        </w:rPr>
        <w:t>ب</w:t>
      </w:r>
      <w:r w:rsidR="00D6766A" w:rsidRPr="00F85B2E">
        <w:rPr>
          <w:rFonts w:cs="Traditional Arabic" w:hint="cs"/>
          <w:sz w:val="36"/>
          <w:szCs w:val="36"/>
          <w:rtl/>
          <w:lang w:bidi="ar-DZ"/>
        </w:rPr>
        <w:t>ْ</w:t>
      </w:r>
      <w:r w:rsidRPr="00F85B2E">
        <w:rPr>
          <w:rFonts w:cs="Traditional Arabic" w:hint="cs"/>
          <w:sz w:val="36"/>
          <w:szCs w:val="36"/>
          <w:rtl/>
          <w:lang w:bidi="ar-DZ"/>
        </w:rPr>
        <w:t>ت</w:t>
      </w:r>
      <w:r w:rsidR="00D6766A" w:rsidRPr="00F85B2E">
        <w:rPr>
          <w:rFonts w:cs="Traditional Arabic" w:hint="cs"/>
          <w:sz w:val="36"/>
          <w:szCs w:val="36"/>
          <w:rtl/>
          <w:lang w:bidi="ar-DZ"/>
        </w:rPr>
        <w:t>َ</w:t>
      </w:r>
      <w:r w:rsidRPr="00F85B2E">
        <w:rPr>
          <w:rFonts w:cs="Traditional Arabic" w:hint="cs"/>
          <w:sz w:val="36"/>
          <w:szCs w:val="36"/>
          <w:rtl/>
          <w:lang w:bidi="ar-DZ"/>
        </w:rPr>
        <w:t>س</w:t>
      </w:r>
      <w:r w:rsidR="00D6766A" w:rsidRPr="00F85B2E">
        <w:rPr>
          <w:rFonts w:cs="Traditional Arabic" w:hint="cs"/>
          <w:sz w:val="36"/>
          <w:szCs w:val="36"/>
          <w:rtl/>
          <w:lang w:bidi="ar-DZ"/>
        </w:rPr>
        <w:t>َ</w:t>
      </w:r>
      <w:r w:rsidRPr="00F85B2E">
        <w:rPr>
          <w:rFonts w:cs="Traditional Arabic" w:hint="cs"/>
          <w:sz w:val="36"/>
          <w:szCs w:val="36"/>
          <w:rtl/>
          <w:lang w:bidi="ar-DZ"/>
        </w:rPr>
        <w:t>م</w:t>
      </w:r>
      <w:r w:rsidR="00D6766A" w:rsidRPr="00F85B2E">
        <w:rPr>
          <w:rFonts w:cs="Traditional Arabic" w:hint="cs"/>
          <w:sz w:val="36"/>
          <w:szCs w:val="36"/>
          <w:rtl/>
          <w:lang w:bidi="ar-DZ"/>
        </w:rPr>
        <w:t>َ</w:t>
      </w:r>
      <w:r w:rsidRPr="00F85B2E">
        <w:rPr>
          <w:rFonts w:cs="Traditional Arabic" w:hint="cs"/>
          <w:sz w:val="36"/>
          <w:szCs w:val="36"/>
          <w:rtl/>
          <w:lang w:bidi="ar-DZ"/>
        </w:rPr>
        <w:t>ت</w:t>
      </w:r>
      <w:r w:rsidR="00D6766A" w:rsidRPr="00F85B2E">
        <w:rPr>
          <w:rFonts w:cs="Traditional Arabic" w:hint="cs"/>
          <w:sz w:val="36"/>
          <w:szCs w:val="36"/>
          <w:rtl/>
          <w:lang w:bidi="ar-DZ"/>
        </w:rPr>
        <w:t>ْ</w:t>
      </w:r>
      <w:r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ك</w:t>
      </w:r>
      <w:r w:rsidR="00D6766A" w:rsidRPr="00F85B2E">
        <w:rPr>
          <w:rFonts w:cs="Traditional Arabic" w:hint="cs"/>
          <w:sz w:val="36"/>
          <w:szCs w:val="36"/>
          <w:rtl/>
          <w:lang w:bidi="ar-DZ"/>
        </w:rPr>
        <w:t>َ</w:t>
      </w:r>
      <w:r w:rsidRPr="00F85B2E">
        <w:rPr>
          <w:rFonts w:cs="Traditional Arabic" w:hint="cs"/>
          <w:sz w:val="36"/>
          <w:szCs w:val="36"/>
          <w:rtl/>
          <w:lang w:bidi="ar-DZ"/>
        </w:rPr>
        <w:t>أ</w:t>
      </w:r>
      <w:r w:rsidR="00D6766A" w:rsidRPr="00F85B2E">
        <w:rPr>
          <w:rFonts w:cs="Traditional Arabic" w:hint="cs"/>
          <w:sz w:val="36"/>
          <w:szCs w:val="36"/>
          <w:rtl/>
          <w:lang w:bidi="ar-DZ"/>
        </w:rPr>
        <w:t>َ</w:t>
      </w:r>
      <w:r w:rsidRPr="00F85B2E">
        <w:rPr>
          <w:rFonts w:cs="Traditional Arabic" w:hint="cs"/>
          <w:sz w:val="36"/>
          <w:szCs w:val="36"/>
          <w:rtl/>
          <w:lang w:bidi="ar-DZ"/>
        </w:rPr>
        <w:t>ن</w:t>
      </w:r>
      <w:r w:rsidR="00D6766A" w:rsidRPr="00F85B2E">
        <w:rPr>
          <w:rFonts w:cs="Traditional Arabic" w:hint="cs"/>
          <w:sz w:val="36"/>
          <w:szCs w:val="36"/>
          <w:rtl/>
          <w:lang w:bidi="ar-DZ"/>
        </w:rPr>
        <w:t>َّ</w:t>
      </w:r>
      <w:r w:rsidRPr="00F85B2E">
        <w:rPr>
          <w:rFonts w:cs="Traditional Arabic" w:hint="cs"/>
          <w:sz w:val="36"/>
          <w:szCs w:val="36"/>
          <w:rtl/>
          <w:lang w:bidi="ar-DZ"/>
        </w:rPr>
        <w:t>ه</w:t>
      </w:r>
      <w:r w:rsidR="00D6766A" w:rsidRPr="00F85B2E">
        <w:rPr>
          <w:rFonts w:cs="Traditional Arabic" w:hint="cs"/>
          <w:sz w:val="36"/>
          <w:szCs w:val="36"/>
          <w:rtl/>
          <w:lang w:bidi="ar-DZ"/>
        </w:rPr>
        <w:t>ُ</w:t>
      </w:r>
      <w:r w:rsidRPr="00F85B2E">
        <w:rPr>
          <w:rFonts w:cs="Traditional Arabic" w:hint="cs"/>
          <w:sz w:val="36"/>
          <w:szCs w:val="36"/>
          <w:rtl/>
          <w:lang w:bidi="ar-DZ"/>
        </w:rPr>
        <w:t xml:space="preserve"> م</w:t>
      </w:r>
      <w:r w:rsidR="00D6766A" w:rsidRPr="00F85B2E">
        <w:rPr>
          <w:rFonts w:cs="Traditional Arabic" w:hint="cs"/>
          <w:sz w:val="36"/>
          <w:szCs w:val="36"/>
          <w:rtl/>
          <w:lang w:bidi="ar-DZ"/>
        </w:rPr>
        <w:t>ُ</w:t>
      </w:r>
      <w:r w:rsidRPr="00F85B2E">
        <w:rPr>
          <w:rFonts w:cs="Traditional Arabic" w:hint="cs"/>
          <w:sz w:val="36"/>
          <w:szCs w:val="36"/>
          <w:rtl/>
          <w:lang w:bidi="ar-DZ"/>
        </w:rPr>
        <w:t>ن</w:t>
      </w:r>
      <w:r w:rsidR="00D6766A" w:rsidRPr="00F85B2E">
        <w:rPr>
          <w:rFonts w:cs="Traditional Arabic" w:hint="cs"/>
          <w:sz w:val="36"/>
          <w:szCs w:val="36"/>
          <w:rtl/>
          <w:lang w:bidi="ar-DZ"/>
        </w:rPr>
        <w:t>ْ</w:t>
      </w:r>
      <w:r w:rsidRPr="00F85B2E">
        <w:rPr>
          <w:rFonts w:cs="Traditional Arabic" w:hint="cs"/>
          <w:sz w:val="36"/>
          <w:szCs w:val="36"/>
          <w:rtl/>
          <w:lang w:bidi="ar-DZ"/>
        </w:rPr>
        <w:t>ه</w:t>
      </w:r>
      <w:r w:rsidR="00D6766A" w:rsidRPr="00F85B2E">
        <w:rPr>
          <w:rFonts w:cs="Traditional Arabic" w:hint="cs"/>
          <w:sz w:val="36"/>
          <w:szCs w:val="36"/>
          <w:rtl/>
          <w:lang w:bidi="ar-DZ"/>
        </w:rPr>
        <w:t>ُ</w:t>
      </w:r>
      <w:r w:rsidRPr="00F85B2E">
        <w:rPr>
          <w:rFonts w:cs="Traditional Arabic" w:hint="cs"/>
          <w:sz w:val="36"/>
          <w:szCs w:val="36"/>
          <w:rtl/>
          <w:lang w:bidi="ar-DZ"/>
        </w:rPr>
        <w:t>ال</w:t>
      </w:r>
      <w:r w:rsidR="00D6766A" w:rsidRPr="00F85B2E">
        <w:rPr>
          <w:rFonts w:cs="Traditional Arabic" w:hint="cs"/>
          <w:sz w:val="36"/>
          <w:szCs w:val="36"/>
          <w:rtl/>
          <w:lang w:bidi="ar-DZ"/>
        </w:rPr>
        <w:t>ٌ</w:t>
      </w:r>
      <w:r w:rsidRPr="00F85B2E">
        <w:rPr>
          <w:rFonts w:cs="Traditional Arabic" w:hint="cs"/>
          <w:sz w:val="36"/>
          <w:szCs w:val="36"/>
          <w:rtl/>
          <w:lang w:bidi="ar-DZ"/>
        </w:rPr>
        <w:t xml:space="preserve"> ب</w:t>
      </w:r>
      <w:r w:rsidR="00D6766A" w:rsidRPr="00F85B2E">
        <w:rPr>
          <w:rFonts w:cs="Traditional Arabic" w:hint="cs"/>
          <w:sz w:val="36"/>
          <w:szCs w:val="36"/>
          <w:rtl/>
          <w:lang w:bidi="ar-DZ"/>
        </w:rPr>
        <w:t>ِ</w:t>
      </w:r>
      <w:r w:rsidRPr="00F85B2E">
        <w:rPr>
          <w:rFonts w:cs="Traditional Arabic" w:hint="cs"/>
          <w:sz w:val="36"/>
          <w:szCs w:val="36"/>
          <w:rtl/>
          <w:lang w:bidi="ar-DZ"/>
        </w:rPr>
        <w:t>الر</w:t>
      </w:r>
      <w:r w:rsidR="00D6766A" w:rsidRPr="00F85B2E">
        <w:rPr>
          <w:rFonts w:cs="Traditional Arabic" w:hint="cs"/>
          <w:sz w:val="36"/>
          <w:szCs w:val="36"/>
          <w:rtl/>
          <w:lang w:bidi="ar-DZ"/>
        </w:rPr>
        <w:t>َّ</w:t>
      </w:r>
      <w:r w:rsidRPr="00F85B2E">
        <w:rPr>
          <w:rFonts w:cs="Traditional Arabic" w:hint="cs"/>
          <w:sz w:val="36"/>
          <w:szCs w:val="36"/>
          <w:rtl/>
          <w:lang w:bidi="ar-DZ"/>
        </w:rPr>
        <w:t>اح</w:t>
      </w:r>
      <w:r w:rsidR="00D6766A" w:rsidRPr="00F85B2E">
        <w:rPr>
          <w:rFonts w:cs="Traditional Arabic" w:hint="cs"/>
          <w:sz w:val="36"/>
          <w:szCs w:val="36"/>
          <w:rtl/>
          <w:lang w:bidi="ar-DZ"/>
        </w:rPr>
        <w:t>ِ</w:t>
      </w:r>
      <w:r w:rsidRPr="00F85B2E">
        <w:rPr>
          <w:rFonts w:cs="Traditional Arabic" w:hint="cs"/>
          <w:sz w:val="36"/>
          <w:szCs w:val="36"/>
          <w:rtl/>
          <w:lang w:bidi="ar-DZ"/>
        </w:rPr>
        <w:t xml:space="preserve"> م</w:t>
      </w:r>
      <w:r w:rsidR="00D6766A" w:rsidRPr="00F85B2E">
        <w:rPr>
          <w:rFonts w:cs="Traditional Arabic" w:hint="cs"/>
          <w:sz w:val="36"/>
          <w:szCs w:val="36"/>
          <w:rtl/>
          <w:lang w:bidi="ar-DZ"/>
        </w:rPr>
        <w:t>َ</w:t>
      </w:r>
      <w:r w:rsidRPr="00F85B2E">
        <w:rPr>
          <w:rFonts w:cs="Traditional Arabic" w:hint="cs"/>
          <w:sz w:val="36"/>
          <w:szCs w:val="36"/>
          <w:rtl/>
          <w:lang w:bidi="ar-DZ"/>
        </w:rPr>
        <w:t>ع</w:t>
      </w:r>
      <w:r w:rsidR="00D6766A" w:rsidRPr="00F85B2E">
        <w:rPr>
          <w:rFonts w:cs="Traditional Arabic" w:hint="cs"/>
          <w:sz w:val="36"/>
          <w:szCs w:val="36"/>
          <w:rtl/>
          <w:lang w:bidi="ar-DZ"/>
        </w:rPr>
        <w:t>ْ</w:t>
      </w:r>
      <w:r w:rsidRPr="00F85B2E">
        <w:rPr>
          <w:rFonts w:cs="Traditional Arabic" w:hint="cs"/>
          <w:sz w:val="36"/>
          <w:szCs w:val="36"/>
          <w:rtl/>
          <w:lang w:bidi="ar-DZ"/>
        </w:rPr>
        <w:t>ل</w:t>
      </w:r>
      <w:r w:rsidR="00D6766A" w:rsidRPr="00F85B2E">
        <w:rPr>
          <w:rFonts w:cs="Traditional Arabic" w:hint="cs"/>
          <w:sz w:val="36"/>
          <w:szCs w:val="36"/>
          <w:rtl/>
          <w:lang w:bidi="ar-DZ"/>
        </w:rPr>
        <w:t>ُ</w:t>
      </w:r>
      <w:r w:rsidRPr="00F85B2E">
        <w:rPr>
          <w:rFonts w:cs="Traditional Arabic" w:hint="cs"/>
          <w:sz w:val="36"/>
          <w:szCs w:val="36"/>
          <w:rtl/>
          <w:lang w:bidi="ar-DZ"/>
        </w:rPr>
        <w:t>ول</w:t>
      </w:r>
      <w:r w:rsidR="00D6766A" w:rsidRPr="00F85B2E">
        <w:rPr>
          <w:rFonts w:cs="Traditional Arabic" w:hint="cs"/>
          <w:sz w:val="36"/>
          <w:szCs w:val="36"/>
          <w:rtl/>
          <w:lang w:bidi="ar-DZ"/>
        </w:rPr>
        <w:t>ُ</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ش</w:t>
      </w:r>
      <w:r w:rsidR="00D6766A" w:rsidRPr="00F85B2E">
        <w:rPr>
          <w:rFonts w:cs="Traditional Arabic" w:hint="cs"/>
          <w:sz w:val="36"/>
          <w:szCs w:val="36"/>
          <w:rtl/>
          <w:lang w:bidi="ar-DZ"/>
        </w:rPr>
        <w:t>َجَّ</w:t>
      </w:r>
      <w:r w:rsidRPr="00F85B2E">
        <w:rPr>
          <w:rFonts w:cs="Traditional Arabic" w:hint="cs"/>
          <w:sz w:val="36"/>
          <w:szCs w:val="36"/>
          <w:rtl/>
          <w:lang w:bidi="ar-DZ"/>
        </w:rPr>
        <w:t>ت</w:t>
      </w:r>
      <w:r w:rsidR="00D6766A" w:rsidRPr="00F85B2E">
        <w:rPr>
          <w:rFonts w:cs="Traditional Arabic" w:hint="cs"/>
          <w:sz w:val="36"/>
          <w:szCs w:val="36"/>
          <w:rtl/>
          <w:lang w:bidi="ar-DZ"/>
        </w:rPr>
        <w:t>ْ</w:t>
      </w:r>
      <w:r w:rsidRPr="00F85B2E">
        <w:rPr>
          <w:rFonts w:cs="Traditional Arabic" w:hint="cs"/>
          <w:sz w:val="36"/>
          <w:szCs w:val="36"/>
          <w:rtl/>
          <w:lang w:bidi="ar-DZ"/>
        </w:rPr>
        <w:t xml:space="preserve"> ب</w:t>
      </w:r>
      <w:r w:rsidR="00D6766A" w:rsidRPr="00F85B2E">
        <w:rPr>
          <w:rFonts w:cs="Traditional Arabic" w:hint="cs"/>
          <w:sz w:val="36"/>
          <w:szCs w:val="36"/>
          <w:rtl/>
          <w:lang w:bidi="ar-DZ"/>
        </w:rPr>
        <w:t>ِ</w:t>
      </w:r>
      <w:r w:rsidRPr="00F85B2E">
        <w:rPr>
          <w:rFonts w:cs="Traditional Arabic" w:hint="cs"/>
          <w:sz w:val="36"/>
          <w:szCs w:val="36"/>
          <w:rtl/>
          <w:lang w:bidi="ar-DZ"/>
        </w:rPr>
        <w:t>ذ</w:t>
      </w:r>
      <w:r w:rsidR="00D6766A" w:rsidRPr="00F85B2E">
        <w:rPr>
          <w:rFonts w:cs="Traditional Arabic" w:hint="cs"/>
          <w:sz w:val="36"/>
          <w:szCs w:val="36"/>
          <w:rtl/>
          <w:lang w:bidi="ar-DZ"/>
        </w:rPr>
        <w:t>ِ</w:t>
      </w:r>
      <w:r w:rsidRPr="00F85B2E">
        <w:rPr>
          <w:rFonts w:cs="Traditional Arabic" w:hint="cs"/>
          <w:sz w:val="36"/>
          <w:szCs w:val="36"/>
          <w:rtl/>
          <w:lang w:bidi="ar-DZ"/>
        </w:rPr>
        <w:t>ي ش</w:t>
      </w:r>
      <w:r w:rsidR="00D6766A" w:rsidRPr="00F85B2E">
        <w:rPr>
          <w:rFonts w:cs="Traditional Arabic" w:hint="cs"/>
          <w:sz w:val="36"/>
          <w:szCs w:val="36"/>
          <w:rtl/>
          <w:lang w:bidi="ar-DZ"/>
        </w:rPr>
        <w:t>ِ</w:t>
      </w:r>
      <w:r w:rsidRPr="00F85B2E">
        <w:rPr>
          <w:rFonts w:cs="Traditional Arabic" w:hint="cs"/>
          <w:sz w:val="36"/>
          <w:szCs w:val="36"/>
          <w:rtl/>
          <w:lang w:bidi="ar-DZ"/>
        </w:rPr>
        <w:t>ي</w:t>
      </w:r>
      <w:r w:rsidR="00D6766A" w:rsidRPr="00F85B2E">
        <w:rPr>
          <w:rFonts w:cs="Traditional Arabic" w:hint="cs"/>
          <w:sz w:val="36"/>
          <w:szCs w:val="36"/>
          <w:rtl/>
          <w:lang w:bidi="ar-DZ"/>
        </w:rPr>
        <w:t>َّ</w:t>
      </w:r>
      <w:r w:rsidRPr="00F85B2E">
        <w:rPr>
          <w:rFonts w:cs="Traditional Arabic" w:hint="cs"/>
          <w:sz w:val="36"/>
          <w:szCs w:val="36"/>
          <w:rtl/>
          <w:lang w:bidi="ar-DZ"/>
        </w:rPr>
        <w:t>م</w:t>
      </w:r>
      <w:r w:rsidR="00D6766A" w:rsidRPr="00F85B2E">
        <w:rPr>
          <w:rFonts w:cs="Traditional Arabic" w:hint="cs"/>
          <w:sz w:val="36"/>
          <w:szCs w:val="36"/>
          <w:rtl/>
          <w:lang w:bidi="ar-DZ"/>
        </w:rPr>
        <w:t>ٍ</w:t>
      </w:r>
      <w:r w:rsidRPr="00F85B2E">
        <w:rPr>
          <w:rFonts w:cs="Traditional Arabic" w:hint="cs"/>
          <w:sz w:val="36"/>
          <w:szCs w:val="36"/>
          <w:rtl/>
          <w:lang w:bidi="ar-DZ"/>
        </w:rPr>
        <w:t xml:space="preserve"> م</w:t>
      </w:r>
      <w:r w:rsidR="00D6766A" w:rsidRPr="00F85B2E">
        <w:rPr>
          <w:rFonts w:cs="Traditional Arabic" w:hint="cs"/>
          <w:sz w:val="36"/>
          <w:szCs w:val="36"/>
          <w:rtl/>
          <w:lang w:bidi="ar-DZ"/>
        </w:rPr>
        <w:t>ِ</w:t>
      </w:r>
      <w:r w:rsidRPr="00F85B2E">
        <w:rPr>
          <w:rFonts w:cs="Traditional Arabic" w:hint="cs"/>
          <w:sz w:val="36"/>
          <w:szCs w:val="36"/>
          <w:rtl/>
          <w:lang w:bidi="ar-DZ"/>
        </w:rPr>
        <w:t>ن م</w:t>
      </w:r>
      <w:r w:rsidR="00D6766A" w:rsidRPr="00F85B2E">
        <w:rPr>
          <w:rFonts w:cs="Traditional Arabic" w:hint="cs"/>
          <w:sz w:val="36"/>
          <w:szCs w:val="36"/>
          <w:rtl/>
          <w:lang w:bidi="ar-DZ"/>
        </w:rPr>
        <w:t>َ</w:t>
      </w:r>
      <w:r w:rsidRPr="00F85B2E">
        <w:rPr>
          <w:rFonts w:cs="Traditional Arabic" w:hint="cs"/>
          <w:sz w:val="36"/>
          <w:szCs w:val="36"/>
          <w:rtl/>
          <w:lang w:bidi="ar-DZ"/>
        </w:rPr>
        <w:t>اء</w:t>
      </w:r>
      <w:r w:rsidR="00D6766A" w:rsidRPr="00F85B2E">
        <w:rPr>
          <w:rFonts w:cs="Traditional Arabic" w:hint="cs"/>
          <w:sz w:val="36"/>
          <w:szCs w:val="36"/>
          <w:rtl/>
          <w:lang w:bidi="ar-DZ"/>
        </w:rPr>
        <w:t>ٍ</w:t>
      </w:r>
      <w:r w:rsidRPr="00F85B2E">
        <w:rPr>
          <w:rFonts w:cs="Traditional Arabic" w:hint="cs"/>
          <w:sz w:val="36"/>
          <w:szCs w:val="36"/>
          <w:rtl/>
          <w:lang w:bidi="ar-DZ"/>
        </w:rPr>
        <w:t xml:space="preserve"> م</w:t>
      </w:r>
      <w:r w:rsidR="00D6766A" w:rsidRPr="00F85B2E">
        <w:rPr>
          <w:rFonts w:cs="Traditional Arabic" w:hint="cs"/>
          <w:sz w:val="36"/>
          <w:szCs w:val="36"/>
          <w:rtl/>
          <w:lang w:bidi="ar-DZ"/>
        </w:rPr>
        <w:t>ُ</w:t>
      </w:r>
      <w:r w:rsidRPr="00F85B2E">
        <w:rPr>
          <w:rFonts w:cs="Traditional Arabic" w:hint="cs"/>
          <w:sz w:val="36"/>
          <w:szCs w:val="36"/>
          <w:rtl/>
          <w:lang w:bidi="ar-DZ"/>
        </w:rPr>
        <w:t>ح</w:t>
      </w:r>
      <w:r w:rsidR="00D6766A" w:rsidRPr="00F85B2E">
        <w:rPr>
          <w:rFonts w:cs="Traditional Arabic" w:hint="cs"/>
          <w:sz w:val="36"/>
          <w:szCs w:val="36"/>
          <w:rtl/>
          <w:lang w:bidi="ar-DZ"/>
        </w:rPr>
        <w:t>َ</w:t>
      </w:r>
      <w:r w:rsidRPr="00F85B2E">
        <w:rPr>
          <w:rFonts w:cs="Traditional Arabic" w:hint="cs"/>
          <w:sz w:val="36"/>
          <w:szCs w:val="36"/>
          <w:rtl/>
          <w:lang w:bidi="ar-DZ"/>
        </w:rPr>
        <w:t>ن</w:t>
      </w:r>
      <w:r w:rsidR="00D6766A" w:rsidRPr="00F85B2E">
        <w:rPr>
          <w:rFonts w:cs="Traditional Arabic" w:hint="cs"/>
          <w:sz w:val="36"/>
          <w:szCs w:val="36"/>
          <w:rtl/>
          <w:lang w:bidi="ar-DZ"/>
        </w:rPr>
        <w:t>َ</w:t>
      </w:r>
      <w:r w:rsidRPr="00F85B2E">
        <w:rPr>
          <w:rFonts w:cs="Traditional Arabic" w:hint="cs"/>
          <w:sz w:val="36"/>
          <w:szCs w:val="36"/>
          <w:rtl/>
          <w:lang w:bidi="ar-DZ"/>
        </w:rPr>
        <w:t>ي</w:t>
      </w:r>
      <w:r w:rsidR="00D6766A" w:rsidRPr="00F85B2E">
        <w:rPr>
          <w:rFonts w:cs="Traditional Arabic" w:hint="cs"/>
          <w:sz w:val="36"/>
          <w:szCs w:val="36"/>
          <w:rtl/>
          <w:lang w:bidi="ar-DZ"/>
        </w:rPr>
        <w:t>َّ</w:t>
      </w:r>
      <w:r w:rsidRPr="00F85B2E">
        <w:rPr>
          <w:rFonts w:cs="Traditional Arabic" w:hint="cs"/>
          <w:sz w:val="36"/>
          <w:szCs w:val="36"/>
          <w:rtl/>
          <w:lang w:bidi="ar-DZ"/>
        </w:rPr>
        <w:t>ة</w:t>
      </w:r>
      <w:r w:rsidR="00D6766A" w:rsidRPr="00F85B2E">
        <w:rPr>
          <w:rFonts w:cs="Traditional Arabic" w:hint="cs"/>
          <w:sz w:val="36"/>
          <w:szCs w:val="36"/>
          <w:rtl/>
          <w:lang w:bidi="ar-DZ"/>
        </w:rPr>
        <w:t>ً</w:t>
      </w:r>
      <w:r w:rsidRPr="00F85B2E">
        <w:rPr>
          <w:rFonts w:cs="Traditional Arabic" w:hint="cs"/>
          <w:sz w:val="36"/>
          <w:szCs w:val="36"/>
          <w:rtl/>
          <w:lang w:bidi="ar-DZ"/>
        </w:rPr>
        <w:t xml:space="preserve">   </w:t>
      </w:r>
      <w:r w:rsidR="00BA0FFA" w:rsidRPr="00F85B2E">
        <w:rPr>
          <w:rFonts w:cs="Traditional Arabic" w:hint="cs"/>
          <w:sz w:val="36"/>
          <w:szCs w:val="36"/>
          <w:rtl/>
          <w:lang w:bidi="ar-DZ"/>
        </w:rPr>
        <w:t xml:space="preserve">      </w:t>
      </w:r>
      <w:r w:rsidRPr="00F85B2E">
        <w:rPr>
          <w:rFonts w:cs="Traditional Arabic" w:hint="cs"/>
          <w:sz w:val="36"/>
          <w:szCs w:val="36"/>
          <w:rtl/>
          <w:lang w:bidi="ar-DZ"/>
        </w:rPr>
        <w:t xml:space="preserve"> </w:t>
      </w:r>
      <w:r w:rsidR="00D6766A" w:rsidRPr="00F85B2E">
        <w:rPr>
          <w:rFonts w:cs="Traditional Arabic" w:hint="cs"/>
          <w:sz w:val="36"/>
          <w:szCs w:val="36"/>
          <w:rtl/>
          <w:lang w:bidi="ar-DZ"/>
        </w:rPr>
        <w:t xml:space="preserve">  </w:t>
      </w:r>
      <w:r w:rsidRPr="00F85B2E">
        <w:rPr>
          <w:rFonts w:cs="Traditional Arabic" w:hint="cs"/>
          <w:sz w:val="36"/>
          <w:szCs w:val="36"/>
          <w:rtl/>
          <w:lang w:bidi="ar-DZ"/>
        </w:rPr>
        <w:t>ص</w:t>
      </w:r>
      <w:r w:rsidR="00D6766A" w:rsidRPr="00F85B2E">
        <w:rPr>
          <w:rFonts w:cs="Traditional Arabic" w:hint="cs"/>
          <w:sz w:val="36"/>
          <w:szCs w:val="36"/>
          <w:rtl/>
          <w:lang w:bidi="ar-DZ"/>
        </w:rPr>
        <w:t>َ</w:t>
      </w:r>
      <w:r w:rsidRPr="00F85B2E">
        <w:rPr>
          <w:rFonts w:cs="Traditional Arabic" w:hint="cs"/>
          <w:sz w:val="36"/>
          <w:szCs w:val="36"/>
          <w:rtl/>
          <w:lang w:bidi="ar-DZ"/>
        </w:rPr>
        <w:t>اف</w:t>
      </w:r>
      <w:r w:rsidR="00D6766A" w:rsidRPr="00F85B2E">
        <w:rPr>
          <w:rFonts w:cs="Traditional Arabic" w:hint="cs"/>
          <w:sz w:val="36"/>
          <w:szCs w:val="36"/>
          <w:rtl/>
          <w:lang w:bidi="ar-DZ"/>
        </w:rPr>
        <w:t>ٍ</w:t>
      </w:r>
      <w:r w:rsidRPr="00F85B2E">
        <w:rPr>
          <w:rFonts w:cs="Traditional Arabic" w:hint="cs"/>
          <w:sz w:val="36"/>
          <w:szCs w:val="36"/>
          <w:rtl/>
          <w:lang w:bidi="ar-DZ"/>
        </w:rPr>
        <w:t xml:space="preserve"> ب</w:t>
      </w:r>
      <w:r w:rsidR="00D6766A" w:rsidRPr="00F85B2E">
        <w:rPr>
          <w:rFonts w:cs="Traditional Arabic" w:hint="cs"/>
          <w:sz w:val="36"/>
          <w:szCs w:val="36"/>
          <w:rtl/>
          <w:lang w:bidi="ar-DZ"/>
        </w:rPr>
        <w:t>ِ</w:t>
      </w:r>
      <w:r w:rsidRPr="00F85B2E">
        <w:rPr>
          <w:rFonts w:cs="Traditional Arabic" w:hint="cs"/>
          <w:sz w:val="36"/>
          <w:szCs w:val="36"/>
          <w:rtl/>
          <w:lang w:bidi="ar-DZ"/>
        </w:rPr>
        <w:t>أ</w:t>
      </w:r>
      <w:r w:rsidR="00D6766A" w:rsidRPr="00F85B2E">
        <w:rPr>
          <w:rFonts w:cs="Traditional Arabic" w:hint="cs"/>
          <w:sz w:val="36"/>
          <w:szCs w:val="36"/>
          <w:rtl/>
          <w:lang w:bidi="ar-DZ"/>
        </w:rPr>
        <w:t>َبْ</w:t>
      </w:r>
      <w:r w:rsidRPr="00F85B2E">
        <w:rPr>
          <w:rFonts w:cs="Traditional Arabic" w:hint="cs"/>
          <w:sz w:val="36"/>
          <w:szCs w:val="36"/>
          <w:rtl/>
          <w:lang w:bidi="ar-DZ"/>
        </w:rPr>
        <w:t>ط</w:t>
      </w:r>
      <w:r w:rsidR="00D6766A" w:rsidRPr="00F85B2E">
        <w:rPr>
          <w:rFonts w:cs="Traditional Arabic" w:hint="cs"/>
          <w:sz w:val="36"/>
          <w:szCs w:val="36"/>
          <w:rtl/>
          <w:lang w:bidi="ar-DZ"/>
        </w:rPr>
        <w:t>َ</w:t>
      </w:r>
      <w:r w:rsidRPr="00F85B2E">
        <w:rPr>
          <w:rFonts w:cs="Traditional Arabic" w:hint="cs"/>
          <w:sz w:val="36"/>
          <w:szCs w:val="36"/>
          <w:rtl/>
          <w:lang w:bidi="ar-DZ"/>
        </w:rPr>
        <w:t>ح</w:t>
      </w:r>
      <w:r w:rsidR="00D6766A" w:rsidRPr="00F85B2E">
        <w:rPr>
          <w:rFonts w:cs="Traditional Arabic" w:hint="cs"/>
          <w:sz w:val="36"/>
          <w:szCs w:val="36"/>
          <w:rtl/>
          <w:lang w:bidi="ar-DZ"/>
        </w:rPr>
        <w:t>ِ</w:t>
      </w:r>
      <w:r w:rsidRPr="00F85B2E">
        <w:rPr>
          <w:rFonts w:cs="Traditional Arabic" w:hint="cs"/>
          <w:sz w:val="36"/>
          <w:szCs w:val="36"/>
          <w:rtl/>
          <w:lang w:bidi="ar-DZ"/>
        </w:rPr>
        <w:t xml:space="preserve"> أ</w:t>
      </w:r>
      <w:r w:rsidR="00D6766A" w:rsidRPr="00F85B2E">
        <w:rPr>
          <w:rFonts w:cs="Traditional Arabic" w:hint="cs"/>
          <w:sz w:val="36"/>
          <w:szCs w:val="36"/>
          <w:rtl/>
          <w:lang w:bidi="ar-DZ"/>
        </w:rPr>
        <w:t>َ</w:t>
      </w:r>
      <w:r w:rsidRPr="00F85B2E">
        <w:rPr>
          <w:rFonts w:cs="Traditional Arabic" w:hint="cs"/>
          <w:sz w:val="36"/>
          <w:szCs w:val="36"/>
          <w:rtl/>
          <w:lang w:bidi="ar-DZ"/>
        </w:rPr>
        <w:t>ض</w:t>
      </w:r>
      <w:r w:rsidR="00D6766A" w:rsidRPr="00F85B2E">
        <w:rPr>
          <w:rFonts w:cs="Traditional Arabic" w:hint="cs"/>
          <w:sz w:val="36"/>
          <w:szCs w:val="36"/>
          <w:rtl/>
          <w:lang w:bidi="ar-DZ"/>
        </w:rPr>
        <w:t>ْ</w:t>
      </w:r>
      <w:r w:rsidRPr="00F85B2E">
        <w:rPr>
          <w:rFonts w:cs="Traditional Arabic" w:hint="cs"/>
          <w:sz w:val="36"/>
          <w:szCs w:val="36"/>
          <w:rtl/>
          <w:lang w:bidi="ar-DZ"/>
        </w:rPr>
        <w:t>ح</w:t>
      </w:r>
      <w:r w:rsidR="00D6766A" w:rsidRPr="00F85B2E">
        <w:rPr>
          <w:rFonts w:cs="Traditional Arabic" w:hint="cs"/>
          <w:sz w:val="36"/>
          <w:szCs w:val="36"/>
          <w:rtl/>
          <w:lang w:bidi="ar-DZ"/>
        </w:rPr>
        <w:t>َ</w:t>
      </w:r>
      <w:r w:rsidRPr="00F85B2E">
        <w:rPr>
          <w:rFonts w:cs="Traditional Arabic" w:hint="cs"/>
          <w:sz w:val="36"/>
          <w:szCs w:val="36"/>
          <w:rtl/>
          <w:lang w:bidi="ar-DZ"/>
        </w:rPr>
        <w:t>ى و</w:t>
      </w:r>
      <w:r w:rsidR="00D6766A" w:rsidRPr="00F85B2E">
        <w:rPr>
          <w:rFonts w:cs="Traditional Arabic" w:hint="cs"/>
          <w:sz w:val="36"/>
          <w:szCs w:val="36"/>
          <w:rtl/>
          <w:lang w:bidi="ar-DZ"/>
        </w:rPr>
        <w:t>َ</w:t>
      </w:r>
      <w:r w:rsidRPr="00F85B2E">
        <w:rPr>
          <w:rFonts w:cs="Traditional Arabic" w:hint="cs"/>
          <w:sz w:val="36"/>
          <w:szCs w:val="36"/>
          <w:rtl/>
          <w:lang w:bidi="ar-DZ"/>
        </w:rPr>
        <w:t>ه</w:t>
      </w:r>
      <w:r w:rsidR="00D6766A" w:rsidRPr="00F85B2E">
        <w:rPr>
          <w:rFonts w:cs="Traditional Arabic" w:hint="cs"/>
          <w:sz w:val="36"/>
          <w:szCs w:val="36"/>
          <w:rtl/>
          <w:lang w:bidi="ar-DZ"/>
        </w:rPr>
        <w:t>ُ</w:t>
      </w:r>
      <w:r w:rsidRPr="00F85B2E">
        <w:rPr>
          <w:rFonts w:cs="Traditional Arabic" w:hint="cs"/>
          <w:sz w:val="36"/>
          <w:szCs w:val="36"/>
          <w:rtl/>
          <w:lang w:bidi="ar-DZ"/>
        </w:rPr>
        <w:t>و</w:t>
      </w:r>
      <w:r w:rsidR="00D6766A" w:rsidRPr="00F85B2E">
        <w:rPr>
          <w:rFonts w:cs="Traditional Arabic" w:hint="cs"/>
          <w:sz w:val="36"/>
          <w:szCs w:val="36"/>
          <w:rtl/>
          <w:lang w:bidi="ar-DZ"/>
        </w:rPr>
        <w:t>َ</w:t>
      </w:r>
      <w:r w:rsidRPr="00F85B2E">
        <w:rPr>
          <w:rFonts w:cs="Traditional Arabic" w:hint="cs"/>
          <w:sz w:val="36"/>
          <w:szCs w:val="36"/>
          <w:rtl/>
          <w:lang w:bidi="ar-DZ"/>
        </w:rPr>
        <w:t xml:space="preserve"> م</w:t>
      </w:r>
      <w:r w:rsidR="00D6766A" w:rsidRPr="00F85B2E">
        <w:rPr>
          <w:rFonts w:cs="Traditional Arabic" w:hint="cs"/>
          <w:sz w:val="36"/>
          <w:szCs w:val="36"/>
          <w:rtl/>
          <w:lang w:bidi="ar-DZ"/>
        </w:rPr>
        <w:t>َ</w:t>
      </w:r>
      <w:r w:rsidRPr="00F85B2E">
        <w:rPr>
          <w:rFonts w:cs="Traditional Arabic" w:hint="cs"/>
          <w:sz w:val="36"/>
          <w:szCs w:val="36"/>
          <w:rtl/>
          <w:lang w:bidi="ar-DZ"/>
        </w:rPr>
        <w:t>ش</w:t>
      </w:r>
      <w:r w:rsidR="00D6766A" w:rsidRPr="00F85B2E">
        <w:rPr>
          <w:rFonts w:cs="Traditional Arabic" w:hint="cs"/>
          <w:sz w:val="36"/>
          <w:szCs w:val="36"/>
          <w:rtl/>
          <w:lang w:bidi="ar-DZ"/>
        </w:rPr>
        <w:t>ْمُ</w:t>
      </w:r>
      <w:r w:rsidRPr="00F85B2E">
        <w:rPr>
          <w:rFonts w:cs="Traditional Arabic" w:hint="cs"/>
          <w:sz w:val="36"/>
          <w:szCs w:val="36"/>
          <w:rtl/>
          <w:lang w:bidi="ar-DZ"/>
        </w:rPr>
        <w:t>ول</w:t>
      </w:r>
      <w:r w:rsidR="00D6766A" w:rsidRPr="00F85B2E">
        <w:rPr>
          <w:rFonts w:cs="Traditional Arabic" w:hint="cs"/>
          <w:sz w:val="36"/>
          <w:szCs w:val="36"/>
          <w:rtl/>
          <w:lang w:bidi="ar-DZ"/>
        </w:rPr>
        <w:t>ُ</w:t>
      </w:r>
      <w:r w:rsidRPr="00F85B2E">
        <w:rPr>
          <w:rStyle w:val="Appelnotedebasdep"/>
          <w:rFonts w:cs="Traditional Arabic"/>
          <w:sz w:val="36"/>
          <w:szCs w:val="36"/>
          <w:rtl/>
          <w:lang w:bidi="ar-DZ"/>
        </w:rPr>
        <w:footnoteReference w:id="42"/>
      </w:r>
      <w:r w:rsidRPr="00F85B2E">
        <w:rPr>
          <w:rFonts w:cs="Traditional Arabic" w:hint="cs"/>
          <w:sz w:val="36"/>
          <w:szCs w:val="36"/>
          <w:rtl/>
          <w:lang w:bidi="ar-DZ"/>
        </w:rPr>
        <w:t xml:space="preserve"> </w:t>
      </w:r>
    </w:p>
    <w:p w:rsidR="00677BA5" w:rsidRPr="00F85B2E" w:rsidRDefault="00677BA5" w:rsidP="00BA0FFA">
      <w:pPr>
        <w:spacing w:line="360" w:lineRule="auto"/>
        <w:rPr>
          <w:rFonts w:cs="Traditional Arabic"/>
          <w:sz w:val="36"/>
          <w:szCs w:val="36"/>
          <w:rtl/>
          <w:lang w:bidi="ar-DZ"/>
        </w:rPr>
      </w:pPr>
      <w:r w:rsidRPr="00F85B2E">
        <w:rPr>
          <w:rFonts w:cs="Traditional Arabic" w:hint="cs"/>
          <w:sz w:val="36"/>
          <w:szCs w:val="36"/>
          <w:rtl/>
          <w:lang w:bidi="ar-DZ"/>
        </w:rPr>
        <w:t xml:space="preserve">استطاع الشاعر أن يزج الخمرة في مطلع قصيدته على عادة الكثيرين من شعراء الجاهلية ،وراح يجعلها في ثغر </w:t>
      </w:r>
      <w:r w:rsidR="00D6766A" w:rsidRPr="00F85B2E">
        <w:rPr>
          <w:rFonts w:cs="Traditional Arabic" w:hint="cs"/>
          <w:sz w:val="36"/>
          <w:szCs w:val="36"/>
          <w:rtl/>
          <w:lang w:bidi="ar-DZ"/>
        </w:rPr>
        <w:t xml:space="preserve">سعاد لا في الزقاق ولا الدندان </w:t>
      </w:r>
      <w:r w:rsidRPr="00F85B2E">
        <w:rPr>
          <w:rFonts w:cs="Traditional Arabic" w:hint="cs"/>
          <w:sz w:val="36"/>
          <w:szCs w:val="36"/>
          <w:rtl/>
          <w:lang w:bidi="ar-DZ"/>
        </w:rPr>
        <w:t>اتقاء لغضبة الرسول الذي حرم الخمرة ، وهكذا كان جاهليا في روحه ومسلما في ظاهره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فقد اجمع النقاد القدامى على شاعرية كعب بن زهير إذ أنه نهج منهج الجاهليين في نظم الشعر ولا سيما منهج أبيه زهير</w:t>
      </w:r>
      <w:r w:rsidR="00D6766A" w:rsidRPr="00F85B2E">
        <w:rPr>
          <w:rFonts w:cs="Traditional Arabic" w:hint="cs"/>
          <w:sz w:val="36"/>
          <w:szCs w:val="36"/>
          <w:rtl/>
          <w:lang w:bidi="ar-DZ"/>
        </w:rPr>
        <w:t xml:space="preserve"> </w:t>
      </w:r>
      <w:r w:rsidRPr="00F85B2E">
        <w:rPr>
          <w:rFonts w:cs="Traditional Arabic" w:hint="cs"/>
          <w:sz w:val="36"/>
          <w:szCs w:val="36"/>
          <w:rtl/>
          <w:lang w:bidi="ar-DZ"/>
        </w:rPr>
        <w:t xml:space="preserve">حكيم الشعراء ، وخطة النابغة الدبياني شاعر المدح والاعتذار </w:t>
      </w:r>
      <w:r w:rsidR="00D6766A" w:rsidRPr="00F85B2E">
        <w:rPr>
          <w:rFonts w:cs="Traditional Arabic" w:hint="cs"/>
          <w:sz w:val="36"/>
          <w:szCs w:val="36"/>
          <w:rtl/>
          <w:lang w:bidi="ar-DZ"/>
        </w:rPr>
        <w:t>،</w:t>
      </w:r>
      <w:r w:rsidRPr="00F85B2E">
        <w:rPr>
          <w:rFonts w:cs="Traditional Arabic" w:hint="cs"/>
          <w:sz w:val="36"/>
          <w:szCs w:val="36"/>
          <w:rtl/>
          <w:lang w:bidi="ar-DZ"/>
        </w:rPr>
        <w:t xml:space="preserve"> فكان كلاسيكيا جاهليا في أد</w:t>
      </w:r>
      <w:r w:rsidR="00D6766A" w:rsidRPr="00F85B2E">
        <w:rPr>
          <w:rFonts w:cs="Traditional Arabic" w:hint="cs"/>
          <w:sz w:val="36"/>
          <w:szCs w:val="36"/>
          <w:rtl/>
          <w:lang w:bidi="ar-DZ"/>
        </w:rPr>
        <w:t>ق</w:t>
      </w:r>
      <w:r w:rsidRPr="00F85B2E">
        <w:rPr>
          <w:rFonts w:cs="Traditional Arabic" w:hint="cs"/>
          <w:sz w:val="36"/>
          <w:szCs w:val="36"/>
          <w:rtl/>
          <w:lang w:bidi="ar-DZ"/>
        </w:rPr>
        <w:t xml:space="preserve"> ما يكون التعبير ، وكان شاعر التأني والتنخيل ، وشاعر العقل الذي يوجه العاطفة والخيال توجيه سلطان  ومقدرة </w:t>
      </w:r>
      <w:r w:rsidR="00D6766A" w:rsidRPr="00F85B2E">
        <w:rPr>
          <w:rFonts w:cs="Traditional Arabic" w:hint="cs"/>
          <w:sz w:val="36"/>
          <w:szCs w:val="36"/>
          <w:rtl/>
          <w:lang w:bidi="ar-DZ"/>
        </w:rPr>
        <w:t xml:space="preserve">. </w:t>
      </w:r>
      <w:r w:rsidRPr="00F85B2E">
        <w:rPr>
          <w:rFonts w:cs="Traditional Arabic" w:hint="cs"/>
          <w:sz w:val="36"/>
          <w:szCs w:val="36"/>
          <w:rtl/>
          <w:lang w:bidi="ar-DZ"/>
        </w:rPr>
        <w:t>وإنه وإن جارى من سبقه في الاستطراد التشيهي وتفصيل أو أوصاف الناقة  والافتتاح بذكرى الحبيب وذكر الخمر فقد نزع منزع الاقتضاب البليغ مما أكسب شعره انطلاقا مع الموضوع ، واقترابا إلى ما نسميه التسلسل الفكري</w:t>
      </w:r>
      <w:r w:rsidRPr="00F85B2E">
        <w:rPr>
          <w:rStyle w:val="Appelnotedebasdep"/>
          <w:rFonts w:cs="Traditional Arabic"/>
          <w:sz w:val="36"/>
          <w:szCs w:val="36"/>
          <w:rtl/>
          <w:lang w:bidi="ar-DZ"/>
        </w:rPr>
        <w:footnoteReference w:id="43"/>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وقصة الوليد بن عقبة عامل عثمان رضي الله عنه على الكوفة </w:t>
      </w:r>
      <w:r w:rsidRPr="00F85B2E">
        <w:rPr>
          <w:rFonts w:cs="Traditional Arabic"/>
          <w:sz w:val="36"/>
          <w:szCs w:val="36"/>
          <w:rtl/>
          <w:lang w:bidi="ar-DZ"/>
        </w:rPr>
        <w:t>–</w:t>
      </w:r>
      <w:r w:rsidRPr="00F85B2E">
        <w:rPr>
          <w:rFonts w:cs="Traditional Arabic" w:hint="cs"/>
          <w:sz w:val="36"/>
          <w:szCs w:val="36"/>
          <w:rtl/>
          <w:lang w:bidi="ar-DZ"/>
        </w:rPr>
        <w:t xml:space="preserve"> شائعة معروفة </w:t>
      </w:r>
      <w:r w:rsidRPr="00F85B2E">
        <w:rPr>
          <w:rFonts w:cs="Traditional Arabic"/>
          <w:sz w:val="36"/>
          <w:szCs w:val="36"/>
          <w:rtl/>
          <w:lang w:bidi="ar-DZ"/>
        </w:rPr>
        <w:t>–</w:t>
      </w:r>
      <w:r w:rsidRPr="00F85B2E">
        <w:rPr>
          <w:rFonts w:cs="Traditional Arabic" w:hint="cs"/>
          <w:sz w:val="36"/>
          <w:szCs w:val="36"/>
          <w:rtl/>
          <w:lang w:bidi="ar-DZ"/>
        </w:rPr>
        <w:t xml:space="preserve"> والرواة يزعمون أنه كان يدمن على الشراب وأنه صلى بالناس الصبح وهو سكران فركع ثلاثا ثم التفت إلى المصلين </w:t>
      </w:r>
      <w:r w:rsidR="00D6766A" w:rsidRPr="00F85B2E">
        <w:rPr>
          <w:rFonts w:cs="Traditional Arabic" w:hint="cs"/>
          <w:sz w:val="36"/>
          <w:szCs w:val="36"/>
          <w:rtl/>
          <w:lang w:bidi="ar-DZ"/>
        </w:rPr>
        <w:t>،</w:t>
      </w:r>
      <w:r w:rsidRPr="00F85B2E">
        <w:rPr>
          <w:rFonts w:cs="Traditional Arabic" w:hint="cs"/>
          <w:sz w:val="36"/>
          <w:szCs w:val="36"/>
          <w:rtl/>
          <w:lang w:bidi="ar-DZ"/>
        </w:rPr>
        <w:t xml:space="preserve"> "وقال إن شئتم زدناكم "ويرون أن عثمان أمر بحده ، وأن عليا رضي الله عنه هو الذي ضربه والرواة يتحدثون بشيء كهذا عن عمر بن معد يكرب الزبيدي فيزعمون أنه كان يحب الخمرة </w:t>
      </w:r>
      <w:r w:rsidRPr="00F85B2E">
        <w:rPr>
          <w:rStyle w:val="Appelnotedebasdep"/>
          <w:rFonts w:cs="Traditional Arabic"/>
          <w:sz w:val="36"/>
          <w:szCs w:val="36"/>
          <w:rtl/>
          <w:lang w:bidi="ar-DZ"/>
        </w:rPr>
        <w:footnoteReference w:id="44"/>
      </w:r>
      <w:r w:rsidR="00D6766A" w:rsidRPr="00F85B2E">
        <w:rPr>
          <w:rFonts w:cs="Traditional Arabic" w:hint="cs"/>
          <w:sz w:val="36"/>
          <w:szCs w:val="36"/>
          <w:rtl/>
          <w:lang w:bidi="ar-DZ"/>
        </w:rPr>
        <w:t>.</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لم يضف الشعراء الكثير للشعر الخمري بفعل تحريم الدين الإسلامي شرب الخمر والتغني بها  ، وإنما وصفهم كان وصفا فخريا على عادة الجاهليين ، ولا يدل على أنهم من المدمنين على شرب الخمرة .</w:t>
      </w:r>
    </w:p>
    <w:p w:rsidR="000265C7"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 xml:space="preserve">وموقف القرآن الكريم والحديث النبوي الشريف واضح في خصوص الخمرة وهو التحريم وشدة النهي عنها </w:t>
      </w:r>
      <w:r w:rsidRPr="00F85B2E">
        <w:rPr>
          <w:rStyle w:val="Appelnotedebasdep"/>
          <w:rFonts w:cs="Traditional Arabic"/>
          <w:sz w:val="36"/>
          <w:szCs w:val="36"/>
          <w:rtl/>
          <w:lang w:bidi="ar-DZ"/>
        </w:rPr>
        <w:footnoteReference w:id="45"/>
      </w:r>
      <w:r w:rsidRPr="00F85B2E">
        <w:rPr>
          <w:rFonts w:cs="Traditional Arabic" w:hint="cs"/>
          <w:sz w:val="36"/>
          <w:szCs w:val="36"/>
          <w:rtl/>
          <w:lang w:bidi="ar-DZ"/>
        </w:rPr>
        <w:t xml:space="preserve">أما موقف الخلفاء الراشدين </w:t>
      </w:r>
      <w:r w:rsidR="00D6766A" w:rsidRPr="00F85B2E">
        <w:rPr>
          <w:rFonts w:cs="Traditional Arabic" w:hint="cs"/>
          <w:sz w:val="36"/>
          <w:szCs w:val="36"/>
          <w:rtl/>
          <w:lang w:bidi="ar-DZ"/>
        </w:rPr>
        <w:t>ي</w:t>
      </w:r>
      <w:r w:rsidRPr="00F85B2E">
        <w:rPr>
          <w:rFonts w:cs="Traditional Arabic" w:hint="cs"/>
          <w:sz w:val="36"/>
          <w:szCs w:val="36"/>
          <w:rtl/>
          <w:lang w:bidi="ar-DZ"/>
        </w:rPr>
        <w:t>تسق مع  موقف القران الكريم والرسول في قبول ما كان منه أخلاقيا متمشيا مع تعاليم الدين ، ورفض ما عداه وليس هذا بغريب ، فهم يعرفون للشعر قدره في المجتمع العربي ولكنهم يريدون له دورا في إقرار الإسلام وتعاليمه في النفوس والبعد به عن كل م</w:t>
      </w:r>
      <w:r w:rsidR="00D6766A" w:rsidRPr="00F85B2E">
        <w:rPr>
          <w:rFonts w:cs="Traditional Arabic" w:hint="cs"/>
          <w:sz w:val="36"/>
          <w:szCs w:val="36"/>
          <w:rtl/>
          <w:lang w:bidi="ar-DZ"/>
        </w:rPr>
        <w:t>ور</w:t>
      </w:r>
      <w:r w:rsidRPr="00F85B2E">
        <w:rPr>
          <w:rFonts w:cs="Traditional Arabic" w:hint="cs"/>
          <w:sz w:val="36"/>
          <w:szCs w:val="36"/>
          <w:rtl/>
          <w:lang w:bidi="ar-DZ"/>
        </w:rPr>
        <w:t>ثات الجاهلية التي قضى عليها الإسلام ، لأنهم الحكام القائمون على أمر هذا الدين المسؤولون عن حماية المجتمع الإسلامي من دعاوي الجاهلية "</w:t>
      </w:r>
      <w:r w:rsidRPr="00F85B2E">
        <w:rPr>
          <w:rStyle w:val="Appelnotedebasdep"/>
          <w:rFonts w:cs="Traditional Arabic"/>
          <w:sz w:val="36"/>
          <w:szCs w:val="36"/>
          <w:rtl/>
          <w:lang w:bidi="ar-DZ"/>
        </w:rPr>
        <w:footnoteReference w:id="46"/>
      </w:r>
      <w:r w:rsidRPr="00F85B2E">
        <w:rPr>
          <w:rFonts w:cs="Traditional Arabic" w:hint="cs"/>
          <w:sz w:val="36"/>
          <w:szCs w:val="36"/>
          <w:rtl/>
          <w:lang w:bidi="ar-DZ"/>
        </w:rPr>
        <w:t xml:space="preserve"> </w:t>
      </w:r>
      <w:r w:rsidR="000265C7"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وذكر ابن قتيبة في المقدمة  أن الشعر الجيد ما احتوى على </w:t>
      </w:r>
      <w:r w:rsidR="000265C7" w:rsidRPr="00F85B2E">
        <w:rPr>
          <w:rFonts w:cs="Traditional Arabic" w:hint="cs"/>
          <w:sz w:val="36"/>
          <w:szCs w:val="36"/>
          <w:rtl/>
          <w:lang w:bidi="ar-DZ"/>
        </w:rPr>
        <w:t>ف</w:t>
      </w:r>
      <w:r w:rsidRPr="00F85B2E">
        <w:rPr>
          <w:rFonts w:cs="Traditional Arabic" w:hint="cs"/>
          <w:sz w:val="36"/>
          <w:szCs w:val="36"/>
          <w:rtl/>
          <w:lang w:bidi="ar-DZ"/>
        </w:rPr>
        <w:t xml:space="preserve">ائدة هنا هي المعنى الأخلاقي أو الديني أو الحكمي </w:t>
      </w:r>
      <w:r w:rsidRPr="00F85B2E">
        <w:rPr>
          <w:rStyle w:val="Appelnotedebasdep"/>
          <w:rFonts w:cs="Traditional Arabic"/>
          <w:sz w:val="36"/>
          <w:szCs w:val="36"/>
          <w:rtl/>
          <w:lang w:bidi="ar-DZ"/>
        </w:rPr>
        <w:footnoteReference w:id="47"/>
      </w:r>
      <w:r w:rsidRPr="00F85B2E">
        <w:rPr>
          <w:rFonts w:cs="Traditional Arabic" w:hint="cs"/>
          <w:sz w:val="36"/>
          <w:szCs w:val="36"/>
          <w:rtl/>
          <w:lang w:bidi="ar-DZ"/>
        </w:rPr>
        <w:t xml:space="preserve">أما النوع الآخر الذي يدعو لقيم دنيئة  فلا خير ولا فائدة فيه كالهجاء أو الغزل الفاحش ، </w:t>
      </w:r>
      <w:r w:rsidR="000265C7" w:rsidRPr="00F85B2E">
        <w:rPr>
          <w:rFonts w:cs="Traditional Arabic" w:hint="cs"/>
          <w:sz w:val="36"/>
          <w:szCs w:val="36"/>
          <w:rtl/>
          <w:lang w:bidi="ar-DZ"/>
        </w:rPr>
        <w:t>أ</w:t>
      </w:r>
      <w:r w:rsidRPr="00F85B2E">
        <w:rPr>
          <w:rFonts w:cs="Traditional Arabic" w:hint="cs"/>
          <w:sz w:val="36"/>
          <w:szCs w:val="36"/>
          <w:rtl/>
          <w:lang w:bidi="ar-DZ"/>
        </w:rPr>
        <w:t xml:space="preserve">و الشعر الخمري </w:t>
      </w:r>
      <w:r w:rsidR="000265C7" w:rsidRPr="00F85B2E">
        <w:rPr>
          <w:rFonts w:cs="Traditional Arabic" w:hint="cs"/>
          <w:sz w:val="36"/>
          <w:szCs w:val="36"/>
          <w:rtl/>
          <w:lang w:bidi="ar-DZ"/>
        </w:rPr>
        <w:t>،</w:t>
      </w:r>
      <w:r w:rsidRPr="00F85B2E">
        <w:rPr>
          <w:rFonts w:cs="Traditional Arabic" w:hint="cs"/>
          <w:sz w:val="36"/>
          <w:szCs w:val="36"/>
          <w:rtl/>
          <w:lang w:bidi="ar-DZ"/>
        </w:rPr>
        <w:t xml:space="preserve"> فقد جعل ابن قتيبة العامل الديني الأخلاقي مهما في نقد ه للشعر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كما كثر الحديث في فكرة الالتزام في الأدب </w:t>
      </w:r>
      <w:r w:rsidR="000265C7" w:rsidRPr="00F85B2E">
        <w:rPr>
          <w:rFonts w:cs="Traditional Arabic" w:hint="cs"/>
          <w:sz w:val="36"/>
          <w:szCs w:val="36"/>
          <w:rtl/>
          <w:lang w:bidi="ar-DZ"/>
        </w:rPr>
        <w:t xml:space="preserve">العربي </w:t>
      </w:r>
      <w:r w:rsidRPr="00F85B2E">
        <w:rPr>
          <w:rFonts w:cs="Traditional Arabic" w:hint="cs"/>
          <w:sz w:val="36"/>
          <w:szCs w:val="36"/>
          <w:rtl/>
          <w:lang w:bidi="ar-DZ"/>
        </w:rPr>
        <w:t xml:space="preserve">قديمه وحديثه وهل تحقق الالتزام في الشعر العربي ؟ أو أنه كان </w:t>
      </w:r>
      <w:r w:rsidR="000265C7" w:rsidRPr="00F85B2E">
        <w:rPr>
          <w:rFonts w:cs="Traditional Arabic" w:hint="cs"/>
          <w:sz w:val="36"/>
          <w:szCs w:val="36"/>
          <w:rtl/>
          <w:lang w:bidi="ar-DZ"/>
        </w:rPr>
        <w:t>متأبيا</w:t>
      </w:r>
      <w:r w:rsidRPr="00F85B2E">
        <w:rPr>
          <w:rFonts w:cs="Traditional Arabic" w:hint="cs"/>
          <w:sz w:val="36"/>
          <w:szCs w:val="36"/>
          <w:rtl/>
          <w:lang w:bidi="ar-DZ"/>
        </w:rPr>
        <w:t xml:space="preserve"> على كل قيد ، رافضا حدود أي التزام بما يريده الشاعر لنفسه ولشعره ؟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ولقد ذكر الدكتور ماهر فهمي إن العرب لم تعتنق مبدأ الالتزام بالعقيدة الدينية ومبادئ الأخلاق الإسلامية في أشعارها ، وأنهم عرفوا في حياتهم مبدأ الفصل بين القول والفعل ، </w:t>
      </w:r>
      <w:r w:rsidRPr="00F85B2E">
        <w:rPr>
          <w:rFonts w:cs="Traditional Arabic" w:hint="cs"/>
          <w:sz w:val="36"/>
          <w:szCs w:val="36"/>
          <w:rtl/>
          <w:lang w:bidi="ar-DZ"/>
        </w:rPr>
        <w:lastRenderedPageBreak/>
        <w:t>فأتت أقوالهم مخالفة لحياتهم وفعالهم الدينية التي ولد</w:t>
      </w:r>
      <w:r w:rsidR="000265C7" w:rsidRPr="00F85B2E">
        <w:rPr>
          <w:rFonts w:cs="Traditional Arabic" w:hint="cs"/>
          <w:sz w:val="36"/>
          <w:szCs w:val="36"/>
          <w:rtl/>
          <w:lang w:bidi="ar-DZ"/>
        </w:rPr>
        <w:t>ت</w:t>
      </w:r>
      <w:r w:rsidRPr="00F85B2E">
        <w:rPr>
          <w:rFonts w:cs="Traditional Arabic" w:hint="cs"/>
          <w:sz w:val="36"/>
          <w:szCs w:val="36"/>
          <w:rtl/>
          <w:lang w:bidi="ar-DZ"/>
        </w:rPr>
        <w:t xml:space="preserve"> وترعرعت في </w:t>
      </w:r>
      <w:r w:rsidR="000265C7" w:rsidRPr="00F85B2E">
        <w:rPr>
          <w:rFonts w:cs="Traditional Arabic" w:hint="cs"/>
          <w:sz w:val="36"/>
          <w:szCs w:val="36"/>
          <w:rtl/>
          <w:lang w:bidi="ar-DZ"/>
        </w:rPr>
        <w:t>ح</w:t>
      </w:r>
      <w:r w:rsidRPr="00F85B2E">
        <w:rPr>
          <w:rFonts w:cs="Traditional Arabic" w:hint="cs"/>
          <w:sz w:val="36"/>
          <w:szCs w:val="36"/>
          <w:rtl/>
          <w:lang w:bidi="ar-DZ"/>
        </w:rPr>
        <w:t xml:space="preserve">ضن الإسلام </w:t>
      </w:r>
      <w:r w:rsidRPr="00F85B2E">
        <w:rPr>
          <w:rStyle w:val="Appelnotedebasdep"/>
          <w:rFonts w:cs="Traditional Arabic"/>
          <w:sz w:val="36"/>
          <w:szCs w:val="36"/>
          <w:rtl/>
          <w:lang w:bidi="ar-DZ"/>
        </w:rPr>
        <w:footnoteReference w:id="48"/>
      </w:r>
      <w:r w:rsidRPr="00F85B2E">
        <w:rPr>
          <w:rFonts w:cs="Traditional Arabic" w:hint="cs"/>
          <w:sz w:val="36"/>
          <w:szCs w:val="36"/>
          <w:rtl/>
          <w:lang w:bidi="ar-DZ"/>
        </w:rPr>
        <w:t>، وذهب إلى القول بأن الرسول صلى الله عليه وسلم قد وافق على الفصل بين القول والفعل بدليل سماعه قصيدة حسان بن ثابت التي مطلعها</w:t>
      </w:r>
      <w:r w:rsidR="000265C7" w:rsidRPr="00F85B2E">
        <w:rPr>
          <w:rFonts w:cs="Traditional Arabic" w:hint="cs"/>
          <w:sz w:val="36"/>
          <w:szCs w:val="36"/>
          <w:rtl/>
          <w:lang w:bidi="ar-DZ"/>
        </w:rPr>
        <w:t>، "</w:t>
      </w:r>
      <w:r w:rsidRPr="00F85B2E">
        <w:rPr>
          <w:rFonts w:cs="Traditional Arabic" w:hint="cs"/>
          <w:sz w:val="36"/>
          <w:szCs w:val="36"/>
          <w:rtl/>
          <w:lang w:bidi="ar-DZ"/>
        </w:rPr>
        <w:t>عفت ذات الأصابع فالجوا</w:t>
      </w:r>
      <w:r w:rsidR="000265C7" w:rsidRPr="00F85B2E">
        <w:rPr>
          <w:rFonts w:cs="Traditional Arabic" w:hint="cs"/>
          <w:sz w:val="36"/>
          <w:szCs w:val="36"/>
          <w:rtl/>
          <w:lang w:bidi="ar-DZ"/>
        </w:rPr>
        <w:t>ء"</w:t>
      </w:r>
      <w:r w:rsidRPr="00F85B2E">
        <w:rPr>
          <w:rFonts w:cs="Traditional Arabic" w:hint="cs"/>
          <w:sz w:val="36"/>
          <w:szCs w:val="36"/>
          <w:rtl/>
          <w:lang w:bidi="ar-DZ"/>
        </w:rPr>
        <w:t xml:space="preserve"> وسكت عنها مثل قوله:</w:t>
      </w:r>
    </w:p>
    <w:p w:rsidR="00677BA5" w:rsidRPr="00F85B2E" w:rsidRDefault="00677BA5" w:rsidP="003C1A4E">
      <w:pPr>
        <w:spacing w:line="360" w:lineRule="auto"/>
        <w:rPr>
          <w:rFonts w:cs="Traditional Arabic"/>
          <w:sz w:val="36"/>
          <w:szCs w:val="36"/>
          <w:rtl/>
          <w:lang w:bidi="ar-DZ"/>
        </w:rPr>
      </w:pPr>
      <w:r w:rsidRPr="00F85B2E">
        <w:rPr>
          <w:rFonts w:cs="Traditional Arabic" w:hint="cs"/>
          <w:sz w:val="36"/>
          <w:szCs w:val="36"/>
          <w:rtl/>
          <w:lang w:bidi="ar-DZ"/>
        </w:rPr>
        <w:t>و</w:t>
      </w:r>
      <w:r w:rsidR="000265C7" w:rsidRPr="00F85B2E">
        <w:rPr>
          <w:rFonts w:cs="Traditional Arabic" w:hint="cs"/>
          <w:sz w:val="36"/>
          <w:szCs w:val="36"/>
          <w:rtl/>
          <w:lang w:bidi="ar-DZ"/>
        </w:rPr>
        <w:t>َ</w:t>
      </w:r>
      <w:r w:rsidRPr="00F85B2E">
        <w:rPr>
          <w:rFonts w:cs="Traditional Arabic" w:hint="cs"/>
          <w:sz w:val="36"/>
          <w:szCs w:val="36"/>
          <w:rtl/>
          <w:lang w:bidi="ar-DZ"/>
        </w:rPr>
        <w:t>ن</w:t>
      </w:r>
      <w:r w:rsidR="000265C7" w:rsidRPr="00F85B2E">
        <w:rPr>
          <w:rFonts w:cs="Traditional Arabic" w:hint="cs"/>
          <w:sz w:val="36"/>
          <w:szCs w:val="36"/>
          <w:rtl/>
          <w:lang w:bidi="ar-DZ"/>
        </w:rPr>
        <w:t>َ</w:t>
      </w:r>
      <w:r w:rsidRPr="00F85B2E">
        <w:rPr>
          <w:rFonts w:cs="Traditional Arabic" w:hint="cs"/>
          <w:sz w:val="36"/>
          <w:szCs w:val="36"/>
          <w:rtl/>
          <w:lang w:bidi="ar-DZ"/>
        </w:rPr>
        <w:t>ش</w:t>
      </w:r>
      <w:r w:rsidR="000265C7" w:rsidRPr="00F85B2E">
        <w:rPr>
          <w:rFonts w:cs="Traditional Arabic" w:hint="cs"/>
          <w:sz w:val="36"/>
          <w:szCs w:val="36"/>
          <w:rtl/>
          <w:lang w:bidi="ar-DZ"/>
        </w:rPr>
        <w:t>ْ</w:t>
      </w:r>
      <w:r w:rsidRPr="00F85B2E">
        <w:rPr>
          <w:rFonts w:cs="Traditional Arabic" w:hint="cs"/>
          <w:sz w:val="36"/>
          <w:szCs w:val="36"/>
          <w:rtl/>
          <w:lang w:bidi="ar-DZ"/>
        </w:rPr>
        <w:t>ر</w:t>
      </w:r>
      <w:r w:rsidR="000265C7" w:rsidRPr="00F85B2E">
        <w:rPr>
          <w:rFonts w:cs="Traditional Arabic" w:hint="cs"/>
          <w:sz w:val="36"/>
          <w:szCs w:val="36"/>
          <w:rtl/>
          <w:lang w:bidi="ar-DZ"/>
        </w:rPr>
        <w:t>َ</w:t>
      </w:r>
      <w:r w:rsidRPr="00F85B2E">
        <w:rPr>
          <w:rFonts w:cs="Traditional Arabic" w:hint="cs"/>
          <w:sz w:val="36"/>
          <w:szCs w:val="36"/>
          <w:rtl/>
          <w:lang w:bidi="ar-DZ"/>
        </w:rPr>
        <w:t>ب</w:t>
      </w:r>
      <w:r w:rsidR="000265C7" w:rsidRPr="00F85B2E">
        <w:rPr>
          <w:rFonts w:cs="Traditional Arabic" w:hint="cs"/>
          <w:sz w:val="36"/>
          <w:szCs w:val="36"/>
          <w:rtl/>
          <w:lang w:bidi="ar-DZ"/>
        </w:rPr>
        <w:t>ُ</w:t>
      </w:r>
      <w:r w:rsidRPr="00F85B2E">
        <w:rPr>
          <w:rFonts w:cs="Traditional Arabic" w:hint="cs"/>
          <w:sz w:val="36"/>
          <w:szCs w:val="36"/>
          <w:rtl/>
          <w:lang w:bidi="ar-DZ"/>
        </w:rPr>
        <w:t>ه</w:t>
      </w:r>
      <w:r w:rsidR="000265C7" w:rsidRPr="00F85B2E">
        <w:rPr>
          <w:rFonts w:cs="Traditional Arabic" w:hint="cs"/>
          <w:sz w:val="36"/>
          <w:szCs w:val="36"/>
          <w:rtl/>
          <w:lang w:bidi="ar-DZ"/>
        </w:rPr>
        <w:t>َ</w:t>
      </w:r>
      <w:r w:rsidRPr="00F85B2E">
        <w:rPr>
          <w:rFonts w:cs="Traditional Arabic" w:hint="cs"/>
          <w:sz w:val="36"/>
          <w:szCs w:val="36"/>
          <w:rtl/>
          <w:lang w:bidi="ar-DZ"/>
        </w:rPr>
        <w:t>ا ف</w:t>
      </w:r>
      <w:r w:rsidR="000265C7" w:rsidRPr="00F85B2E">
        <w:rPr>
          <w:rFonts w:cs="Traditional Arabic" w:hint="cs"/>
          <w:sz w:val="36"/>
          <w:szCs w:val="36"/>
          <w:rtl/>
          <w:lang w:bidi="ar-DZ"/>
        </w:rPr>
        <w:t>َ</w:t>
      </w:r>
      <w:r w:rsidRPr="00F85B2E">
        <w:rPr>
          <w:rFonts w:cs="Traditional Arabic" w:hint="cs"/>
          <w:sz w:val="36"/>
          <w:szCs w:val="36"/>
          <w:rtl/>
          <w:lang w:bidi="ar-DZ"/>
        </w:rPr>
        <w:t>ت</w:t>
      </w:r>
      <w:r w:rsidR="000265C7" w:rsidRPr="00F85B2E">
        <w:rPr>
          <w:rFonts w:cs="Traditional Arabic" w:hint="cs"/>
          <w:sz w:val="36"/>
          <w:szCs w:val="36"/>
          <w:rtl/>
          <w:lang w:bidi="ar-DZ"/>
        </w:rPr>
        <w:t>َ</w:t>
      </w:r>
      <w:r w:rsidRPr="00F85B2E">
        <w:rPr>
          <w:rFonts w:cs="Traditional Arabic" w:hint="cs"/>
          <w:sz w:val="36"/>
          <w:szCs w:val="36"/>
          <w:rtl/>
          <w:lang w:bidi="ar-DZ"/>
        </w:rPr>
        <w:t>ت</w:t>
      </w:r>
      <w:r w:rsidR="000265C7" w:rsidRPr="00F85B2E">
        <w:rPr>
          <w:rFonts w:cs="Traditional Arabic" w:hint="cs"/>
          <w:sz w:val="36"/>
          <w:szCs w:val="36"/>
          <w:rtl/>
          <w:lang w:bidi="ar-DZ"/>
        </w:rPr>
        <w:t>ْ</w:t>
      </w:r>
      <w:r w:rsidRPr="00F85B2E">
        <w:rPr>
          <w:rFonts w:cs="Traditional Arabic" w:hint="cs"/>
          <w:sz w:val="36"/>
          <w:szCs w:val="36"/>
          <w:rtl/>
          <w:lang w:bidi="ar-DZ"/>
        </w:rPr>
        <w:t>ر</w:t>
      </w:r>
      <w:r w:rsidR="000265C7" w:rsidRPr="00F85B2E">
        <w:rPr>
          <w:rFonts w:cs="Traditional Arabic" w:hint="cs"/>
          <w:sz w:val="36"/>
          <w:szCs w:val="36"/>
          <w:rtl/>
          <w:lang w:bidi="ar-DZ"/>
        </w:rPr>
        <w:t>ُ</w:t>
      </w:r>
      <w:r w:rsidRPr="00F85B2E">
        <w:rPr>
          <w:rFonts w:cs="Traditional Arabic" w:hint="cs"/>
          <w:sz w:val="36"/>
          <w:szCs w:val="36"/>
          <w:rtl/>
          <w:lang w:bidi="ar-DZ"/>
        </w:rPr>
        <w:t>ك</w:t>
      </w:r>
      <w:r w:rsidR="000265C7" w:rsidRPr="00F85B2E">
        <w:rPr>
          <w:rFonts w:cs="Traditional Arabic" w:hint="cs"/>
          <w:sz w:val="36"/>
          <w:szCs w:val="36"/>
          <w:rtl/>
          <w:lang w:bidi="ar-DZ"/>
        </w:rPr>
        <w:t>ُ</w:t>
      </w:r>
      <w:r w:rsidRPr="00F85B2E">
        <w:rPr>
          <w:rFonts w:cs="Traditional Arabic" w:hint="cs"/>
          <w:sz w:val="36"/>
          <w:szCs w:val="36"/>
          <w:rtl/>
          <w:lang w:bidi="ar-DZ"/>
        </w:rPr>
        <w:t>ن</w:t>
      </w:r>
      <w:r w:rsidR="000265C7" w:rsidRPr="00F85B2E">
        <w:rPr>
          <w:rFonts w:cs="Traditional Arabic" w:hint="cs"/>
          <w:sz w:val="36"/>
          <w:szCs w:val="36"/>
          <w:rtl/>
          <w:lang w:bidi="ar-DZ"/>
        </w:rPr>
        <w:t>ُ</w:t>
      </w:r>
      <w:r w:rsidRPr="00F85B2E">
        <w:rPr>
          <w:rFonts w:cs="Traditional Arabic" w:hint="cs"/>
          <w:sz w:val="36"/>
          <w:szCs w:val="36"/>
          <w:rtl/>
          <w:lang w:bidi="ar-DZ"/>
        </w:rPr>
        <w:t>ا م</w:t>
      </w:r>
      <w:r w:rsidR="000265C7" w:rsidRPr="00F85B2E">
        <w:rPr>
          <w:rFonts w:cs="Traditional Arabic" w:hint="cs"/>
          <w:sz w:val="36"/>
          <w:szCs w:val="36"/>
          <w:rtl/>
          <w:lang w:bidi="ar-DZ"/>
        </w:rPr>
        <w:t>ُ</w:t>
      </w:r>
      <w:r w:rsidRPr="00F85B2E">
        <w:rPr>
          <w:rFonts w:cs="Traditional Arabic" w:hint="cs"/>
          <w:sz w:val="36"/>
          <w:szCs w:val="36"/>
          <w:rtl/>
          <w:lang w:bidi="ar-DZ"/>
        </w:rPr>
        <w:t>ل</w:t>
      </w:r>
      <w:r w:rsidR="000265C7" w:rsidRPr="00F85B2E">
        <w:rPr>
          <w:rFonts w:cs="Traditional Arabic" w:hint="cs"/>
          <w:sz w:val="36"/>
          <w:szCs w:val="36"/>
          <w:rtl/>
          <w:lang w:bidi="ar-DZ"/>
        </w:rPr>
        <w:t>ُ</w:t>
      </w:r>
      <w:r w:rsidRPr="00F85B2E">
        <w:rPr>
          <w:rFonts w:cs="Traditional Arabic" w:hint="cs"/>
          <w:sz w:val="36"/>
          <w:szCs w:val="36"/>
          <w:rtl/>
          <w:lang w:bidi="ar-DZ"/>
        </w:rPr>
        <w:t>وك</w:t>
      </w:r>
      <w:r w:rsidR="000265C7" w:rsidRPr="00F85B2E">
        <w:rPr>
          <w:rFonts w:cs="Traditional Arabic" w:hint="cs"/>
          <w:sz w:val="36"/>
          <w:szCs w:val="36"/>
          <w:rtl/>
          <w:lang w:bidi="ar-DZ"/>
        </w:rPr>
        <w:t>ً</w:t>
      </w:r>
      <w:r w:rsidRPr="00F85B2E">
        <w:rPr>
          <w:rFonts w:cs="Traditional Arabic" w:hint="cs"/>
          <w:sz w:val="36"/>
          <w:szCs w:val="36"/>
          <w:rtl/>
          <w:lang w:bidi="ar-DZ"/>
        </w:rPr>
        <w:t xml:space="preserve">ا   </w:t>
      </w:r>
      <w:r w:rsidR="003C1A4E" w:rsidRPr="00F85B2E">
        <w:rPr>
          <w:rFonts w:cs="Traditional Arabic" w:hint="cs"/>
          <w:sz w:val="36"/>
          <w:szCs w:val="36"/>
          <w:rtl/>
          <w:lang w:bidi="ar-DZ"/>
        </w:rPr>
        <w:t xml:space="preserve">    </w:t>
      </w:r>
      <w:r w:rsidRPr="00F85B2E">
        <w:rPr>
          <w:rFonts w:cs="Traditional Arabic" w:hint="cs"/>
          <w:sz w:val="36"/>
          <w:szCs w:val="36"/>
          <w:rtl/>
          <w:lang w:bidi="ar-DZ"/>
        </w:rPr>
        <w:t xml:space="preserve"> </w:t>
      </w:r>
      <w:r w:rsidR="005F4B59" w:rsidRPr="00F85B2E">
        <w:rPr>
          <w:rFonts w:cs="Traditional Arabic" w:hint="cs"/>
          <w:sz w:val="36"/>
          <w:szCs w:val="36"/>
          <w:rtl/>
          <w:lang w:bidi="ar-DZ"/>
        </w:rPr>
        <w:t xml:space="preserve">     </w:t>
      </w:r>
      <w:r w:rsidRPr="00F85B2E">
        <w:rPr>
          <w:rFonts w:cs="Traditional Arabic" w:hint="cs"/>
          <w:sz w:val="36"/>
          <w:szCs w:val="36"/>
          <w:rtl/>
          <w:lang w:bidi="ar-DZ"/>
        </w:rPr>
        <w:t xml:space="preserve"> و</w:t>
      </w:r>
      <w:r w:rsidR="000265C7" w:rsidRPr="00F85B2E">
        <w:rPr>
          <w:rFonts w:cs="Traditional Arabic" w:hint="cs"/>
          <w:sz w:val="36"/>
          <w:szCs w:val="36"/>
          <w:rtl/>
          <w:lang w:bidi="ar-DZ"/>
        </w:rPr>
        <w:t>َأُ</w:t>
      </w:r>
      <w:r w:rsidRPr="00F85B2E">
        <w:rPr>
          <w:rFonts w:cs="Traditional Arabic" w:hint="cs"/>
          <w:sz w:val="36"/>
          <w:szCs w:val="36"/>
          <w:rtl/>
          <w:lang w:bidi="ar-DZ"/>
        </w:rPr>
        <w:t>س</w:t>
      </w:r>
      <w:r w:rsidR="000265C7" w:rsidRPr="00F85B2E">
        <w:rPr>
          <w:rFonts w:cs="Traditional Arabic" w:hint="cs"/>
          <w:sz w:val="36"/>
          <w:szCs w:val="36"/>
          <w:rtl/>
          <w:lang w:bidi="ar-DZ"/>
        </w:rPr>
        <w:t>ْ</w:t>
      </w:r>
      <w:r w:rsidRPr="00F85B2E">
        <w:rPr>
          <w:rFonts w:cs="Traditional Arabic" w:hint="cs"/>
          <w:sz w:val="36"/>
          <w:szCs w:val="36"/>
          <w:rtl/>
          <w:lang w:bidi="ar-DZ"/>
        </w:rPr>
        <w:t>د</w:t>
      </w:r>
      <w:r w:rsidR="000265C7" w:rsidRPr="00F85B2E">
        <w:rPr>
          <w:rFonts w:cs="Traditional Arabic" w:hint="cs"/>
          <w:sz w:val="36"/>
          <w:szCs w:val="36"/>
          <w:rtl/>
          <w:lang w:bidi="ar-DZ"/>
        </w:rPr>
        <w:t>ً</w:t>
      </w:r>
      <w:r w:rsidRPr="00F85B2E">
        <w:rPr>
          <w:rFonts w:cs="Traditional Arabic" w:hint="cs"/>
          <w:sz w:val="36"/>
          <w:szCs w:val="36"/>
          <w:rtl/>
          <w:lang w:bidi="ar-DZ"/>
        </w:rPr>
        <w:t>ا م</w:t>
      </w:r>
      <w:r w:rsidR="000265C7" w:rsidRPr="00F85B2E">
        <w:rPr>
          <w:rFonts w:cs="Traditional Arabic" w:hint="cs"/>
          <w:sz w:val="36"/>
          <w:szCs w:val="36"/>
          <w:rtl/>
          <w:lang w:bidi="ar-DZ"/>
        </w:rPr>
        <w:t>َ</w:t>
      </w:r>
      <w:r w:rsidRPr="00F85B2E">
        <w:rPr>
          <w:rFonts w:cs="Traditional Arabic" w:hint="cs"/>
          <w:sz w:val="36"/>
          <w:szCs w:val="36"/>
          <w:rtl/>
          <w:lang w:bidi="ar-DZ"/>
        </w:rPr>
        <w:t>ا ي</w:t>
      </w:r>
      <w:r w:rsidR="000265C7" w:rsidRPr="00F85B2E">
        <w:rPr>
          <w:rFonts w:cs="Traditional Arabic" w:hint="cs"/>
          <w:sz w:val="36"/>
          <w:szCs w:val="36"/>
          <w:rtl/>
          <w:lang w:bidi="ar-DZ"/>
        </w:rPr>
        <w:t>ُ</w:t>
      </w:r>
      <w:r w:rsidRPr="00F85B2E">
        <w:rPr>
          <w:rFonts w:cs="Traditional Arabic" w:hint="cs"/>
          <w:sz w:val="36"/>
          <w:szCs w:val="36"/>
          <w:rtl/>
          <w:lang w:bidi="ar-DZ"/>
        </w:rPr>
        <w:t>ن</w:t>
      </w:r>
      <w:r w:rsidR="000265C7" w:rsidRPr="00F85B2E">
        <w:rPr>
          <w:rFonts w:cs="Traditional Arabic" w:hint="cs"/>
          <w:sz w:val="36"/>
          <w:szCs w:val="36"/>
          <w:rtl/>
          <w:lang w:bidi="ar-DZ"/>
        </w:rPr>
        <w:t>ْ</w:t>
      </w:r>
      <w:r w:rsidRPr="00F85B2E">
        <w:rPr>
          <w:rFonts w:cs="Traditional Arabic" w:hint="cs"/>
          <w:sz w:val="36"/>
          <w:szCs w:val="36"/>
          <w:rtl/>
          <w:lang w:bidi="ar-DZ"/>
        </w:rPr>
        <w:t>ه</w:t>
      </w:r>
      <w:r w:rsidR="000265C7" w:rsidRPr="00F85B2E">
        <w:rPr>
          <w:rFonts w:cs="Traditional Arabic" w:hint="cs"/>
          <w:sz w:val="36"/>
          <w:szCs w:val="36"/>
          <w:rtl/>
          <w:lang w:bidi="ar-DZ"/>
        </w:rPr>
        <w:t>ِي</w:t>
      </w:r>
      <w:r w:rsidRPr="00F85B2E">
        <w:rPr>
          <w:rFonts w:cs="Traditional Arabic" w:hint="cs"/>
          <w:sz w:val="36"/>
          <w:szCs w:val="36"/>
          <w:rtl/>
          <w:lang w:bidi="ar-DZ"/>
        </w:rPr>
        <w:t>ه</w:t>
      </w:r>
      <w:r w:rsidR="000265C7" w:rsidRPr="00F85B2E">
        <w:rPr>
          <w:rFonts w:cs="Traditional Arabic" w:hint="cs"/>
          <w:sz w:val="36"/>
          <w:szCs w:val="36"/>
          <w:rtl/>
          <w:lang w:bidi="ar-DZ"/>
        </w:rPr>
        <w:t>ُ</w:t>
      </w:r>
      <w:r w:rsidRPr="00F85B2E">
        <w:rPr>
          <w:rFonts w:cs="Traditional Arabic" w:hint="cs"/>
          <w:sz w:val="36"/>
          <w:szCs w:val="36"/>
          <w:rtl/>
          <w:lang w:bidi="ar-DZ"/>
        </w:rPr>
        <w:t>ن</w:t>
      </w:r>
      <w:r w:rsidR="000265C7" w:rsidRPr="00F85B2E">
        <w:rPr>
          <w:rFonts w:cs="Traditional Arabic" w:hint="cs"/>
          <w:sz w:val="36"/>
          <w:szCs w:val="36"/>
          <w:rtl/>
          <w:lang w:bidi="ar-DZ"/>
        </w:rPr>
        <w:t>َ</w:t>
      </w:r>
      <w:r w:rsidRPr="00F85B2E">
        <w:rPr>
          <w:rFonts w:cs="Traditional Arabic" w:hint="cs"/>
          <w:sz w:val="36"/>
          <w:szCs w:val="36"/>
          <w:rtl/>
          <w:lang w:bidi="ar-DZ"/>
        </w:rPr>
        <w:t>ا الل</w:t>
      </w:r>
      <w:r w:rsidR="000265C7" w:rsidRPr="00F85B2E">
        <w:rPr>
          <w:rFonts w:cs="Traditional Arabic" w:hint="cs"/>
          <w:sz w:val="36"/>
          <w:szCs w:val="36"/>
          <w:rtl/>
          <w:lang w:bidi="ar-DZ"/>
        </w:rPr>
        <w:t>ِ</w:t>
      </w:r>
      <w:r w:rsidRPr="00F85B2E">
        <w:rPr>
          <w:rFonts w:cs="Traditional Arabic" w:hint="cs"/>
          <w:sz w:val="36"/>
          <w:szCs w:val="36"/>
          <w:rtl/>
          <w:lang w:bidi="ar-DZ"/>
        </w:rPr>
        <w:t>ق</w:t>
      </w:r>
      <w:r w:rsidR="000265C7" w:rsidRPr="00F85B2E">
        <w:rPr>
          <w:rFonts w:cs="Traditional Arabic" w:hint="cs"/>
          <w:sz w:val="36"/>
          <w:szCs w:val="36"/>
          <w:rtl/>
          <w:lang w:bidi="ar-DZ"/>
        </w:rPr>
        <w:t>َ</w:t>
      </w:r>
      <w:r w:rsidRPr="00F85B2E">
        <w:rPr>
          <w:rFonts w:cs="Traditional Arabic" w:hint="cs"/>
          <w:sz w:val="36"/>
          <w:szCs w:val="36"/>
          <w:rtl/>
          <w:lang w:bidi="ar-DZ"/>
        </w:rPr>
        <w:t>اء</w:t>
      </w:r>
      <w:r w:rsidR="000265C7" w:rsidRPr="00F85B2E">
        <w:rPr>
          <w:rFonts w:cs="Traditional Arabic" w:hint="cs"/>
          <w:sz w:val="36"/>
          <w:szCs w:val="36"/>
          <w:rtl/>
          <w:lang w:bidi="ar-DZ"/>
        </w:rPr>
        <w:t>ُ</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 </w:t>
      </w:r>
      <w:r w:rsidR="000265C7" w:rsidRPr="00F85B2E">
        <w:rPr>
          <w:rFonts w:cs="Traditional Arabic" w:hint="cs"/>
          <w:sz w:val="36"/>
          <w:szCs w:val="36"/>
          <w:rtl/>
          <w:lang w:bidi="ar-DZ"/>
        </w:rPr>
        <w:t>إن</w:t>
      </w:r>
      <w:r w:rsidRPr="00F85B2E">
        <w:rPr>
          <w:rFonts w:cs="Traditional Arabic" w:hint="cs"/>
          <w:sz w:val="36"/>
          <w:szCs w:val="36"/>
          <w:rtl/>
          <w:lang w:bidi="ar-DZ"/>
        </w:rPr>
        <w:t xml:space="preserve"> الرسول صلى الله عليه وسلم كان يدرك أن ذلك تقليد فني ليس غير مثل قول كعب بن زهير  في قصيدته "بانت سعاد "</w:t>
      </w:r>
    </w:p>
    <w:p w:rsidR="00677BA5" w:rsidRPr="00F85B2E" w:rsidRDefault="00E51FCD" w:rsidP="008E2679">
      <w:pPr>
        <w:spacing w:line="360" w:lineRule="auto"/>
        <w:rPr>
          <w:rFonts w:cs="Traditional Arabic"/>
          <w:sz w:val="36"/>
          <w:szCs w:val="36"/>
          <w:rtl/>
          <w:lang w:bidi="ar-DZ"/>
        </w:rPr>
      </w:pPr>
      <w:r w:rsidRPr="00F85B2E">
        <w:rPr>
          <w:rFonts w:cs="Traditional Arabic" w:hint="cs"/>
          <w:sz w:val="36"/>
          <w:szCs w:val="36"/>
          <w:rtl/>
          <w:lang w:bidi="ar-DZ"/>
        </w:rPr>
        <w:t>هَيفَاءُ</w:t>
      </w:r>
      <w:r w:rsidR="00677BA5" w:rsidRPr="00F85B2E">
        <w:rPr>
          <w:rFonts w:cs="Traditional Arabic" w:hint="cs"/>
          <w:sz w:val="36"/>
          <w:szCs w:val="36"/>
          <w:rtl/>
          <w:lang w:bidi="ar-DZ"/>
        </w:rPr>
        <w:t xml:space="preserve"> م</w:t>
      </w:r>
      <w:r w:rsidRPr="00F85B2E">
        <w:rPr>
          <w:rFonts w:cs="Traditional Arabic" w:hint="cs"/>
          <w:sz w:val="36"/>
          <w:szCs w:val="36"/>
          <w:rtl/>
          <w:lang w:bidi="ar-DZ"/>
        </w:rPr>
        <w:t>ُ</w:t>
      </w:r>
      <w:r w:rsidR="00677BA5" w:rsidRPr="00F85B2E">
        <w:rPr>
          <w:rFonts w:cs="Traditional Arabic" w:hint="cs"/>
          <w:sz w:val="36"/>
          <w:szCs w:val="36"/>
          <w:rtl/>
          <w:lang w:bidi="ar-DZ"/>
        </w:rPr>
        <w:t>ق</w:t>
      </w:r>
      <w:r w:rsidRPr="00F85B2E">
        <w:rPr>
          <w:rFonts w:cs="Traditional Arabic" w:hint="cs"/>
          <w:sz w:val="36"/>
          <w:szCs w:val="36"/>
          <w:rtl/>
          <w:lang w:bidi="ar-DZ"/>
        </w:rPr>
        <w:t>بِ</w:t>
      </w:r>
      <w:r w:rsidR="00677BA5" w:rsidRPr="00F85B2E">
        <w:rPr>
          <w:rFonts w:cs="Traditional Arabic" w:hint="cs"/>
          <w:sz w:val="36"/>
          <w:szCs w:val="36"/>
          <w:rtl/>
          <w:lang w:bidi="ar-DZ"/>
        </w:rPr>
        <w:t>ل</w:t>
      </w:r>
      <w:r w:rsidRPr="00F85B2E">
        <w:rPr>
          <w:rFonts w:cs="Traditional Arabic" w:hint="cs"/>
          <w:sz w:val="36"/>
          <w:szCs w:val="36"/>
          <w:rtl/>
          <w:lang w:bidi="ar-DZ"/>
        </w:rPr>
        <w:t>َ</w:t>
      </w:r>
      <w:r w:rsidR="00677BA5" w:rsidRPr="00F85B2E">
        <w:rPr>
          <w:rFonts w:cs="Traditional Arabic" w:hint="cs"/>
          <w:sz w:val="36"/>
          <w:szCs w:val="36"/>
          <w:rtl/>
          <w:lang w:bidi="ar-DZ"/>
        </w:rPr>
        <w:t>ة</w:t>
      </w:r>
      <w:r w:rsidRPr="00F85B2E">
        <w:rPr>
          <w:rFonts w:cs="Traditional Arabic" w:hint="cs"/>
          <w:sz w:val="36"/>
          <w:szCs w:val="36"/>
          <w:rtl/>
          <w:lang w:bidi="ar-DZ"/>
        </w:rPr>
        <w:t>ٌ</w:t>
      </w:r>
      <w:r w:rsidR="00677BA5" w:rsidRPr="00F85B2E">
        <w:rPr>
          <w:rFonts w:cs="Traditional Arabic" w:hint="cs"/>
          <w:sz w:val="36"/>
          <w:szCs w:val="36"/>
          <w:rtl/>
          <w:lang w:bidi="ar-DZ"/>
        </w:rPr>
        <w:t xml:space="preserve"> ع</w:t>
      </w:r>
      <w:r w:rsidRPr="00F85B2E">
        <w:rPr>
          <w:rFonts w:cs="Traditional Arabic" w:hint="cs"/>
          <w:sz w:val="36"/>
          <w:szCs w:val="36"/>
          <w:rtl/>
          <w:lang w:bidi="ar-DZ"/>
        </w:rPr>
        <w:t>َ</w:t>
      </w:r>
      <w:r w:rsidR="00677BA5" w:rsidRPr="00F85B2E">
        <w:rPr>
          <w:rFonts w:cs="Traditional Arabic" w:hint="cs"/>
          <w:sz w:val="36"/>
          <w:szCs w:val="36"/>
          <w:rtl/>
          <w:lang w:bidi="ar-DZ"/>
        </w:rPr>
        <w:t>ج</w:t>
      </w:r>
      <w:r w:rsidRPr="00F85B2E">
        <w:rPr>
          <w:rFonts w:cs="Traditional Arabic" w:hint="cs"/>
          <w:sz w:val="36"/>
          <w:szCs w:val="36"/>
          <w:rtl/>
          <w:lang w:bidi="ar-DZ"/>
        </w:rPr>
        <w:t>ْ</w:t>
      </w:r>
      <w:r w:rsidR="00677BA5" w:rsidRPr="00F85B2E">
        <w:rPr>
          <w:rFonts w:cs="Traditional Arabic" w:hint="cs"/>
          <w:sz w:val="36"/>
          <w:szCs w:val="36"/>
          <w:rtl/>
          <w:lang w:bidi="ar-DZ"/>
        </w:rPr>
        <w:t>ز</w:t>
      </w:r>
      <w:r w:rsidRPr="00F85B2E">
        <w:rPr>
          <w:rFonts w:cs="Traditional Arabic" w:hint="cs"/>
          <w:sz w:val="36"/>
          <w:szCs w:val="36"/>
          <w:rtl/>
          <w:lang w:bidi="ar-DZ"/>
        </w:rPr>
        <w:t>َ</w:t>
      </w:r>
      <w:r w:rsidR="00677BA5" w:rsidRPr="00F85B2E">
        <w:rPr>
          <w:rFonts w:cs="Traditional Arabic" w:hint="cs"/>
          <w:sz w:val="36"/>
          <w:szCs w:val="36"/>
          <w:rtl/>
          <w:lang w:bidi="ar-DZ"/>
        </w:rPr>
        <w:t>اء</w:t>
      </w:r>
      <w:r w:rsidRPr="00F85B2E">
        <w:rPr>
          <w:rFonts w:cs="Traditional Arabic" w:hint="cs"/>
          <w:sz w:val="36"/>
          <w:szCs w:val="36"/>
          <w:rtl/>
          <w:lang w:bidi="ar-DZ"/>
        </w:rPr>
        <w:t>ُ</w:t>
      </w:r>
      <w:r w:rsidR="00677BA5" w:rsidRPr="00F85B2E">
        <w:rPr>
          <w:rFonts w:cs="Traditional Arabic" w:hint="cs"/>
          <w:sz w:val="36"/>
          <w:szCs w:val="36"/>
          <w:rtl/>
          <w:lang w:bidi="ar-DZ"/>
        </w:rPr>
        <w:t xml:space="preserve"> م</w:t>
      </w:r>
      <w:r w:rsidRPr="00F85B2E">
        <w:rPr>
          <w:rFonts w:cs="Traditional Arabic" w:hint="cs"/>
          <w:sz w:val="36"/>
          <w:szCs w:val="36"/>
          <w:rtl/>
          <w:lang w:bidi="ar-DZ"/>
        </w:rPr>
        <w:t>ُ</w:t>
      </w:r>
      <w:r w:rsidR="00677BA5" w:rsidRPr="00F85B2E">
        <w:rPr>
          <w:rFonts w:cs="Traditional Arabic" w:hint="cs"/>
          <w:sz w:val="36"/>
          <w:szCs w:val="36"/>
          <w:rtl/>
          <w:lang w:bidi="ar-DZ"/>
        </w:rPr>
        <w:t>د</w:t>
      </w:r>
      <w:r w:rsidRPr="00F85B2E">
        <w:rPr>
          <w:rFonts w:cs="Traditional Arabic" w:hint="cs"/>
          <w:sz w:val="36"/>
          <w:szCs w:val="36"/>
          <w:rtl/>
          <w:lang w:bidi="ar-DZ"/>
        </w:rPr>
        <w:t>ْ</w:t>
      </w:r>
      <w:r w:rsidR="00677BA5" w:rsidRPr="00F85B2E">
        <w:rPr>
          <w:rFonts w:cs="Traditional Arabic" w:hint="cs"/>
          <w:sz w:val="36"/>
          <w:szCs w:val="36"/>
          <w:rtl/>
          <w:lang w:bidi="ar-DZ"/>
        </w:rPr>
        <w:t>ب</w:t>
      </w:r>
      <w:r w:rsidRPr="00F85B2E">
        <w:rPr>
          <w:rFonts w:cs="Traditional Arabic" w:hint="cs"/>
          <w:sz w:val="36"/>
          <w:szCs w:val="36"/>
          <w:rtl/>
          <w:lang w:bidi="ar-DZ"/>
        </w:rPr>
        <w:t>ِ</w:t>
      </w:r>
      <w:r w:rsidR="00677BA5" w:rsidRPr="00F85B2E">
        <w:rPr>
          <w:rFonts w:cs="Traditional Arabic" w:hint="cs"/>
          <w:sz w:val="36"/>
          <w:szCs w:val="36"/>
          <w:rtl/>
          <w:lang w:bidi="ar-DZ"/>
        </w:rPr>
        <w:t>ر</w:t>
      </w:r>
      <w:r w:rsidRPr="00F85B2E">
        <w:rPr>
          <w:rFonts w:cs="Traditional Arabic" w:hint="cs"/>
          <w:sz w:val="36"/>
          <w:szCs w:val="36"/>
          <w:rtl/>
          <w:lang w:bidi="ar-DZ"/>
        </w:rPr>
        <w:t>َ</w:t>
      </w:r>
      <w:r w:rsidR="00677BA5" w:rsidRPr="00F85B2E">
        <w:rPr>
          <w:rFonts w:cs="Traditional Arabic" w:hint="cs"/>
          <w:sz w:val="36"/>
          <w:szCs w:val="36"/>
          <w:rtl/>
          <w:lang w:bidi="ar-DZ"/>
        </w:rPr>
        <w:t>ة</w:t>
      </w:r>
      <w:r w:rsidRPr="00F85B2E">
        <w:rPr>
          <w:rFonts w:cs="Traditional Arabic" w:hint="cs"/>
          <w:sz w:val="36"/>
          <w:szCs w:val="36"/>
          <w:rtl/>
          <w:lang w:bidi="ar-DZ"/>
        </w:rPr>
        <w:t>ٌ</w:t>
      </w:r>
      <w:r w:rsidR="00677BA5" w:rsidRPr="00F85B2E">
        <w:rPr>
          <w:rFonts w:cs="Traditional Arabic" w:hint="cs"/>
          <w:sz w:val="36"/>
          <w:szCs w:val="36"/>
          <w:rtl/>
          <w:lang w:bidi="ar-DZ"/>
        </w:rPr>
        <w:t xml:space="preserve">    </w:t>
      </w:r>
      <w:r w:rsidR="005F4B59" w:rsidRPr="00F85B2E">
        <w:rPr>
          <w:rFonts w:cs="Traditional Arabic" w:hint="cs"/>
          <w:sz w:val="36"/>
          <w:szCs w:val="36"/>
          <w:rtl/>
          <w:lang w:bidi="ar-DZ"/>
        </w:rPr>
        <w:t xml:space="preserve">    </w:t>
      </w:r>
      <w:r w:rsidR="00677BA5" w:rsidRPr="00F85B2E">
        <w:rPr>
          <w:rFonts w:cs="Traditional Arabic" w:hint="cs"/>
          <w:sz w:val="36"/>
          <w:szCs w:val="36"/>
          <w:rtl/>
          <w:lang w:bidi="ar-DZ"/>
        </w:rPr>
        <w:t xml:space="preserve"> لا</w:t>
      </w:r>
      <w:r w:rsidRPr="00F85B2E">
        <w:rPr>
          <w:rFonts w:cs="Traditional Arabic" w:hint="cs"/>
          <w:sz w:val="36"/>
          <w:szCs w:val="36"/>
          <w:rtl/>
          <w:lang w:bidi="ar-DZ"/>
        </w:rPr>
        <w:t>َ يَ</w:t>
      </w:r>
      <w:r w:rsidR="00677BA5" w:rsidRPr="00F85B2E">
        <w:rPr>
          <w:rFonts w:cs="Traditional Arabic" w:hint="cs"/>
          <w:sz w:val="36"/>
          <w:szCs w:val="36"/>
          <w:rtl/>
          <w:lang w:bidi="ar-DZ"/>
        </w:rPr>
        <w:t>ش</w:t>
      </w:r>
      <w:r w:rsidRPr="00F85B2E">
        <w:rPr>
          <w:rFonts w:cs="Traditional Arabic" w:hint="cs"/>
          <w:sz w:val="36"/>
          <w:szCs w:val="36"/>
          <w:rtl/>
          <w:lang w:bidi="ar-DZ"/>
        </w:rPr>
        <w:t>ْ</w:t>
      </w:r>
      <w:r w:rsidR="00677BA5" w:rsidRPr="00F85B2E">
        <w:rPr>
          <w:rFonts w:cs="Traditional Arabic" w:hint="cs"/>
          <w:sz w:val="36"/>
          <w:szCs w:val="36"/>
          <w:rtl/>
          <w:lang w:bidi="ar-DZ"/>
        </w:rPr>
        <w:t>ت</w:t>
      </w:r>
      <w:r w:rsidRPr="00F85B2E">
        <w:rPr>
          <w:rFonts w:cs="Traditional Arabic" w:hint="cs"/>
          <w:sz w:val="36"/>
          <w:szCs w:val="36"/>
          <w:rtl/>
          <w:lang w:bidi="ar-DZ"/>
        </w:rPr>
        <w:t>َ</w:t>
      </w:r>
      <w:r w:rsidR="00677BA5" w:rsidRPr="00F85B2E">
        <w:rPr>
          <w:rFonts w:cs="Traditional Arabic" w:hint="cs"/>
          <w:sz w:val="36"/>
          <w:szCs w:val="36"/>
          <w:rtl/>
          <w:lang w:bidi="ar-DZ"/>
        </w:rPr>
        <w:t>ك</w:t>
      </w:r>
      <w:r w:rsidRPr="00F85B2E">
        <w:rPr>
          <w:rFonts w:cs="Traditional Arabic" w:hint="cs"/>
          <w:sz w:val="36"/>
          <w:szCs w:val="36"/>
          <w:rtl/>
          <w:lang w:bidi="ar-DZ"/>
        </w:rPr>
        <w:t>ِ</w:t>
      </w:r>
      <w:r w:rsidR="00677BA5" w:rsidRPr="00F85B2E">
        <w:rPr>
          <w:rFonts w:cs="Traditional Arabic" w:hint="cs"/>
          <w:sz w:val="36"/>
          <w:szCs w:val="36"/>
          <w:rtl/>
          <w:lang w:bidi="ar-DZ"/>
        </w:rPr>
        <w:t>ي ق</w:t>
      </w:r>
      <w:r w:rsidRPr="00F85B2E">
        <w:rPr>
          <w:rFonts w:cs="Traditional Arabic" w:hint="cs"/>
          <w:sz w:val="36"/>
          <w:szCs w:val="36"/>
          <w:rtl/>
          <w:lang w:bidi="ar-DZ"/>
        </w:rPr>
        <w:t>ِ</w:t>
      </w:r>
      <w:r w:rsidR="00677BA5" w:rsidRPr="00F85B2E">
        <w:rPr>
          <w:rFonts w:cs="Traditional Arabic" w:hint="cs"/>
          <w:sz w:val="36"/>
          <w:szCs w:val="36"/>
          <w:rtl/>
          <w:lang w:bidi="ar-DZ"/>
        </w:rPr>
        <w:t>ص</w:t>
      </w:r>
      <w:r w:rsidRPr="00F85B2E">
        <w:rPr>
          <w:rFonts w:cs="Traditional Arabic" w:hint="cs"/>
          <w:sz w:val="36"/>
          <w:szCs w:val="36"/>
          <w:rtl/>
          <w:lang w:bidi="ar-DZ"/>
        </w:rPr>
        <w:t>َ</w:t>
      </w:r>
      <w:r w:rsidR="00677BA5" w:rsidRPr="00F85B2E">
        <w:rPr>
          <w:rFonts w:cs="Traditional Arabic" w:hint="cs"/>
          <w:sz w:val="36"/>
          <w:szCs w:val="36"/>
          <w:rtl/>
          <w:lang w:bidi="ar-DZ"/>
        </w:rPr>
        <w:t>ر</w:t>
      </w:r>
      <w:r w:rsidRPr="00F85B2E">
        <w:rPr>
          <w:rFonts w:cs="Traditional Arabic" w:hint="cs"/>
          <w:sz w:val="36"/>
          <w:szCs w:val="36"/>
          <w:rtl/>
          <w:lang w:bidi="ar-DZ"/>
        </w:rPr>
        <w:t>ٌ</w:t>
      </w:r>
      <w:r w:rsidR="00677BA5" w:rsidRPr="00F85B2E">
        <w:rPr>
          <w:rFonts w:cs="Traditional Arabic" w:hint="cs"/>
          <w:sz w:val="36"/>
          <w:szCs w:val="36"/>
          <w:rtl/>
          <w:lang w:bidi="ar-DZ"/>
        </w:rPr>
        <w:t xml:space="preserve"> م</w:t>
      </w:r>
      <w:r w:rsidRPr="00F85B2E">
        <w:rPr>
          <w:rFonts w:cs="Traditional Arabic" w:hint="cs"/>
          <w:sz w:val="36"/>
          <w:szCs w:val="36"/>
          <w:rtl/>
          <w:lang w:bidi="ar-DZ"/>
        </w:rPr>
        <w:t>ِ</w:t>
      </w:r>
      <w:r w:rsidR="00677BA5" w:rsidRPr="00F85B2E">
        <w:rPr>
          <w:rFonts w:cs="Traditional Arabic" w:hint="cs"/>
          <w:sz w:val="36"/>
          <w:szCs w:val="36"/>
          <w:rtl/>
          <w:lang w:bidi="ar-DZ"/>
        </w:rPr>
        <w:t>نه</w:t>
      </w:r>
      <w:r w:rsidRPr="00F85B2E">
        <w:rPr>
          <w:rFonts w:cs="Traditional Arabic" w:hint="cs"/>
          <w:sz w:val="36"/>
          <w:szCs w:val="36"/>
          <w:rtl/>
          <w:lang w:bidi="ar-DZ"/>
        </w:rPr>
        <w:t>َ</w:t>
      </w:r>
      <w:r w:rsidR="00677BA5" w:rsidRPr="00F85B2E">
        <w:rPr>
          <w:rFonts w:cs="Traditional Arabic" w:hint="cs"/>
          <w:sz w:val="36"/>
          <w:szCs w:val="36"/>
          <w:rtl/>
          <w:lang w:bidi="ar-DZ"/>
        </w:rPr>
        <w:t>ا و</w:t>
      </w:r>
      <w:r w:rsidRPr="00F85B2E">
        <w:rPr>
          <w:rFonts w:cs="Traditional Arabic" w:hint="cs"/>
          <w:sz w:val="36"/>
          <w:szCs w:val="36"/>
          <w:rtl/>
          <w:lang w:bidi="ar-DZ"/>
        </w:rPr>
        <w:t>َ</w:t>
      </w:r>
      <w:r w:rsidR="00677BA5" w:rsidRPr="00F85B2E">
        <w:rPr>
          <w:rFonts w:cs="Traditional Arabic" w:hint="cs"/>
          <w:sz w:val="36"/>
          <w:szCs w:val="36"/>
          <w:rtl/>
          <w:lang w:bidi="ar-DZ"/>
        </w:rPr>
        <w:t>لا</w:t>
      </w:r>
      <w:r w:rsidRPr="00F85B2E">
        <w:rPr>
          <w:rFonts w:cs="Traditional Arabic" w:hint="cs"/>
          <w:sz w:val="36"/>
          <w:szCs w:val="36"/>
          <w:rtl/>
          <w:lang w:bidi="ar-DZ"/>
        </w:rPr>
        <w:t>َ</w:t>
      </w:r>
      <w:r w:rsidR="00677BA5" w:rsidRPr="00F85B2E">
        <w:rPr>
          <w:rFonts w:cs="Traditional Arabic" w:hint="cs"/>
          <w:sz w:val="36"/>
          <w:szCs w:val="36"/>
          <w:rtl/>
          <w:lang w:bidi="ar-DZ"/>
        </w:rPr>
        <w:t xml:space="preserve"> ط</w:t>
      </w:r>
      <w:r w:rsidRPr="00F85B2E">
        <w:rPr>
          <w:rFonts w:cs="Traditional Arabic" w:hint="cs"/>
          <w:sz w:val="36"/>
          <w:szCs w:val="36"/>
          <w:rtl/>
          <w:lang w:bidi="ar-DZ"/>
        </w:rPr>
        <w:t>ُ</w:t>
      </w:r>
      <w:r w:rsidR="00677BA5" w:rsidRPr="00F85B2E">
        <w:rPr>
          <w:rFonts w:cs="Traditional Arabic" w:hint="cs"/>
          <w:sz w:val="36"/>
          <w:szCs w:val="36"/>
          <w:rtl/>
          <w:lang w:bidi="ar-DZ"/>
        </w:rPr>
        <w:t>ول</w:t>
      </w:r>
      <w:r w:rsidRPr="00F85B2E">
        <w:rPr>
          <w:rFonts w:cs="Traditional Arabic" w:hint="cs"/>
          <w:sz w:val="36"/>
          <w:szCs w:val="36"/>
          <w:rtl/>
          <w:lang w:bidi="ar-DZ"/>
        </w:rPr>
        <w:t>ُ</w:t>
      </w:r>
      <w:r w:rsidR="00677BA5" w:rsidRPr="00F85B2E">
        <w:rPr>
          <w:rFonts w:cs="Traditional Arabic" w:hint="cs"/>
          <w:sz w:val="36"/>
          <w:szCs w:val="36"/>
          <w:rtl/>
          <w:lang w:bidi="ar-DZ"/>
        </w:rPr>
        <w:t xml:space="preserve"> </w:t>
      </w:r>
      <w:r w:rsidR="00677BA5" w:rsidRPr="00F85B2E">
        <w:rPr>
          <w:rStyle w:val="Appelnotedebasdep"/>
          <w:rFonts w:cs="Traditional Arabic"/>
          <w:sz w:val="36"/>
          <w:szCs w:val="36"/>
          <w:rtl/>
          <w:lang w:bidi="ar-DZ"/>
        </w:rPr>
        <w:footnoteReference w:id="49"/>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ومهما يكن من أمر هذا الفهم عند أصحاب </w:t>
      </w:r>
      <w:r w:rsidR="00103421" w:rsidRPr="00F85B2E">
        <w:rPr>
          <w:rFonts w:cs="Traditional Arabic" w:hint="cs"/>
          <w:sz w:val="36"/>
          <w:szCs w:val="36"/>
          <w:rtl/>
          <w:lang w:bidi="ar-DZ"/>
        </w:rPr>
        <w:t xml:space="preserve">هذا </w:t>
      </w:r>
      <w:r w:rsidRPr="00F85B2E">
        <w:rPr>
          <w:rFonts w:cs="Traditional Arabic" w:hint="cs"/>
          <w:sz w:val="36"/>
          <w:szCs w:val="36"/>
          <w:rtl/>
          <w:lang w:bidi="ar-DZ"/>
        </w:rPr>
        <w:t>الاتجاه الذين يرون هذا الفصل بين القول والفعل و</w:t>
      </w:r>
      <w:r w:rsidR="00103421" w:rsidRPr="00F85B2E">
        <w:rPr>
          <w:rFonts w:cs="Traditional Arabic" w:hint="cs"/>
          <w:sz w:val="36"/>
          <w:szCs w:val="36"/>
          <w:rtl/>
          <w:lang w:bidi="ar-DZ"/>
        </w:rPr>
        <w:t>أ</w:t>
      </w:r>
      <w:r w:rsidRPr="00F85B2E">
        <w:rPr>
          <w:rFonts w:cs="Traditional Arabic" w:hint="cs"/>
          <w:sz w:val="36"/>
          <w:szCs w:val="36"/>
          <w:rtl/>
          <w:lang w:bidi="ar-DZ"/>
        </w:rPr>
        <w:t>ن هذ</w:t>
      </w:r>
      <w:r w:rsidR="00103421" w:rsidRPr="00F85B2E">
        <w:rPr>
          <w:rFonts w:cs="Traditional Arabic" w:hint="cs"/>
          <w:sz w:val="36"/>
          <w:szCs w:val="36"/>
          <w:rtl/>
          <w:lang w:bidi="ar-DZ"/>
        </w:rPr>
        <w:t>ه</w:t>
      </w:r>
      <w:r w:rsidRPr="00F85B2E">
        <w:rPr>
          <w:rFonts w:cs="Traditional Arabic" w:hint="cs"/>
          <w:sz w:val="36"/>
          <w:szCs w:val="36"/>
          <w:rtl/>
          <w:lang w:bidi="ar-DZ"/>
        </w:rPr>
        <w:t xml:space="preserve"> الإشعار من قبيل المقدمة الفنية ليس غير فإننا لا نستطيع أن نستوعب ولا أن نوافق على أن الرسول قد سمع هذه الأشعار الواضح خروجها على حدود الالتزام بتعاليم الإسلام ثم سكت عنها لأنها تمثل تقليدا فنيا فحسب ، لا يمكن أن يكون هذا هو موقف الرسول صلى الله عليه وسلم ، وإلا فعلينا أن نسأل أنفسنا إذن : إذا كان الأمر كذلك فما هي تلك الأشعار التي نهى عنها الإسلام ونهى عنها الرسول بطبيعة الحال ؟ وإن </w:t>
      </w:r>
      <w:r w:rsidR="00103421" w:rsidRPr="00F85B2E">
        <w:rPr>
          <w:rFonts w:cs="Traditional Arabic" w:hint="cs"/>
          <w:sz w:val="36"/>
          <w:szCs w:val="36"/>
          <w:rtl/>
          <w:lang w:bidi="ar-DZ"/>
        </w:rPr>
        <w:t>ق</w:t>
      </w:r>
      <w:r w:rsidRPr="00F85B2E">
        <w:rPr>
          <w:rFonts w:cs="Traditional Arabic" w:hint="cs"/>
          <w:sz w:val="36"/>
          <w:szCs w:val="36"/>
          <w:rtl/>
          <w:lang w:bidi="ar-DZ"/>
        </w:rPr>
        <w:t xml:space="preserve">لنا أن هذه </w:t>
      </w:r>
      <w:r w:rsidRPr="00F85B2E">
        <w:rPr>
          <w:rFonts w:cs="Traditional Arabic" w:hint="cs"/>
          <w:sz w:val="36"/>
          <w:szCs w:val="36"/>
          <w:rtl/>
          <w:lang w:bidi="ar-DZ"/>
        </w:rPr>
        <w:lastRenderedPageBreak/>
        <w:t xml:space="preserve">الأشعار تمثل تقليدا فنيا ، أفلا يستطيع أي شاعر أن يذكر </w:t>
      </w:r>
      <w:r w:rsidR="00103421" w:rsidRPr="00F85B2E">
        <w:rPr>
          <w:rFonts w:cs="Traditional Arabic" w:hint="cs"/>
          <w:sz w:val="36"/>
          <w:szCs w:val="36"/>
          <w:rtl/>
          <w:lang w:bidi="ar-DZ"/>
        </w:rPr>
        <w:t>ف</w:t>
      </w:r>
      <w:r w:rsidRPr="00F85B2E">
        <w:rPr>
          <w:rFonts w:cs="Traditional Arabic" w:hint="cs"/>
          <w:sz w:val="36"/>
          <w:szCs w:val="36"/>
          <w:rtl/>
          <w:lang w:bidi="ar-DZ"/>
        </w:rPr>
        <w:t xml:space="preserve">ي شعره </w:t>
      </w:r>
      <w:r w:rsidRPr="00F85B2E">
        <w:rPr>
          <w:rFonts w:cs="Traditional Arabic"/>
          <w:sz w:val="36"/>
          <w:szCs w:val="36"/>
          <w:rtl/>
          <w:lang w:bidi="ar-DZ"/>
        </w:rPr>
        <w:t>–</w:t>
      </w:r>
      <w:r w:rsidRPr="00F85B2E">
        <w:rPr>
          <w:rFonts w:cs="Traditional Arabic" w:hint="cs"/>
          <w:sz w:val="36"/>
          <w:szCs w:val="36"/>
          <w:rtl/>
          <w:lang w:bidi="ar-DZ"/>
        </w:rPr>
        <w:t xml:space="preserve"> كيف يريد </w:t>
      </w:r>
      <w:r w:rsidRPr="00F85B2E">
        <w:rPr>
          <w:rFonts w:cs="Traditional Arabic"/>
          <w:sz w:val="36"/>
          <w:szCs w:val="36"/>
          <w:rtl/>
          <w:lang w:bidi="ar-DZ"/>
        </w:rPr>
        <w:t>–</w:t>
      </w:r>
      <w:r w:rsidRPr="00F85B2E">
        <w:rPr>
          <w:rFonts w:cs="Traditional Arabic" w:hint="cs"/>
          <w:sz w:val="36"/>
          <w:szCs w:val="36"/>
          <w:rtl/>
          <w:lang w:bidi="ar-DZ"/>
        </w:rPr>
        <w:t xml:space="preserve"> الخمر والغزل ثم يدخلها تحت اسم التقليد الفني</w:t>
      </w:r>
      <w:r w:rsidRPr="00F85B2E">
        <w:rPr>
          <w:rStyle w:val="Appelnotedebasdep"/>
          <w:rFonts w:cs="Traditional Arabic"/>
          <w:sz w:val="36"/>
          <w:szCs w:val="36"/>
          <w:rtl/>
          <w:lang w:bidi="ar-DZ"/>
        </w:rPr>
        <w:footnoteReference w:id="50"/>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فلا شك أن في الأمر شيئا آخر غير هذا ، ونميل أن الرسول قد سمع قصيدة حسان بن ثابت </w:t>
      </w:r>
      <w:r w:rsidR="00103421" w:rsidRPr="00F85B2E">
        <w:rPr>
          <w:rFonts w:cs="Traditional Arabic" w:hint="cs"/>
          <w:sz w:val="36"/>
          <w:szCs w:val="36"/>
          <w:rtl/>
          <w:lang w:bidi="ar-DZ"/>
        </w:rPr>
        <w:t>،</w:t>
      </w:r>
      <w:r w:rsidRPr="00F85B2E">
        <w:rPr>
          <w:rFonts w:cs="Traditional Arabic" w:hint="cs"/>
          <w:sz w:val="36"/>
          <w:szCs w:val="36"/>
          <w:rtl/>
          <w:lang w:bidi="ar-DZ"/>
        </w:rPr>
        <w:t xml:space="preserve"> وقصيدة كعب بدون هذه المقدمات </w:t>
      </w:r>
      <w:r w:rsidR="00103421" w:rsidRPr="00F85B2E">
        <w:rPr>
          <w:rFonts w:cs="Traditional Arabic" w:hint="cs"/>
          <w:sz w:val="36"/>
          <w:szCs w:val="36"/>
          <w:rtl/>
          <w:lang w:bidi="ar-DZ"/>
        </w:rPr>
        <w:t>،</w:t>
      </w:r>
      <w:r w:rsidRPr="00F85B2E">
        <w:rPr>
          <w:rFonts w:cs="Traditional Arabic" w:hint="cs"/>
          <w:sz w:val="36"/>
          <w:szCs w:val="36"/>
          <w:rtl/>
          <w:lang w:bidi="ar-DZ"/>
        </w:rPr>
        <w:t xml:space="preserve"> وأن صاحب القصيدة </w:t>
      </w:r>
      <w:r w:rsidR="00103421" w:rsidRPr="00F85B2E">
        <w:rPr>
          <w:rFonts w:cs="Traditional Arabic" w:hint="cs"/>
          <w:sz w:val="36"/>
          <w:szCs w:val="36"/>
          <w:rtl/>
          <w:lang w:bidi="ar-DZ"/>
        </w:rPr>
        <w:t>ق</w:t>
      </w:r>
      <w:r w:rsidRPr="00F85B2E">
        <w:rPr>
          <w:rFonts w:cs="Traditional Arabic" w:hint="cs"/>
          <w:sz w:val="36"/>
          <w:szCs w:val="36"/>
          <w:rtl/>
          <w:lang w:bidi="ar-DZ"/>
        </w:rPr>
        <w:t xml:space="preserve">د كتب هذه </w:t>
      </w:r>
      <w:r w:rsidR="00103421" w:rsidRPr="00F85B2E">
        <w:rPr>
          <w:rFonts w:cs="Traditional Arabic" w:hint="cs"/>
          <w:sz w:val="36"/>
          <w:szCs w:val="36"/>
          <w:rtl/>
          <w:lang w:bidi="ar-DZ"/>
        </w:rPr>
        <w:t>المقدمة إما في الجاهلية كما ذهب إ</w:t>
      </w:r>
      <w:r w:rsidRPr="00F85B2E">
        <w:rPr>
          <w:rFonts w:cs="Traditional Arabic" w:hint="cs"/>
          <w:sz w:val="36"/>
          <w:szCs w:val="36"/>
          <w:rtl/>
          <w:lang w:bidi="ar-DZ"/>
        </w:rPr>
        <w:t xml:space="preserve">لى ذلك صاحب الاستيعاب ، أو بعد ذلك </w:t>
      </w:r>
      <w:r w:rsidR="001D7FEA" w:rsidRPr="00F85B2E">
        <w:rPr>
          <w:rFonts w:cs="Traditional Arabic" w:hint="cs"/>
          <w:sz w:val="36"/>
          <w:szCs w:val="36"/>
          <w:rtl/>
          <w:lang w:bidi="ar-DZ"/>
        </w:rPr>
        <w:t>،</w:t>
      </w:r>
      <w:r w:rsidRPr="00F85B2E">
        <w:rPr>
          <w:rFonts w:cs="Traditional Arabic" w:hint="cs"/>
          <w:sz w:val="36"/>
          <w:szCs w:val="36"/>
          <w:rtl/>
          <w:lang w:bidi="ar-DZ"/>
        </w:rPr>
        <w:t xml:space="preserve"> المهم أن الرسول ما سمع هذه الأبيات وأجازها بوصفها تقليدا </w:t>
      </w:r>
      <w:r w:rsidR="001D7FEA" w:rsidRPr="00F85B2E">
        <w:rPr>
          <w:rFonts w:cs="Traditional Arabic" w:hint="cs"/>
          <w:sz w:val="36"/>
          <w:szCs w:val="36"/>
          <w:rtl/>
          <w:lang w:bidi="ar-DZ"/>
        </w:rPr>
        <w:t>ف</w:t>
      </w:r>
      <w:r w:rsidRPr="00F85B2E">
        <w:rPr>
          <w:rFonts w:cs="Traditional Arabic" w:hint="cs"/>
          <w:sz w:val="36"/>
          <w:szCs w:val="36"/>
          <w:rtl/>
          <w:lang w:bidi="ar-DZ"/>
        </w:rPr>
        <w:t xml:space="preserve">نيا ، كذلك قد يكون الرسول قد سمعها على أنها أبيات جاهلية .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على أن </w:t>
      </w:r>
      <w:r w:rsidR="001D7FEA" w:rsidRPr="00F85B2E">
        <w:rPr>
          <w:rFonts w:cs="Traditional Arabic" w:hint="cs"/>
          <w:sz w:val="36"/>
          <w:szCs w:val="36"/>
          <w:rtl/>
          <w:lang w:bidi="ar-DZ"/>
        </w:rPr>
        <w:t xml:space="preserve">مسكوية </w:t>
      </w:r>
      <w:r w:rsidRPr="00F85B2E">
        <w:rPr>
          <w:rFonts w:cs="Traditional Arabic" w:hint="cs"/>
          <w:sz w:val="36"/>
          <w:szCs w:val="36"/>
          <w:rtl/>
          <w:lang w:bidi="ar-DZ"/>
        </w:rPr>
        <w:t>لا يرفض الشعر جملة ، ولكن يستبقي منه محاسن الأشعار التي تؤكد عند النشء قيم الدين والخلق ، يقول " ثم يطالب بحفظ محاسن الأخبار والأشعار التي تجري مجرى ما تعوده بالأدب حتى يتأكد عنده بروايتها ونظمها والمذاكرة بها جميع ما قدمناه ويحذر النظر قي الأشعار السخيفة وما فيها من ذكر العشق وأصله ، وما يوهمه أصحابها أنه ضرب من الطرف ورقة الطبع  فأن هذا الباب مفسدة للأحداث جدا</w:t>
      </w:r>
      <w:r w:rsidRPr="00F85B2E">
        <w:rPr>
          <w:rStyle w:val="Appelnotedebasdep"/>
          <w:rFonts w:cs="Traditional Arabic"/>
          <w:sz w:val="36"/>
          <w:szCs w:val="36"/>
          <w:rtl/>
          <w:lang w:bidi="ar-DZ"/>
        </w:rPr>
        <w:footnoteReference w:id="51"/>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 xml:space="preserve">فقد كان الوازع الديني هو الغالب في صدر الإسلام فقد أعرض بشار بن عدي بن عمرو بن سويد الطائي </w:t>
      </w:r>
      <w:r w:rsidR="001D7FEA" w:rsidRPr="00F85B2E">
        <w:rPr>
          <w:rFonts w:cs="Traditional Arabic" w:hint="cs"/>
          <w:sz w:val="36"/>
          <w:szCs w:val="36"/>
          <w:rtl/>
          <w:lang w:bidi="ar-DZ"/>
        </w:rPr>
        <w:t>ع</w:t>
      </w:r>
      <w:r w:rsidRPr="00F85B2E">
        <w:rPr>
          <w:rFonts w:cs="Traditional Arabic" w:hint="cs"/>
          <w:sz w:val="36"/>
          <w:szCs w:val="36"/>
          <w:rtl/>
          <w:lang w:bidi="ar-DZ"/>
        </w:rPr>
        <w:t>ن الشعر انطلاقا من وازع نفسي</w:t>
      </w:r>
      <w:r w:rsidR="001D7FEA" w:rsidRPr="00F85B2E">
        <w:rPr>
          <w:rFonts w:cs="Traditional Arabic" w:hint="cs"/>
          <w:sz w:val="36"/>
          <w:szCs w:val="36"/>
          <w:rtl/>
          <w:lang w:bidi="ar-DZ"/>
        </w:rPr>
        <w:t xml:space="preserve"> ديني</w:t>
      </w:r>
      <w:r w:rsidRPr="00F85B2E">
        <w:rPr>
          <w:rFonts w:cs="Traditional Arabic" w:hint="cs"/>
          <w:sz w:val="36"/>
          <w:szCs w:val="36"/>
          <w:rtl/>
          <w:lang w:bidi="ar-DZ"/>
        </w:rPr>
        <w:t xml:space="preserve"> حم</w:t>
      </w:r>
      <w:r w:rsidR="001D7FEA" w:rsidRPr="00F85B2E">
        <w:rPr>
          <w:rFonts w:cs="Traditional Arabic" w:hint="cs"/>
          <w:sz w:val="36"/>
          <w:szCs w:val="36"/>
          <w:rtl/>
          <w:lang w:bidi="ar-DZ"/>
        </w:rPr>
        <w:t>له</w:t>
      </w:r>
      <w:r w:rsidRPr="00F85B2E">
        <w:rPr>
          <w:rFonts w:cs="Traditional Arabic" w:hint="cs"/>
          <w:sz w:val="36"/>
          <w:szCs w:val="36"/>
          <w:rtl/>
          <w:lang w:bidi="ar-DZ"/>
        </w:rPr>
        <w:t xml:space="preserve"> على التفر</w:t>
      </w:r>
      <w:r w:rsidR="001D7FEA" w:rsidRPr="00F85B2E">
        <w:rPr>
          <w:rFonts w:cs="Traditional Arabic" w:hint="cs"/>
          <w:sz w:val="36"/>
          <w:szCs w:val="36"/>
          <w:rtl/>
          <w:lang w:bidi="ar-DZ"/>
        </w:rPr>
        <w:t>غ</w:t>
      </w:r>
      <w:r w:rsidRPr="00F85B2E">
        <w:rPr>
          <w:rFonts w:cs="Traditional Arabic" w:hint="cs"/>
          <w:sz w:val="36"/>
          <w:szCs w:val="36"/>
          <w:rtl/>
          <w:lang w:bidi="ar-DZ"/>
        </w:rPr>
        <w:t xml:space="preserve"> لدراسة كتاب الله وعلى الزهد</w:t>
      </w:r>
      <w:r w:rsidR="001D7FEA" w:rsidRPr="00F85B2E">
        <w:rPr>
          <w:rFonts w:cs="Traditional Arabic" w:hint="cs"/>
          <w:sz w:val="36"/>
          <w:szCs w:val="36"/>
          <w:rtl/>
          <w:lang w:bidi="ar-DZ"/>
        </w:rPr>
        <w:t>،و</w:t>
      </w:r>
      <w:r w:rsidRPr="00F85B2E">
        <w:rPr>
          <w:rFonts w:cs="Traditional Arabic" w:hint="cs"/>
          <w:sz w:val="36"/>
          <w:szCs w:val="36"/>
          <w:rtl/>
          <w:lang w:bidi="ar-DZ"/>
        </w:rPr>
        <w:t>في تركه الشعر يقول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 xml:space="preserve"> ت</w:t>
      </w:r>
      <w:r w:rsidR="001D7FEA" w:rsidRPr="00F85B2E">
        <w:rPr>
          <w:rFonts w:cs="Traditional Arabic" w:hint="cs"/>
          <w:sz w:val="36"/>
          <w:szCs w:val="36"/>
          <w:rtl/>
          <w:lang w:bidi="ar-DZ"/>
        </w:rPr>
        <w:t>َ</w:t>
      </w:r>
      <w:r w:rsidRPr="00F85B2E">
        <w:rPr>
          <w:rFonts w:cs="Traditional Arabic" w:hint="cs"/>
          <w:sz w:val="36"/>
          <w:szCs w:val="36"/>
          <w:rtl/>
          <w:lang w:bidi="ar-DZ"/>
        </w:rPr>
        <w:t>ر</w:t>
      </w:r>
      <w:r w:rsidR="001D7FEA" w:rsidRPr="00F85B2E">
        <w:rPr>
          <w:rFonts w:cs="Traditional Arabic" w:hint="cs"/>
          <w:sz w:val="36"/>
          <w:szCs w:val="36"/>
          <w:rtl/>
          <w:lang w:bidi="ar-DZ"/>
        </w:rPr>
        <w:t>َ</w:t>
      </w:r>
      <w:r w:rsidRPr="00F85B2E">
        <w:rPr>
          <w:rFonts w:cs="Traditional Arabic" w:hint="cs"/>
          <w:sz w:val="36"/>
          <w:szCs w:val="36"/>
          <w:rtl/>
          <w:lang w:bidi="ar-DZ"/>
        </w:rPr>
        <w:t>ك</w:t>
      </w:r>
      <w:r w:rsidR="001D7FEA" w:rsidRPr="00F85B2E">
        <w:rPr>
          <w:rFonts w:cs="Traditional Arabic" w:hint="cs"/>
          <w:sz w:val="36"/>
          <w:szCs w:val="36"/>
          <w:rtl/>
          <w:lang w:bidi="ar-DZ"/>
        </w:rPr>
        <w:t>ْ</w:t>
      </w:r>
      <w:r w:rsidRPr="00F85B2E">
        <w:rPr>
          <w:rFonts w:cs="Traditional Arabic" w:hint="cs"/>
          <w:sz w:val="36"/>
          <w:szCs w:val="36"/>
          <w:rtl/>
          <w:lang w:bidi="ar-DZ"/>
        </w:rPr>
        <w:t>ت</w:t>
      </w:r>
      <w:r w:rsidR="001D7FEA" w:rsidRPr="00F85B2E">
        <w:rPr>
          <w:rFonts w:cs="Traditional Arabic" w:hint="cs"/>
          <w:sz w:val="36"/>
          <w:szCs w:val="36"/>
          <w:rtl/>
          <w:lang w:bidi="ar-DZ"/>
        </w:rPr>
        <w:t>ُ</w:t>
      </w:r>
      <w:r w:rsidRPr="00F85B2E">
        <w:rPr>
          <w:rFonts w:cs="Traditional Arabic" w:hint="cs"/>
          <w:sz w:val="36"/>
          <w:szCs w:val="36"/>
          <w:rtl/>
          <w:lang w:bidi="ar-DZ"/>
        </w:rPr>
        <w:t xml:space="preserve"> الش</w:t>
      </w:r>
      <w:r w:rsidR="001D7FEA" w:rsidRPr="00F85B2E">
        <w:rPr>
          <w:rFonts w:cs="Traditional Arabic" w:hint="cs"/>
          <w:sz w:val="36"/>
          <w:szCs w:val="36"/>
          <w:rtl/>
          <w:lang w:bidi="ar-DZ"/>
        </w:rPr>
        <w:t>ِ</w:t>
      </w:r>
      <w:r w:rsidRPr="00F85B2E">
        <w:rPr>
          <w:rFonts w:cs="Traditional Arabic" w:hint="cs"/>
          <w:sz w:val="36"/>
          <w:szCs w:val="36"/>
          <w:rtl/>
          <w:lang w:bidi="ar-DZ"/>
        </w:rPr>
        <w:t>ع</w:t>
      </w:r>
      <w:r w:rsidR="001D7FEA" w:rsidRPr="00F85B2E">
        <w:rPr>
          <w:rFonts w:cs="Traditional Arabic" w:hint="cs"/>
          <w:sz w:val="36"/>
          <w:szCs w:val="36"/>
          <w:rtl/>
          <w:lang w:bidi="ar-DZ"/>
        </w:rPr>
        <w:t>ْ</w:t>
      </w:r>
      <w:r w:rsidRPr="00F85B2E">
        <w:rPr>
          <w:rFonts w:cs="Traditional Arabic" w:hint="cs"/>
          <w:sz w:val="36"/>
          <w:szCs w:val="36"/>
          <w:rtl/>
          <w:lang w:bidi="ar-DZ"/>
        </w:rPr>
        <w:t>ر</w:t>
      </w:r>
      <w:r w:rsidR="001D7FEA" w:rsidRPr="00F85B2E">
        <w:rPr>
          <w:rFonts w:cs="Traditional Arabic" w:hint="cs"/>
          <w:sz w:val="36"/>
          <w:szCs w:val="36"/>
          <w:rtl/>
          <w:lang w:bidi="ar-DZ"/>
        </w:rPr>
        <w:t>َ</w:t>
      </w:r>
      <w:r w:rsidRPr="00F85B2E">
        <w:rPr>
          <w:rFonts w:cs="Traditional Arabic" w:hint="cs"/>
          <w:sz w:val="36"/>
          <w:szCs w:val="36"/>
          <w:rtl/>
          <w:lang w:bidi="ar-DZ"/>
        </w:rPr>
        <w:t xml:space="preserve"> و</w:t>
      </w:r>
      <w:r w:rsidR="001D7FEA" w:rsidRPr="00F85B2E">
        <w:rPr>
          <w:rFonts w:cs="Traditional Arabic" w:hint="cs"/>
          <w:sz w:val="36"/>
          <w:szCs w:val="36"/>
          <w:rtl/>
          <w:lang w:bidi="ar-DZ"/>
        </w:rPr>
        <w:t>َ</w:t>
      </w:r>
      <w:r w:rsidRPr="00F85B2E">
        <w:rPr>
          <w:rFonts w:cs="Traditional Arabic" w:hint="cs"/>
          <w:sz w:val="36"/>
          <w:szCs w:val="36"/>
          <w:rtl/>
          <w:lang w:bidi="ar-DZ"/>
        </w:rPr>
        <w:t>اس</w:t>
      </w:r>
      <w:r w:rsidR="001D7FEA" w:rsidRPr="00F85B2E">
        <w:rPr>
          <w:rFonts w:cs="Traditional Arabic" w:hint="cs"/>
          <w:sz w:val="36"/>
          <w:szCs w:val="36"/>
          <w:rtl/>
          <w:lang w:bidi="ar-DZ"/>
        </w:rPr>
        <w:t>ْ</w:t>
      </w:r>
      <w:r w:rsidRPr="00F85B2E">
        <w:rPr>
          <w:rFonts w:cs="Traditional Arabic" w:hint="cs"/>
          <w:sz w:val="36"/>
          <w:szCs w:val="36"/>
          <w:rtl/>
          <w:lang w:bidi="ar-DZ"/>
        </w:rPr>
        <w:t>ت</w:t>
      </w:r>
      <w:r w:rsidR="001D7FEA" w:rsidRPr="00F85B2E">
        <w:rPr>
          <w:rFonts w:cs="Traditional Arabic" w:hint="cs"/>
          <w:sz w:val="36"/>
          <w:szCs w:val="36"/>
          <w:rtl/>
          <w:lang w:bidi="ar-DZ"/>
        </w:rPr>
        <w:t>َ</w:t>
      </w:r>
      <w:r w:rsidRPr="00F85B2E">
        <w:rPr>
          <w:rFonts w:cs="Traditional Arabic" w:hint="cs"/>
          <w:sz w:val="36"/>
          <w:szCs w:val="36"/>
          <w:rtl/>
          <w:lang w:bidi="ar-DZ"/>
        </w:rPr>
        <w:t>ب</w:t>
      </w:r>
      <w:r w:rsidR="001D7FEA" w:rsidRPr="00F85B2E">
        <w:rPr>
          <w:rFonts w:cs="Traditional Arabic" w:hint="cs"/>
          <w:sz w:val="36"/>
          <w:szCs w:val="36"/>
          <w:rtl/>
          <w:lang w:bidi="ar-DZ"/>
        </w:rPr>
        <w:t>ْ</w:t>
      </w:r>
      <w:r w:rsidRPr="00F85B2E">
        <w:rPr>
          <w:rFonts w:cs="Traditional Arabic" w:hint="cs"/>
          <w:sz w:val="36"/>
          <w:szCs w:val="36"/>
          <w:rtl/>
          <w:lang w:bidi="ar-DZ"/>
        </w:rPr>
        <w:t>د</w:t>
      </w:r>
      <w:r w:rsidR="001D7FEA" w:rsidRPr="00F85B2E">
        <w:rPr>
          <w:rFonts w:cs="Traditional Arabic" w:hint="cs"/>
          <w:sz w:val="36"/>
          <w:szCs w:val="36"/>
          <w:rtl/>
          <w:lang w:bidi="ar-DZ"/>
        </w:rPr>
        <w:t>َ</w:t>
      </w:r>
      <w:r w:rsidRPr="00F85B2E">
        <w:rPr>
          <w:rFonts w:cs="Traditional Arabic" w:hint="cs"/>
          <w:sz w:val="36"/>
          <w:szCs w:val="36"/>
          <w:rtl/>
          <w:lang w:bidi="ar-DZ"/>
        </w:rPr>
        <w:t>لت</w:t>
      </w:r>
      <w:r w:rsidR="001D7FEA" w:rsidRPr="00F85B2E">
        <w:rPr>
          <w:rFonts w:cs="Traditional Arabic" w:hint="cs"/>
          <w:sz w:val="36"/>
          <w:szCs w:val="36"/>
          <w:rtl/>
          <w:lang w:bidi="ar-DZ"/>
        </w:rPr>
        <w:t>ُ</w:t>
      </w:r>
      <w:r w:rsidRPr="00F85B2E">
        <w:rPr>
          <w:rFonts w:cs="Traditional Arabic" w:hint="cs"/>
          <w:sz w:val="36"/>
          <w:szCs w:val="36"/>
          <w:rtl/>
          <w:lang w:bidi="ar-DZ"/>
        </w:rPr>
        <w:t xml:space="preserve"> م</w:t>
      </w:r>
      <w:r w:rsidR="001D7FEA" w:rsidRPr="00F85B2E">
        <w:rPr>
          <w:rFonts w:cs="Traditional Arabic" w:hint="cs"/>
          <w:sz w:val="36"/>
          <w:szCs w:val="36"/>
          <w:rtl/>
          <w:lang w:bidi="ar-DZ"/>
        </w:rPr>
        <w:t>ِ</w:t>
      </w:r>
      <w:r w:rsidRPr="00F85B2E">
        <w:rPr>
          <w:rFonts w:cs="Traditional Arabic" w:hint="cs"/>
          <w:sz w:val="36"/>
          <w:szCs w:val="36"/>
          <w:rtl/>
          <w:lang w:bidi="ar-DZ"/>
        </w:rPr>
        <w:t>نه</w:t>
      </w:r>
      <w:r w:rsidR="001D7FEA" w:rsidRPr="00F85B2E">
        <w:rPr>
          <w:rFonts w:cs="Traditional Arabic" w:hint="cs"/>
          <w:sz w:val="36"/>
          <w:szCs w:val="36"/>
          <w:rtl/>
          <w:lang w:bidi="ar-DZ"/>
        </w:rPr>
        <w:t xml:space="preserve">ُ    </w:t>
      </w:r>
      <w:r w:rsidR="005F4B59" w:rsidRPr="00F85B2E">
        <w:rPr>
          <w:rFonts w:cs="Traditional Arabic" w:hint="cs"/>
          <w:sz w:val="36"/>
          <w:szCs w:val="36"/>
          <w:rtl/>
          <w:lang w:bidi="ar-DZ"/>
        </w:rPr>
        <w:t xml:space="preserve">  </w:t>
      </w:r>
      <w:r w:rsidRPr="00F85B2E">
        <w:rPr>
          <w:rFonts w:cs="Traditional Arabic" w:hint="cs"/>
          <w:sz w:val="36"/>
          <w:szCs w:val="36"/>
          <w:rtl/>
          <w:lang w:bidi="ar-DZ"/>
        </w:rPr>
        <w:t xml:space="preserve"> ك</w:t>
      </w:r>
      <w:r w:rsidR="001D7FEA" w:rsidRPr="00F85B2E">
        <w:rPr>
          <w:rFonts w:cs="Traditional Arabic" w:hint="cs"/>
          <w:sz w:val="36"/>
          <w:szCs w:val="36"/>
          <w:rtl/>
          <w:lang w:bidi="ar-DZ"/>
        </w:rPr>
        <w:t>ِ</w:t>
      </w:r>
      <w:r w:rsidRPr="00F85B2E">
        <w:rPr>
          <w:rFonts w:cs="Traditional Arabic" w:hint="cs"/>
          <w:sz w:val="36"/>
          <w:szCs w:val="36"/>
          <w:rtl/>
          <w:lang w:bidi="ar-DZ"/>
        </w:rPr>
        <w:t>ت</w:t>
      </w:r>
      <w:r w:rsidR="001D7FEA" w:rsidRPr="00F85B2E">
        <w:rPr>
          <w:rFonts w:cs="Traditional Arabic" w:hint="cs"/>
          <w:sz w:val="36"/>
          <w:szCs w:val="36"/>
          <w:rtl/>
          <w:lang w:bidi="ar-DZ"/>
        </w:rPr>
        <w:t>َ</w:t>
      </w:r>
      <w:r w:rsidRPr="00F85B2E">
        <w:rPr>
          <w:rFonts w:cs="Traditional Arabic" w:hint="cs"/>
          <w:sz w:val="36"/>
          <w:szCs w:val="36"/>
          <w:rtl/>
          <w:lang w:bidi="ar-DZ"/>
        </w:rPr>
        <w:t>اب</w:t>
      </w:r>
      <w:r w:rsidR="001D7FEA" w:rsidRPr="00F85B2E">
        <w:rPr>
          <w:rFonts w:cs="Traditional Arabic" w:hint="cs"/>
          <w:sz w:val="36"/>
          <w:szCs w:val="36"/>
          <w:rtl/>
          <w:lang w:bidi="ar-DZ"/>
        </w:rPr>
        <w:t>َ</w:t>
      </w:r>
      <w:r w:rsidRPr="00F85B2E">
        <w:rPr>
          <w:rFonts w:cs="Traditional Arabic" w:hint="cs"/>
          <w:sz w:val="36"/>
          <w:szCs w:val="36"/>
          <w:rtl/>
          <w:lang w:bidi="ar-DZ"/>
        </w:rPr>
        <w:t xml:space="preserve"> الله</w:t>
      </w:r>
      <w:r w:rsidR="001D7FEA" w:rsidRPr="00F85B2E">
        <w:rPr>
          <w:rFonts w:cs="Traditional Arabic" w:hint="cs"/>
          <w:sz w:val="36"/>
          <w:szCs w:val="36"/>
          <w:rtl/>
          <w:lang w:bidi="ar-DZ"/>
        </w:rPr>
        <w:t>ِ</w:t>
      </w:r>
      <w:r w:rsidRPr="00F85B2E">
        <w:rPr>
          <w:rFonts w:cs="Traditional Arabic" w:hint="cs"/>
          <w:sz w:val="36"/>
          <w:szCs w:val="36"/>
          <w:rtl/>
          <w:lang w:bidi="ar-DZ"/>
        </w:rPr>
        <w:t xml:space="preserve"> ل</w:t>
      </w:r>
      <w:r w:rsidR="001D7FEA" w:rsidRPr="00F85B2E">
        <w:rPr>
          <w:rFonts w:cs="Traditional Arabic" w:hint="cs"/>
          <w:sz w:val="36"/>
          <w:szCs w:val="36"/>
          <w:rtl/>
          <w:lang w:bidi="ar-DZ"/>
        </w:rPr>
        <w:t>َ</w:t>
      </w:r>
      <w:r w:rsidRPr="00F85B2E">
        <w:rPr>
          <w:rFonts w:cs="Traditional Arabic" w:hint="cs"/>
          <w:sz w:val="36"/>
          <w:szCs w:val="36"/>
          <w:rtl/>
          <w:lang w:bidi="ar-DZ"/>
        </w:rPr>
        <w:t>يس</w:t>
      </w:r>
      <w:r w:rsidR="001D7FEA" w:rsidRPr="00F85B2E">
        <w:rPr>
          <w:rFonts w:cs="Traditional Arabic" w:hint="cs"/>
          <w:sz w:val="36"/>
          <w:szCs w:val="36"/>
          <w:rtl/>
          <w:lang w:bidi="ar-DZ"/>
        </w:rPr>
        <w:t>َ</w:t>
      </w:r>
      <w:r w:rsidRPr="00F85B2E">
        <w:rPr>
          <w:rFonts w:cs="Traditional Arabic" w:hint="cs"/>
          <w:sz w:val="36"/>
          <w:szCs w:val="36"/>
          <w:rtl/>
          <w:lang w:bidi="ar-DZ"/>
        </w:rPr>
        <w:t xml:space="preserve"> ل</w:t>
      </w:r>
      <w:r w:rsidR="001D7FEA" w:rsidRPr="00F85B2E">
        <w:rPr>
          <w:rFonts w:cs="Traditional Arabic" w:hint="cs"/>
          <w:sz w:val="36"/>
          <w:szCs w:val="36"/>
          <w:rtl/>
          <w:lang w:bidi="ar-DZ"/>
        </w:rPr>
        <w:t>َ</w:t>
      </w:r>
      <w:r w:rsidRPr="00F85B2E">
        <w:rPr>
          <w:rFonts w:cs="Traditional Arabic" w:hint="cs"/>
          <w:sz w:val="36"/>
          <w:szCs w:val="36"/>
          <w:rtl/>
          <w:lang w:bidi="ar-DZ"/>
        </w:rPr>
        <w:t>ه</w:t>
      </w:r>
      <w:r w:rsidR="001D7FEA" w:rsidRPr="00F85B2E">
        <w:rPr>
          <w:rFonts w:cs="Traditional Arabic" w:hint="cs"/>
          <w:sz w:val="36"/>
          <w:szCs w:val="36"/>
          <w:rtl/>
          <w:lang w:bidi="ar-DZ"/>
        </w:rPr>
        <w:t>ُ</w:t>
      </w:r>
      <w:r w:rsidRPr="00F85B2E">
        <w:rPr>
          <w:rFonts w:cs="Traditional Arabic" w:hint="cs"/>
          <w:sz w:val="36"/>
          <w:szCs w:val="36"/>
          <w:rtl/>
          <w:lang w:bidi="ar-DZ"/>
        </w:rPr>
        <w:t xml:space="preserve"> ش</w:t>
      </w:r>
      <w:r w:rsidR="001D7FEA" w:rsidRPr="00F85B2E">
        <w:rPr>
          <w:rFonts w:cs="Traditional Arabic" w:hint="cs"/>
          <w:sz w:val="36"/>
          <w:szCs w:val="36"/>
          <w:rtl/>
          <w:lang w:bidi="ar-DZ"/>
        </w:rPr>
        <w:t>َ</w:t>
      </w:r>
      <w:r w:rsidRPr="00F85B2E">
        <w:rPr>
          <w:rFonts w:cs="Traditional Arabic" w:hint="cs"/>
          <w:sz w:val="36"/>
          <w:szCs w:val="36"/>
          <w:rtl/>
          <w:lang w:bidi="ar-DZ"/>
        </w:rPr>
        <w:t>ر</w:t>
      </w:r>
      <w:r w:rsidR="001D7FEA" w:rsidRPr="00F85B2E">
        <w:rPr>
          <w:rFonts w:cs="Traditional Arabic" w:hint="cs"/>
          <w:sz w:val="36"/>
          <w:szCs w:val="36"/>
          <w:rtl/>
          <w:lang w:bidi="ar-DZ"/>
        </w:rPr>
        <w:t>ِ</w:t>
      </w:r>
      <w:r w:rsidRPr="00F85B2E">
        <w:rPr>
          <w:rFonts w:cs="Traditional Arabic" w:hint="cs"/>
          <w:sz w:val="36"/>
          <w:szCs w:val="36"/>
          <w:rtl/>
          <w:lang w:bidi="ar-DZ"/>
        </w:rPr>
        <w:t>يك</w:t>
      </w:r>
      <w:r w:rsidR="001D7FEA" w:rsidRPr="00F85B2E">
        <w:rPr>
          <w:rFonts w:cs="Traditional Arabic" w:hint="cs"/>
          <w:sz w:val="36"/>
          <w:szCs w:val="36"/>
          <w:rtl/>
          <w:lang w:bidi="ar-DZ"/>
        </w:rPr>
        <w:t>ُ</w:t>
      </w:r>
      <w:r w:rsidRPr="00F85B2E">
        <w:rPr>
          <w:rFonts w:cs="Traditional Arabic" w:hint="cs"/>
          <w:sz w:val="36"/>
          <w:szCs w:val="36"/>
          <w:rtl/>
          <w:lang w:bidi="ar-DZ"/>
        </w:rPr>
        <w:t xml:space="preserve"> </w:t>
      </w:r>
    </w:p>
    <w:p w:rsidR="00677BA5" w:rsidRPr="00F85B2E" w:rsidRDefault="00677BA5" w:rsidP="008E2679">
      <w:pPr>
        <w:spacing w:line="360" w:lineRule="auto"/>
        <w:rPr>
          <w:rFonts w:cs="Traditional Arabic"/>
          <w:sz w:val="36"/>
          <w:szCs w:val="36"/>
          <w:rtl/>
          <w:lang w:bidi="ar-DZ"/>
        </w:rPr>
      </w:pPr>
      <w:r w:rsidRPr="00F85B2E">
        <w:rPr>
          <w:rFonts w:cs="Traditional Arabic" w:hint="cs"/>
          <w:sz w:val="36"/>
          <w:szCs w:val="36"/>
          <w:rtl/>
          <w:lang w:bidi="ar-DZ"/>
        </w:rPr>
        <w:t>و</w:t>
      </w:r>
      <w:r w:rsidR="001D7FEA" w:rsidRPr="00F85B2E">
        <w:rPr>
          <w:rFonts w:cs="Traditional Arabic" w:hint="cs"/>
          <w:sz w:val="36"/>
          <w:szCs w:val="36"/>
          <w:rtl/>
          <w:lang w:bidi="ar-DZ"/>
        </w:rPr>
        <w:t>َ</w:t>
      </w:r>
      <w:r w:rsidRPr="00F85B2E">
        <w:rPr>
          <w:rFonts w:cs="Traditional Arabic" w:hint="cs"/>
          <w:sz w:val="36"/>
          <w:szCs w:val="36"/>
          <w:rtl/>
          <w:lang w:bidi="ar-DZ"/>
        </w:rPr>
        <w:t>و</w:t>
      </w:r>
      <w:r w:rsidR="001D7FEA" w:rsidRPr="00F85B2E">
        <w:rPr>
          <w:rFonts w:cs="Traditional Arabic" w:hint="cs"/>
          <w:sz w:val="36"/>
          <w:szCs w:val="36"/>
          <w:rtl/>
          <w:lang w:bidi="ar-DZ"/>
        </w:rPr>
        <w:t>َ</w:t>
      </w:r>
      <w:r w:rsidRPr="00F85B2E">
        <w:rPr>
          <w:rFonts w:cs="Traditional Arabic" w:hint="cs"/>
          <w:sz w:val="36"/>
          <w:szCs w:val="36"/>
          <w:rtl/>
          <w:lang w:bidi="ar-DZ"/>
        </w:rPr>
        <w:t>د</w:t>
      </w:r>
      <w:r w:rsidR="001D7FEA" w:rsidRPr="00F85B2E">
        <w:rPr>
          <w:rFonts w:cs="Traditional Arabic" w:hint="cs"/>
          <w:sz w:val="36"/>
          <w:szCs w:val="36"/>
          <w:rtl/>
          <w:lang w:bidi="ar-DZ"/>
        </w:rPr>
        <w:t>َ</w:t>
      </w:r>
      <w:r w:rsidRPr="00F85B2E">
        <w:rPr>
          <w:rFonts w:cs="Traditional Arabic" w:hint="cs"/>
          <w:sz w:val="36"/>
          <w:szCs w:val="36"/>
          <w:rtl/>
          <w:lang w:bidi="ar-DZ"/>
        </w:rPr>
        <w:t>ع</w:t>
      </w:r>
      <w:r w:rsidR="001D7FEA" w:rsidRPr="00F85B2E">
        <w:rPr>
          <w:rFonts w:cs="Traditional Arabic" w:hint="cs"/>
          <w:sz w:val="36"/>
          <w:szCs w:val="36"/>
          <w:rtl/>
          <w:lang w:bidi="ar-DZ"/>
        </w:rPr>
        <w:t>ْ</w:t>
      </w:r>
      <w:r w:rsidRPr="00F85B2E">
        <w:rPr>
          <w:rFonts w:cs="Traditional Arabic" w:hint="cs"/>
          <w:sz w:val="36"/>
          <w:szCs w:val="36"/>
          <w:rtl/>
          <w:lang w:bidi="ar-DZ"/>
        </w:rPr>
        <w:t>ت</w:t>
      </w:r>
      <w:r w:rsidR="001D7FEA" w:rsidRPr="00F85B2E">
        <w:rPr>
          <w:rFonts w:cs="Traditional Arabic" w:hint="cs"/>
          <w:sz w:val="36"/>
          <w:szCs w:val="36"/>
          <w:rtl/>
          <w:lang w:bidi="ar-DZ"/>
        </w:rPr>
        <w:t>ُ</w:t>
      </w:r>
      <w:r w:rsidRPr="00F85B2E">
        <w:rPr>
          <w:rFonts w:cs="Traditional Arabic" w:hint="cs"/>
          <w:sz w:val="36"/>
          <w:szCs w:val="36"/>
          <w:rtl/>
          <w:lang w:bidi="ar-DZ"/>
        </w:rPr>
        <w:t xml:space="preserve"> الن</w:t>
      </w:r>
      <w:r w:rsidR="001D7FEA" w:rsidRPr="00F85B2E">
        <w:rPr>
          <w:rFonts w:cs="Traditional Arabic" w:hint="cs"/>
          <w:sz w:val="36"/>
          <w:szCs w:val="36"/>
          <w:rtl/>
          <w:lang w:bidi="ar-DZ"/>
        </w:rPr>
        <w:t>َ</w:t>
      </w:r>
      <w:r w:rsidRPr="00F85B2E">
        <w:rPr>
          <w:rFonts w:cs="Traditional Arabic" w:hint="cs"/>
          <w:sz w:val="36"/>
          <w:szCs w:val="36"/>
          <w:rtl/>
          <w:lang w:bidi="ar-DZ"/>
        </w:rPr>
        <w:t>د</w:t>
      </w:r>
      <w:r w:rsidR="001D7FEA" w:rsidRPr="00F85B2E">
        <w:rPr>
          <w:rFonts w:cs="Traditional Arabic" w:hint="cs"/>
          <w:sz w:val="36"/>
          <w:szCs w:val="36"/>
          <w:rtl/>
          <w:lang w:bidi="ar-DZ"/>
        </w:rPr>
        <w:t>َ</w:t>
      </w:r>
      <w:r w:rsidRPr="00F85B2E">
        <w:rPr>
          <w:rFonts w:cs="Traditional Arabic" w:hint="cs"/>
          <w:sz w:val="36"/>
          <w:szCs w:val="36"/>
          <w:rtl/>
          <w:lang w:bidi="ar-DZ"/>
        </w:rPr>
        <w:t>ام</w:t>
      </w:r>
      <w:r w:rsidR="001D7FEA" w:rsidRPr="00F85B2E">
        <w:rPr>
          <w:rFonts w:cs="Traditional Arabic" w:hint="cs"/>
          <w:sz w:val="36"/>
          <w:szCs w:val="36"/>
          <w:rtl/>
          <w:lang w:bidi="ar-DZ"/>
        </w:rPr>
        <w:t>َ</w:t>
      </w:r>
      <w:r w:rsidRPr="00F85B2E">
        <w:rPr>
          <w:rFonts w:cs="Traditional Arabic" w:hint="cs"/>
          <w:sz w:val="36"/>
          <w:szCs w:val="36"/>
          <w:rtl/>
          <w:lang w:bidi="ar-DZ"/>
        </w:rPr>
        <w:t>ة</w:t>
      </w:r>
      <w:r w:rsidR="001D7FEA" w:rsidRPr="00F85B2E">
        <w:rPr>
          <w:rFonts w:cs="Traditional Arabic" w:hint="cs"/>
          <w:sz w:val="36"/>
          <w:szCs w:val="36"/>
          <w:rtl/>
          <w:lang w:bidi="ar-DZ"/>
        </w:rPr>
        <w:t>َ</w:t>
      </w:r>
      <w:r w:rsidRPr="00F85B2E">
        <w:rPr>
          <w:rFonts w:cs="Traditional Arabic" w:hint="cs"/>
          <w:sz w:val="36"/>
          <w:szCs w:val="36"/>
          <w:rtl/>
          <w:lang w:bidi="ar-DZ"/>
        </w:rPr>
        <w:t xml:space="preserve"> و</w:t>
      </w:r>
      <w:r w:rsidR="001D7FEA" w:rsidRPr="00F85B2E">
        <w:rPr>
          <w:rFonts w:cs="Traditional Arabic" w:hint="cs"/>
          <w:sz w:val="36"/>
          <w:szCs w:val="36"/>
          <w:rtl/>
          <w:lang w:bidi="ar-DZ"/>
        </w:rPr>
        <w:t>َ</w:t>
      </w:r>
      <w:r w:rsidRPr="00F85B2E">
        <w:rPr>
          <w:rFonts w:cs="Traditional Arabic" w:hint="cs"/>
          <w:sz w:val="36"/>
          <w:szCs w:val="36"/>
          <w:rtl/>
          <w:lang w:bidi="ar-DZ"/>
        </w:rPr>
        <w:t>الن</w:t>
      </w:r>
      <w:r w:rsidR="001D7FEA" w:rsidRPr="00F85B2E">
        <w:rPr>
          <w:rFonts w:cs="Traditional Arabic" w:hint="cs"/>
          <w:sz w:val="36"/>
          <w:szCs w:val="36"/>
          <w:rtl/>
          <w:lang w:bidi="ar-DZ"/>
        </w:rPr>
        <w:t>َ</w:t>
      </w:r>
      <w:r w:rsidRPr="00F85B2E">
        <w:rPr>
          <w:rFonts w:cs="Traditional Arabic" w:hint="cs"/>
          <w:sz w:val="36"/>
          <w:szCs w:val="36"/>
          <w:rtl/>
          <w:lang w:bidi="ar-DZ"/>
        </w:rPr>
        <w:t>د</w:t>
      </w:r>
      <w:r w:rsidR="001D7FEA" w:rsidRPr="00F85B2E">
        <w:rPr>
          <w:rFonts w:cs="Traditional Arabic" w:hint="cs"/>
          <w:sz w:val="36"/>
          <w:szCs w:val="36"/>
          <w:rtl/>
          <w:lang w:bidi="ar-DZ"/>
        </w:rPr>
        <w:t>َ</w:t>
      </w:r>
      <w:r w:rsidRPr="00F85B2E">
        <w:rPr>
          <w:rFonts w:cs="Traditional Arabic" w:hint="cs"/>
          <w:sz w:val="36"/>
          <w:szCs w:val="36"/>
          <w:rtl/>
          <w:lang w:bidi="ar-DZ"/>
        </w:rPr>
        <w:t>ام</w:t>
      </w:r>
      <w:r w:rsidR="001D7FEA" w:rsidRPr="00F85B2E">
        <w:rPr>
          <w:rFonts w:cs="Traditional Arabic" w:hint="cs"/>
          <w:sz w:val="36"/>
          <w:szCs w:val="36"/>
          <w:rtl/>
          <w:lang w:bidi="ar-DZ"/>
        </w:rPr>
        <w:t>َ</w:t>
      </w:r>
      <w:r w:rsidRPr="00F85B2E">
        <w:rPr>
          <w:rFonts w:cs="Traditional Arabic" w:hint="cs"/>
          <w:sz w:val="36"/>
          <w:szCs w:val="36"/>
          <w:rtl/>
          <w:lang w:bidi="ar-DZ"/>
        </w:rPr>
        <w:t>ى</w:t>
      </w:r>
      <w:r w:rsidR="001D7FEA" w:rsidRPr="00F85B2E">
        <w:rPr>
          <w:rFonts w:cs="Traditional Arabic" w:hint="cs"/>
          <w:sz w:val="36"/>
          <w:szCs w:val="36"/>
          <w:rtl/>
          <w:lang w:bidi="ar-DZ"/>
        </w:rPr>
        <w:t xml:space="preserve">      </w:t>
      </w:r>
      <w:r w:rsidR="004C46A6" w:rsidRPr="00F85B2E">
        <w:rPr>
          <w:rFonts w:cs="Traditional Arabic" w:hint="cs"/>
          <w:sz w:val="36"/>
          <w:szCs w:val="36"/>
          <w:rtl/>
          <w:lang w:bidi="ar-DZ"/>
        </w:rPr>
        <w:t xml:space="preserve"> </w:t>
      </w:r>
      <w:r w:rsidR="005F4B59" w:rsidRPr="00F85B2E">
        <w:rPr>
          <w:rFonts w:cs="Traditional Arabic" w:hint="cs"/>
          <w:sz w:val="36"/>
          <w:szCs w:val="36"/>
          <w:rtl/>
          <w:lang w:bidi="ar-DZ"/>
        </w:rPr>
        <w:t xml:space="preserve">  </w:t>
      </w:r>
      <w:r w:rsidR="004C46A6" w:rsidRPr="00F85B2E">
        <w:rPr>
          <w:rFonts w:cs="Traditional Arabic" w:hint="cs"/>
          <w:sz w:val="36"/>
          <w:szCs w:val="36"/>
          <w:rtl/>
          <w:lang w:bidi="ar-DZ"/>
        </w:rPr>
        <w:t xml:space="preserve"> </w:t>
      </w:r>
      <w:r w:rsidRPr="00F85B2E">
        <w:rPr>
          <w:rFonts w:cs="Traditional Arabic" w:hint="cs"/>
          <w:sz w:val="36"/>
          <w:szCs w:val="36"/>
          <w:rtl/>
          <w:lang w:bidi="ar-DZ"/>
        </w:rPr>
        <w:t xml:space="preserve"> إ</w:t>
      </w:r>
      <w:r w:rsidR="001D7FEA" w:rsidRPr="00F85B2E">
        <w:rPr>
          <w:rFonts w:cs="Traditional Arabic" w:hint="cs"/>
          <w:sz w:val="36"/>
          <w:szCs w:val="36"/>
          <w:rtl/>
          <w:lang w:bidi="ar-DZ"/>
        </w:rPr>
        <w:t>ِ</w:t>
      </w:r>
      <w:r w:rsidRPr="00F85B2E">
        <w:rPr>
          <w:rFonts w:cs="Traditional Arabic" w:hint="cs"/>
          <w:sz w:val="36"/>
          <w:szCs w:val="36"/>
          <w:rtl/>
          <w:lang w:bidi="ar-DZ"/>
        </w:rPr>
        <w:t>ذ</w:t>
      </w:r>
      <w:r w:rsidR="001D7FEA" w:rsidRPr="00F85B2E">
        <w:rPr>
          <w:rFonts w:cs="Traditional Arabic" w:hint="cs"/>
          <w:sz w:val="36"/>
          <w:szCs w:val="36"/>
          <w:rtl/>
          <w:lang w:bidi="ar-DZ"/>
        </w:rPr>
        <w:t>َّ</w:t>
      </w:r>
      <w:r w:rsidRPr="00F85B2E">
        <w:rPr>
          <w:rFonts w:cs="Traditional Arabic" w:hint="cs"/>
          <w:sz w:val="36"/>
          <w:szCs w:val="36"/>
          <w:rtl/>
          <w:lang w:bidi="ar-DZ"/>
        </w:rPr>
        <w:t>ا د</w:t>
      </w:r>
      <w:r w:rsidR="001D7FEA" w:rsidRPr="00F85B2E">
        <w:rPr>
          <w:rFonts w:cs="Traditional Arabic" w:hint="cs"/>
          <w:sz w:val="36"/>
          <w:szCs w:val="36"/>
          <w:rtl/>
          <w:lang w:bidi="ar-DZ"/>
        </w:rPr>
        <w:t>َ</w:t>
      </w:r>
      <w:r w:rsidRPr="00F85B2E">
        <w:rPr>
          <w:rFonts w:cs="Traditional Arabic" w:hint="cs"/>
          <w:sz w:val="36"/>
          <w:szCs w:val="36"/>
          <w:rtl/>
          <w:lang w:bidi="ar-DZ"/>
        </w:rPr>
        <w:t>اع</w:t>
      </w:r>
      <w:r w:rsidR="001D7FEA" w:rsidRPr="00F85B2E">
        <w:rPr>
          <w:rFonts w:cs="Traditional Arabic" w:hint="cs"/>
          <w:sz w:val="36"/>
          <w:szCs w:val="36"/>
          <w:rtl/>
          <w:lang w:bidi="ar-DZ"/>
        </w:rPr>
        <w:t>ِ</w:t>
      </w:r>
      <w:r w:rsidRPr="00F85B2E">
        <w:rPr>
          <w:rFonts w:cs="Traditional Arabic" w:hint="cs"/>
          <w:sz w:val="36"/>
          <w:szCs w:val="36"/>
          <w:rtl/>
          <w:lang w:bidi="ar-DZ"/>
        </w:rPr>
        <w:t>ي م</w:t>
      </w:r>
      <w:r w:rsidR="001D7FEA" w:rsidRPr="00F85B2E">
        <w:rPr>
          <w:rFonts w:cs="Traditional Arabic" w:hint="cs"/>
          <w:sz w:val="36"/>
          <w:szCs w:val="36"/>
          <w:rtl/>
          <w:lang w:bidi="ar-DZ"/>
        </w:rPr>
        <w:t>ُ</w:t>
      </w:r>
      <w:r w:rsidRPr="00F85B2E">
        <w:rPr>
          <w:rFonts w:cs="Traditional Arabic" w:hint="cs"/>
          <w:sz w:val="36"/>
          <w:szCs w:val="36"/>
          <w:rtl/>
          <w:lang w:bidi="ar-DZ"/>
        </w:rPr>
        <w:t>ن</w:t>
      </w:r>
      <w:r w:rsidR="001D7FEA" w:rsidRPr="00F85B2E">
        <w:rPr>
          <w:rFonts w:cs="Traditional Arabic" w:hint="cs"/>
          <w:sz w:val="36"/>
          <w:szCs w:val="36"/>
          <w:rtl/>
          <w:lang w:bidi="ar-DZ"/>
        </w:rPr>
        <w:t>َ</w:t>
      </w:r>
      <w:r w:rsidRPr="00F85B2E">
        <w:rPr>
          <w:rFonts w:cs="Traditional Arabic" w:hint="cs"/>
          <w:sz w:val="36"/>
          <w:szCs w:val="36"/>
          <w:rtl/>
          <w:lang w:bidi="ar-DZ"/>
        </w:rPr>
        <w:t>اد</w:t>
      </w:r>
      <w:r w:rsidR="001D7FEA" w:rsidRPr="00F85B2E">
        <w:rPr>
          <w:rFonts w:cs="Traditional Arabic" w:hint="cs"/>
          <w:sz w:val="36"/>
          <w:szCs w:val="36"/>
          <w:rtl/>
          <w:lang w:bidi="ar-DZ"/>
        </w:rPr>
        <w:t>ِ</w:t>
      </w:r>
      <w:r w:rsidRPr="00F85B2E">
        <w:rPr>
          <w:rFonts w:cs="Traditional Arabic" w:hint="cs"/>
          <w:sz w:val="36"/>
          <w:szCs w:val="36"/>
          <w:rtl/>
          <w:lang w:bidi="ar-DZ"/>
        </w:rPr>
        <w:t>ي الص</w:t>
      </w:r>
      <w:r w:rsidR="001D7FEA" w:rsidRPr="00F85B2E">
        <w:rPr>
          <w:rFonts w:cs="Traditional Arabic" w:hint="cs"/>
          <w:sz w:val="36"/>
          <w:szCs w:val="36"/>
          <w:rtl/>
          <w:lang w:bidi="ar-DZ"/>
        </w:rPr>
        <w:t>ُ</w:t>
      </w:r>
      <w:r w:rsidRPr="00F85B2E">
        <w:rPr>
          <w:rFonts w:cs="Traditional Arabic" w:hint="cs"/>
          <w:sz w:val="36"/>
          <w:szCs w:val="36"/>
          <w:rtl/>
          <w:lang w:bidi="ar-DZ"/>
        </w:rPr>
        <w:t>ب</w:t>
      </w:r>
      <w:r w:rsidR="001D7FEA" w:rsidRPr="00F85B2E">
        <w:rPr>
          <w:rFonts w:cs="Traditional Arabic" w:hint="cs"/>
          <w:sz w:val="36"/>
          <w:szCs w:val="36"/>
          <w:rtl/>
          <w:lang w:bidi="ar-DZ"/>
        </w:rPr>
        <w:t>ْ</w:t>
      </w:r>
      <w:r w:rsidRPr="00F85B2E">
        <w:rPr>
          <w:rFonts w:cs="Traditional Arabic" w:hint="cs"/>
          <w:sz w:val="36"/>
          <w:szCs w:val="36"/>
          <w:rtl/>
          <w:lang w:bidi="ar-DZ"/>
        </w:rPr>
        <w:t>ح</w:t>
      </w:r>
      <w:r w:rsidR="001D7FEA" w:rsidRPr="00F85B2E">
        <w:rPr>
          <w:rFonts w:cs="Traditional Arabic" w:hint="cs"/>
          <w:sz w:val="36"/>
          <w:szCs w:val="36"/>
          <w:rtl/>
          <w:lang w:bidi="ar-DZ"/>
        </w:rPr>
        <w:t>ِ</w:t>
      </w:r>
      <w:r w:rsidRPr="00F85B2E">
        <w:rPr>
          <w:rFonts w:cs="Traditional Arabic" w:hint="cs"/>
          <w:sz w:val="36"/>
          <w:szCs w:val="36"/>
          <w:rtl/>
          <w:lang w:bidi="ar-DZ"/>
        </w:rPr>
        <w:t xml:space="preserve"> د</w:t>
      </w:r>
      <w:r w:rsidR="001D7FEA" w:rsidRPr="00F85B2E">
        <w:rPr>
          <w:rFonts w:cs="Traditional Arabic" w:hint="cs"/>
          <w:sz w:val="36"/>
          <w:szCs w:val="36"/>
          <w:rtl/>
          <w:lang w:bidi="ar-DZ"/>
        </w:rPr>
        <w:t>ِ</w:t>
      </w:r>
      <w:r w:rsidRPr="00F85B2E">
        <w:rPr>
          <w:rFonts w:cs="Traditional Arabic" w:hint="cs"/>
          <w:sz w:val="36"/>
          <w:szCs w:val="36"/>
          <w:rtl/>
          <w:lang w:bidi="ar-DZ"/>
        </w:rPr>
        <w:t>يك</w:t>
      </w:r>
      <w:r w:rsidR="001D7FEA" w:rsidRPr="00F85B2E">
        <w:rPr>
          <w:rFonts w:cs="Traditional Arabic" w:hint="cs"/>
          <w:sz w:val="36"/>
          <w:szCs w:val="36"/>
          <w:rtl/>
          <w:lang w:bidi="ar-DZ"/>
        </w:rPr>
        <w:t>ُ</w:t>
      </w:r>
      <w:r w:rsidRPr="00F85B2E">
        <w:rPr>
          <w:rFonts w:cs="Traditional Arabic" w:hint="cs"/>
          <w:sz w:val="36"/>
          <w:szCs w:val="36"/>
          <w:rtl/>
          <w:lang w:bidi="ar-DZ"/>
        </w:rPr>
        <w:t xml:space="preserve"> </w:t>
      </w:r>
      <w:r w:rsidRPr="00F85B2E">
        <w:rPr>
          <w:rStyle w:val="Appelnotedebasdep"/>
          <w:rFonts w:cs="Traditional Arabic"/>
          <w:sz w:val="36"/>
          <w:szCs w:val="36"/>
          <w:rtl/>
          <w:lang w:bidi="ar-DZ"/>
        </w:rPr>
        <w:footnoteReference w:id="52"/>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أما ابن سلام الجمحي فلم يشر في مقدمته الطويلة في كتابه " طبقات فحول الشعراء " إلى ضرورة أن يسير الشاعر وفقا لمنهج إسلامي أخلاقي ، بل لم يحدد طريقا للشعراء ليسيروا على هديه ولم يدخل في اعتباره عند تقسيمه الطبقات الاتجاه الأخلاقي ولا الديني بدليل و</w:t>
      </w:r>
      <w:r w:rsidR="00CA557A" w:rsidRPr="00F85B2E">
        <w:rPr>
          <w:rFonts w:cs="Traditional Arabic" w:hint="cs"/>
          <w:sz w:val="36"/>
          <w:szCs w:val="36"/>
          <w:rtl/>
          <w:lang w:bidi="ar-DZ"/>
        </w:rPr>
        <w:t>ضعه</w:t>
      </w:r>
      <w:r w:rsidRPr="00F85B2E">
        <w:rPr>
          <w:rFonts w:cs="Traditional Arabic" w:hint="cs"/>
          <w:sz w:val="36"/>
          <w:szCs w:val="36"/>
          <w:rtl/>
          <w:lang w:bidi="ar-DZ"/>
        </w:rPr>
        <w:t xml:space="preserve"> لمرؤ القيس والأعشى في طبقته الأولى </w:t>
      </w:r>
      <w:r w:rsidRPr="00F85B2E">
        <w:rPr>
          <w:rStyle w:val="Appelnotedebasdep"/>
          <w:rFonts w:cs="Traditional Arabic"/>
          <w:sz w:val="36"/>
          <w:szCs w:val="36"/>
          <w:lang w:bidi="ar-DZ"/>
        </w:rPr>
        <w:footnoteReference w:id="53"/>
      </w:r>
      <w:r w:rsidRPr="00F85B2E">
        <w:rPr>
          <w:rFonts w:cs="Traditional Arabic" w:hint="cs"/>
          <w:sz w:val="36"/>
          <w:szCs w:val="36"/>
          <w:rtl/>
          <w:lang w:bidi="ar-DZ"/>
        </w:rPr>
        <w:t xml:space="preserve"> رغم فحش امرؤ القيس وتعهره وذكر الأعشى للخمرة ومجالسها بل كانت هي السبب دون إسلامه ، وكل ما ذكره " أن من الشعراء من كان يتأله في الجاهلية ويتعفف في شعره ولا يستهتر بالفواحش ولا يتهكم في الهجاء ... ومنهم من كان ينعي على نفسه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ويتعهر</w:t>
      </w:r>
      <w:r w:rsidR="00CA557A" w:rsidRPr="00F85B2E">
        <w:rPr>
          <w:rFonts w:cs="Traditional Arabic" w:hint="cs"/>
          <w:sz w:val="36"/>
          <w:szCs w:val="36"/>
          <w:rtl/>
          <w:lang w:bidi="ar-DZ"/>
        </w:rPr>
        <w:t>"</w:t>
      </w:r>
      <w:r w:rsidRPr="00F85B2E">
        <w:rPr>
          <w:rStyle w:val="Appelnotedebasdep"/>
          <w:rFonts w:cs="Traditional Arabic"/>
          <w:sz w:val="36"/>
          <w:szCs w:val="36"/>
          <w:rtl/>
          <w:lang w:bidi="ar-DZ"/>
        </w:rPr>
        <w:footnoteReference w:id="54"/>
      </w:r>
      <w:r w:rsidRPr="00F85B2E">
        <w:rPr>
          <w:rFonts w:cs="Traditional Arabic" w:hint="cs"/>
          <w:sz w:val="36"/>
          <w:szCs w:val="36"/>
          <w:rtl/>
          <w:lang w:bidi="ar-DZ"/>
        </w:rPr>
        <w:t xml:space="preserve"> إذن فقد وقف ابن سلام موقف المؤرخ دون أن يظهر ميله إلى جانب من الجوانب ، </w:t>
      </w:r>
      <w:r w:rsidR="00CA557A" w:rsidRPr="00F85B2E">
        <w:rPr>
          <w:rFonts w:cs="Traditional Arabic" w:hint="cs"/>
          <w:sz w:val="36"/>
          <w:szCs w:val="36"/>
          <w:rtl/>
          <w:lang w:bidi="ar-DZ"/>
        </w:rPr>
        <w:t>أ</w:t>
      </w:r>
      <w:r w:rsidRPr="00F85B2E">
        <w:rPr>
          <w:rFonts w:cs="Traditional Arabic" w:hint="cs"/>
          <w:sz w:val="36"/>
          <w:szCs w:val="36"/>
          <w:rtl/>
          <w:lang w:bidi="ar-DZ"/>
        </w:rPr>
        <w:t>و يبين ما الشعر الجيد في رأيه ، و</w:t>
      </w:r>
      <w:r w:rsidR="00CA557A" w:rsidRPr="00F85B2E">
        <w:rPr>
          <w:rFonts w:cs="Traditional Arabic" w:hint="cs"/>
          <w:sz w:val="36"/>
          <w:szCs w:val="36"/>
          <w:rtl/>
          <w:lang w:bidi="ar-DZ"/>
        </w:rPr>
        <w:t>أ</w:t>
      </w:r>
      <w:r w:rsidRPr="00F85B2E">
        <w:rPr>
          <w:rFonts w:cs="Traditional Arabic" w:hint="cs"/>
          <w:sz w:val="36"/>
          <w:szCs w:val="36"/>
          <w:rtl/>
          <w:lang w:bidi="ar-DZ"/>
        </w:rPr>
        <w:t>ن تقسيمه للشعراء إلى طبقات قام على أسس أخرى لا صلة لها بالأخلاق</w:t>
      </w:r>
      <w:r w:rsidRPr="00F85B2E">
        <w:rPr>
          <w:rStyle w:val="Appelnotedebasdep"/>
          <w:rFonts w:cs="Traditional Arabic"/>
          <w:sz w:val="36"/>
          <w:szCs w:val="36"/>
          <w:rtl/>
          <w:lang w:bidi="ar-DZ"/>
        </w:rPr>
        <w:footnoteReference w:id="55"/>
      </w:r>
      <w:r w:rsidRPr="00F85B2E">
        <w:rPr>
          <w:rFonts w:cs="Traditional Arabic" w:hint="cs"/>
          <w:sz w:val="36"/>
          <w:szCs w:val="36"/>
          <w:rtl/>
          <w:lang w:bidi="ar-DZ"/>
        </w:rPr>
        <w:t>.</w:t>
      </w:r>
    </w:p>
    <w:p w:rsidR="00CA557A" w:rsidRPr="00F85B2E" w:rsidRDefault="00CA557A" w:rsidP="008E2679">
      <w:pPr>
        <w:spacing w:line="360" w:lineRule="auto"/>
        <w:rPr>
          <w:rFonts w:cs="Traditional Arabic"/>
          <w:sz w:val="36"/>
          <w:szCs w:val="36"/>
          <w:rtl/>
          <w:lang w:bidi="ar-DZ"/>
        </w:rPr>
      </w:pPr>
    </w:p>
    <w:p w:rsidR="00CA557A" w:rsidRPr="00F85B2E" w:rsidRDefault="00CA557A" w:rsidP="008E2679">
      <w:pPr>
        <w:spacing w:line="360" w:lineRule="auto"/>
        <w:rPr>
          <w:rFonts w:cs="Traditional Arabic"/>
          <w:sz w:val="36"/>
          <w:szCs w:val="36"/>
          <w:rtl/>
          <w:lang w:bidi="ar-DZ"/>
        </w:rPr>
      </w:pPr>
    </w:p>
    <w:p w:rsidR="00B07302" w:rsidRPr="00F85B2E" w:rsidRDefault="00B07302" w:rsidP="008E2679">
      <w:pPr>
        <w:spacing w:line="360" w:lineRule="auto"/>
        <w:rPr>
          <w:rFonts w:cs="Traditional Arabic"/>
          <w:b/>
          <w:bCs/>
          <w:sz w:val="36"/>
          <w:szCs w:val="36"/>
          <w:rtl/>
          <w:lang w:bidi="ar-DZ"/>
        </w:rPr>
      </w:pPr>
      <w:r w:rsidRPr="00F85B2E">
        <w:rPr>
          <w:rFonts w:cs="Traditional Arabic" w:hint="cs"/>
          <w:b/>
          <w:bCs/>
          <w:sz w:val="36"/>
          <w:szCs w:val="36"/>
          <w:rtl/>
          <w:lang w:bidi="ar-DZ"/>
        </w:rPr>
        <w:lastRenderedPageBreak/>
        <w:t xml:space="preserve">المبحث الثالث : تجلي الخمرة عند شعراء بني أمية وأهم المواقف النقدية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ما كاد ينتهي عصر الخلفاء ويثبت سلطان بني أمية ، حتى ضعف سلطان الدين وانصرف الخلفاء وولا</w:t>
      </w:r>
      <w:r w:rsidR="00CA557A" w:rsidRPr="00F85B2E">
        <w:rPr>
          <w:rFonts w:cs="Traditional Arabic" w:hint="cs"/>
          <w:sz w:val="36"/>
          <w:szCs w:val="36"/>
          <w:rtl/>
          <w:lang w:bidi="ar-DZ"/>
        </w:rPr>
        <w:t>ت</w:t>
      </w:r>
      <w:r w:rsidRPr="00F85B2E">
        <w:rPr>
          <w:rFonts w:cs="Traditional Arabic" w:hint="cs"/>
          <w:sz w:val="36"/>
          <w:szCs w:val="36"/>
          <w:rtl/>
          <w:lang w:bidi="ar-DZ"/>
        </w:rPr>
        <w:t>هم عن الحدود والشرائع ، إلى الخصومة السياسية والجهاد بين الأحزاب والعصب</w:t>
      </w:r>
      <w:r w:rsidR="00CA557A" w:rsidRPr="00F85B2E">
        <w:rPr>
          <w:rFonts w:cs="Traditional Arabic" w:hint="cs"/>
          <w:sz w:val="36"/>
          <w:szCs w:val="36"/>
          <w:rtl/>
          <w:lang w:bidi="ar-DZ"/>
        </w:rPr>
        <w:t>ي</w:t>
      </w:r>
      <w:r w:rsidRPr="00F85B2E">
        <w:rPr>
          <w:rFonts w:cs="Traditional Arabic" w:hint="cs"/>
          <w:sz w:val="36"/>
          <w:szCs w:val="36"/>
          <w:rtl/>
          <w:lang w:bidi="ar-DZ"/>
        </w:rPr>
        <w:t xml:space="preserve">ات وكثرة الغنائم ، وعظمت الثروة واضطر أفراد كثيرون من أحفاد المهاجرين والأنصار وأشراف قريش </w:t>
      </w:r>
      <w:r w:rsidR="00CA557A" w:rsidRPr="00F85B2E">
        <w:rPr>
          <w:rFonts w:cs="Traditional Arabic" w:hint="cs"/>
          <w:sz w:val="36"/>
          <w:szCs w:val="36"/>
          <w:rtl/>
          <w:lang w:bidi="ar-DZ"/>
        </w:rPr>
        <w:t>إ</w:t>
      </w:r>
      <w:r w:rsidRPr="00F85B2E">
        <w:rPr>
          <w:rFonts w:cs="Traditional Arabic" w:hint="cs"/>
          <w:sz w:val="36"/>
          <w:szCs w:val="36"/>
          <w:rtl/>
          <w:lang w:bidi="ar-DZ"/>
        </w:rPr>
        <w:t>لى أن يقيموا في الحجاز مستعينين بثروة ضخمة ، وغنى كثير ، وقد حيل بينهم وبين العمل السياسي خوفا منهم أو عقابا لهم ، فانصرفوا إلى اللهو ، وعكفوا على اللذة وأسرفوا فيها وتغيرت الآية</w:t>
      </w:r>
      <w:r w:rsidRPr="00F85B2E">
        <w:rPr>
          <w:rStyle w:val="Appelnotedebasdep"/>
          <w:rFonts w:cs="Traditional Arabic"/>
          <w:sz w:val="36"/>
          <w:szCs w:val="36"/>
          <w:rtl/>
          <w:lang w:bidi="ar-DZ"/>
        </w:rPr>
        <w:footnoteReference w:id="56"/>
      </w:r>
      <w:r w:rsidRPr="00F85B2E">
        <w:rPr>
          <w:rFonts w:cs="Traditional Arabic" w:hint="cs"/>
          <w:sz w:val="36"/>
          <w:szCs w:val="36"/>
          <w:rtl/>
          <w:lang w:bidi="ar-DZ"/>
        </w:rPr>
        <w:t xml:space="preserve"> ....فكثرت مجالس الخمر والغنى و</w:t>
      </w:r>
      <w:r w:rsidR="00CA557A" w:rsidRPr="00F85B2E">
        <w:rPr>
          <w:rFonts w:cs="Traditional Arabic" w:hint="cs"/>
          <w:sz w:val="36"/>
          <w:szCs w:val="36"/>
          <w:rtl/>
          <w:lang w:bidi="ar-DZ"/>
        </w:rPr>
        <w:t>أ</w:t>
      </w:r>
      <w:r w:rsidRPr="00F85B2E">
        <w:rPr>
          <w:rFonts w:cs="Traditional Arabic" w:hint="cs"/>
          <w:sz w:val="36"/>
          <w:szCs w:val="36"/>
          <w:rtl/>
          <w:lang w:bidi="ar-DZ"/>
        </w:rPr>
        <w:t xml:space="preserve">خذ الشعر الخمري يتطور وينتعش في هذه الفترة بعد حالة الركود التي عرفها في صدر الإسلام ، خاصة فيما يخص تحريم الخمرة ، فكانت سياسة بني أمية بمثابة الأرض الخصبة لنمو الشعر الخمري  .لانتهاجهم سياسة </w:t>
      </w:r>
      <w:r w:rsidR="00CA557A" w:rsidRPr="00F85B2E">
        <w:rPr>
          <w:rFonts w:cs="Traditional Arabic" w:hint="cs"/>
          <w:sz w:val="36"/>
          <w:szCs w:val="36"/>
          <w:rtl/>
          <w:lang w:bidi="ar-DZ"/>
        </w:rPr>
        <w:t xml:space="preserve">هدفها </w:t>
      </w:r>
      <w:r w:rsidRPr="00F85B2E">
        <w:rPr>
          <w:rFonts w:cs="Traditional Arabic" w:hint="cs"/>
          <w:sz w:val="36"/>
          <w:szCs w:val="36"/>
          <w:rtl/>
          <w:lang w:bidi="ar-DZ"/>
        </w:rPr>
        <w:t xml:space="preserve">تثبيت حكمهم ، فقد قاموا بفصل الدين عن السياسة ، إضافة لإغداق معارضيهم بالهدايا وانتشار دور الغناء واللهو ، وإقبال الخلفاء على اللهو والشرب فكل هذه العوامل مجتمعة ساهمت في عودة الشعر الخمري ،فانتشرت مجالس الشرب مخلفة وراءها زحما شعريا كثيرا، وراح الشعراء يصفون مجالس الشرب في قصائد لم تكن تختلف كثيرا عن وصف الشعراء الجاهليين للخمرة </w:t>
      </w:r>
      <w:r w:rsidR="00CA557A" w:rsidRPr="00F85B2E">
        <w:rPr>
          <w:rFonts w:cs="Traditional Arabic" w:hint="cs"/>
          <w:sz w:val="36"/>
          <w:szCs w:val="36"/>
          <w:rtl/>
          <w:lang w:bidi="ar-DZ"/>
        </w:rPr>
        <w:t>،</w:t>
      </w:r>
      <w:r w:rsidRPr="00F85B2E">
        <w:rPr>
          <w:rFonts w:cs="Traditional Arabic" w:hint="cs"/>
          <w:sz w:val="36"/>
          <w:szCs w:val="36"/>
          <w:rtl/>
          <w:lang w:bidi="ar-DZ"/>
        </w:rPr>
        <w:t xml:space="preserve"> بيد أن الشعر الخمري أصبح فنا مستقلا بذاته ، ومن أبرز شعراء الخمرة في هذا العصر نذكر مثلا الأخطل والوليد بن </w:t>
      </w:r>
      <w:r w:rsidR="00CA557A" w:rsidRPr="00F85B2E">
        <w:rPr>
          <w:rFonts w:cs="Traditional Arabic" w:hint="cs"/>
          <w:sz w:val="36"/>
          <w:szCs w:val="36"/>
          <w:rtl/>
          <w:lang w:bidi="ar-DZ"/>
        </w:rPr>
        <w:t>ي</w:t>
      </w:r>
      <w:r w:rsidRPr="00F85B2E">
        <w:rPr>
          <w:rFonts w:cs="Traditional Arabic" w:hint="cs"/>
          <w:sz w:val="36"/>
          <w:szCs w:val="36"/>
          <w:rtl/>
          <w:lang w:bidi="ar-DZ"/>
        </w:rPr>
        <w:t xml:space="preserve">زيد ، وكلاهما كانت له من الخمرة منزلة خاصة ، عاشا في فترة مختلفة </w:t>
      </w:r>
      <w:r w:rsidR="00CA557A" w:rsidRPr="00F85B2E">
        <w:rPr>
          <w:rFonts w:cs="Traditional Arabic" w:hint="cs"/>
          <w:sz w:val="36"/>
          <w:szCs w:val="36"/>
          <w:rtl/>
          <w:lang w:bidi="ar-DZ"/>
        </w:rPr>
        <w:t>،</w:t>
      </w:r>
      <w:r w:rsidRPr="00F85B2E">
        <w:rPr>
          <w:rFonts w:cs="Traditional Arabic" w:hint="cs"/>
          <w:sz w:val="36"/>
          <w:szCs w:val="36"/>
          <w:rtl/>
          <w:lang w:bidi="ar-DZ"/>
        </w:rPr>
        <w:t xml:space="preserve"> فالأخطل هو ثالث </w:t>
      </w:r>
      <w:r w:rsidRPr="00F85B2E">
        <w:rPr>
          <w:rFonts w:cs="Traditional Arabic" w:hint="cs"/>
          <w:sz w:val="36"/>
          <w:szCs w:val="36"/>
          <w:rtl/>
          <w:lang w:bidi="ar-DZ"/>
        </w:rPr>
        <w:lastRenderedPageBreak/>
        <w:t>الشعراء الفحول في العصر الأموي</w:t>
      </w:r>
      <w:r w:rsidRPr="00F85B2E">
        <w:rPr>
          <w:rStyle w:val="Appelnotedebasdep"/>
          <w:rFonts w:cs="Traditional Arabic"/>
          <w:sz w:val="36"/>
          <w:szCs w:val="36"/>
          <w:rtl/>
          <w:lang w:bidi="ar-DZ"/>
        </w:rPr>
        <w:footnoteReference w:id="57"/>
      </w:r>
      <w:r w:rsidRPr="00F85B2E">
        <w:rPr>
          <w:rFonts w:cs="Traditional Arabic" w:hint="cs"/>
          <w:sz w:val="36"/>
          <w:szCs w:val="36"/>
          <w:rtl/>
          <w:lang w:bidi="ar-DZ"/>
        </w:rPr>
        <w:t xml:space="preserve"> عاش في بداية هذا العصر ، أما الوليد بن </w:t>
      </w:r>
      <w:r w:rsidR="00A26540" w:rsidRPr="00F85B2E">
        <w:rPr>
          <w:rFonts w:cs="Traditional Arabic" w:hint="cs"/>
          <w:sz w:val="36"/>
          <w:szCs w:val="36"/>
          <w:rtl/>
          <w:lang w:bidi="ar-DZ"/>
        </w:rPr>
        <w:t>ي</w:t>
      </w:r>
      <w:r w:rsidRPr="00F85B2E">
        <w:rPr>
          <w:rFonts w:cs="Traditional Arabic" w:hint="cs"/>
          <w:sz w:val="36"/>
          <w:szCs w:val="36"/>
          <w:rtl/>
          <w:lang w:bidi="ar-DZ"/>
        </w:rPr>
        <w:t xml:space="preserve">زيد فهو خليفة أموي عاش في بداية القرن الأول ، والمعروف عنه حبه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للخمرة ومجونه ، له شعر في الغزل والخمر مطبوع بطابعه الشخصي ، تتجلى فيه نفسه اللاهية ،وعواطفه المشبوبة ، وم</w:t>
      </w:r>
      <w:r w:rsidR="00A26540" w:rsidRPr="00F85B2E">
        <w:rPr>
          <w:rFonts w:cs="Traditional Arabic" w:hint="cs"/>
          <w:sz w:val="36"/>
          <w:szCs w:val="36"/>
          <w:rtl/>
          <w:lang w:bidi="ar-DZ"/>
        </w:rPr>
        <w:t>ر</w:t>
      </w:r>
      <w:r w:rsidRPr="00F85B2E">
        <w:rPr>
          <w:rFonts w:cs="Traditional Arabic" w:hint="cs"/>
          <w:sz w:val="36"/>
          <w:szCs w:val="36"/>
          <w:rtl/>
          <w:lang w:bidi="ar-DZ"/>
        </w:rPr>
        <w:t>حه المفتن</w:t>
      </w:r>
      <w:r w:rsidRPr="00F85B2E">
        <w:rPr>
          <w:rStyle w:val="Appelnotedebasdep"/>
          <w:rFonts w:cs="Traditional Arabic"/>
          <w:sz w:val="36"/>
          <w:szCs w:val="36"/>
          <w:rtl/>
          <w:lang w:bidi="ar-DZ"/>
        </w:rPr>
        <w:footnoteReference w:id="58"/>
      </w:r>
      <w:r w:rsidRPr="00F85B2E">
        <w:rPr>
          <w:rFonts w:cs="Traditional Arabic" w:hint="cs"/>
          <w:sz w:val="36"/>
          <w:szCs w:val="36"/>
          <w:rtl/>
          <w:lang w:bidi="ar-DZ"/>
        </w:rPr>
        <w:t>، مع هذا فقد كان المسلمون يشربون ويلهون ، ولكنهم كانوا يحتشمون فلا يكادون يذكرون ذلك في الشعر إلا إلماما ، كانوا يحتشمون إشفاقا ووقارا ، ولم يكن المسيحيون مكلفين أن يحتشموا  بل كانوا يجهرون بلذاتهم ، وظهر في ذلك وبرع فيه الأخطل شاعر بني أمية ، ولسانهم الناطق بسياستهم ، المناضل لحزبهم ، كان مسيحيا شخوفا بالخمر</w:t>
      </w:r>
      <w:r w:rsidRPr="00F85B2E">
        <w:rPr>
          <w:rStyle w:val="Appelnotedebasdep"/>
          <w:rFonts w:cs="Traditional Arabic"/>
          <w:sz w:val="36"/>
          <w:szCs w:val="36"/>
          <w:rtl/>
          <w:lang w:bidi="ar-DZ"/>
        </w:rPr>
        <w:footnoteReference w:id="59"/>
      </w:r>
      <w:r w:rsidRPr="00F85B2E">
        <w:rPr>
          <w:rFonts w:cs="Traditional Arabic" w:hint="cs"/>
          <w:sz w:val="36"/>
          <w:szCs w:val="36"/>
          <w:rtl/>
          <w:lang w:bidi="ar-DZ"/>
        </w:rPr>
        <w:t xml:space="preserve">، أطال في وصفها ، بيد أن وصفه لها قد ظل غرضا من أغراض القصيدة ولم </w:t>
      </w:r>
      <w:r w:rsidR="00A26540" w:rsidRPr="00F85B2E">
        <w:rPr>
          <w:rFonts w:cs="Traditional Arabic" w:hint="cs"/>
          <w:sz w:val="36"/>
          <w:szCs w:val="36"/>
          <w:rtl/>
          <w:lang w:bidi="ar-DZ"/>
        </w:rPr>
        <w:t>ي</w:t>
      </w:r>
      <w:r w:rsidRPr="00F85B2E">
        <w:rPr>
          <w:rFonts w:cs="Traditional Arabic" w:hint="cs"/>
          <w:sz w:val="36"/>
          <w:szCs w:val="36"/>
          <w:rtl/>
          <w:lang w:bidi="ar-DZ"/>
        </w:rPr>
        <w:t xml:space="preserve">صبح فنا مستقلا بنفسه </w:t>
      </w:r>
      <w:r w:rsidRPr="00F85B2E">
        <w:rPr>
          <w:rStyle w:val="Appelnotedebasdep"/>
          <w:rFonts w:cs="Traditional Arabic"/>
          <w:sz w:val="36"/>
          <w:szCs w:val="36"/>
          <w:rtl/>
          <w:lang w:bidi="ar-DZ"/>
        </w:rPr>
        <w:footnoteReference w:id="60"/>
      </w:r>
      <w:r w:rsidRPr="00F85B2E">
        <w:rPr>
          <w:rFonts w:cs="Traditional Arabic" w:hint="cs"/>
          <w:sz w:val="36"/>
          <w:szCs w:val="36"/>
          <w:rtl/>
          <w:lang w:bidi="ar-DZ"/>
        </w:rPr>
        <w:t>، يروى أن الأخطل دخل ذات يوم على عبد الملك بن مروان وهو سكران يت</w:t>
      </w:r>
      <w:r w:rsidR="00A26540" w:rsidRPr="00F85B2E">
        <w:rPr>
          <w:rFonts w:cs="Traditional Arabic" w:hint="cs"/>
          <w:sz w:val="36"/>
          <w:szCs w:val="36"/>
          <w:rtl/>
          <w:lang w:bidi="ar-DZ"/>
        </w:rPr>
        <w:t>ر</w:t>
      </w:r>
      <w:r w:rsidRPr="00F85B2E">
        <w:rPr>
          <w:rFonts w:cs="Traditional Arabic" w:hint="cs"/>
          <w:sz w:val="36"/>
          <w:szCs w:val="36"/>
          <w:rtl/>
          <w:lang w:bidi="ar-DZ"/>
        </w:rPr>
        <w:t>ن</w:t>
      </w:r>
      <w:r w:rsidR="00A26540" w:rsidRPr="00F85B2E">
        <w:rPr>
          <w:rFonts w:cs="Traditional Arabic" w:hint="cs"/>
          <w:sz w:val="36"/>
          <w:szCs w:val="36"/>
          <w:rtl/>
          <w:lang w:bidi="ar-DZ"/>
        </w:rPr>
        <w:t>ح</w:t>
      </w:r>
      <w:r w:rsidRPr="00F85B2E">
        <w:rPr>
          <w:rFonts w:cs="Traditional Arabic" w:hint="cs"/>
          <w:sz w:val="36"/>
          <w:szCs w:val="36"/>
          <w:rtl/>
          <w:lang w:bidi="ar-DZ"/>
        </w:rPr>
        <w:t xml:space="preserve">  فأنشده هذين البيتين :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إ</w:t>
      </w:r>
      <w:r w:rsidR="00AE49EC" w:rsidRPr="00F85B2E">
        <w:rPr>
          <w:rFonts w:cs="Traditional Arabic" w:hint="cs"/>
          <w:sz w:val="36"/>
          <w:szCs w:val="36"/>
          <w:rtl/>
          <w:lang w:bidi="ar-DZ"/>
        </w:rPr>
        <w:t>ِ</w:t>
      </w:r>
      <w:r w:rsidRPr="00F85B2E">
        <w:rPr>
          <w:rFonts w:cs="Traditional Arabic" w:hint="cs"/>
          <w:sz w:val="36"/>
          <w:szCs w:val="36"/>
          <w:rtl/>
          <w:lang w:bidi="ar-DZ"/>
        </w:rPr>
        <w:t>ذ</w:t>
      </w:r>
      <w:r w:rsidR="00AE49EC" w:rsidRPr="00F85B2E">
        <w:rPr>
          <w:rFonts w:cs="Traditional Arabic" w:hint="cs"/>
          <w:sz w:val="36"/>
          <w:szCs w:val="36"/>
          <w:rtl/>
          <w:lang w:bidi="ar-DZ"/>
        </w:rPr>
        <w:t>َّ</w:t>
      </w:r>
      <w:r w:rsidRPr="00F85B2E">
        <w:rPr>
          <w:rFonts w:cs="Traditional Arabic" w:hint="cs"/>
          <w:sz w:val="36"/>
          <w:szCs w:val="36"/>
          <w:rtl/>
          <w:lang w:bidi="ar-DZ"/>
        </w:rPr>
        <w:t>ا م</w:t>
      </w:r>
      <w:r w:rsidR="00AE49EC" w:rsidRPr="00F85B2E">
        <w:rPr>
          <w:rFonts w:cs="Traditional Arabic" w:hint="cs"/>
          <w:sz w:val="36"/>
          <w:szCs w:val="36"/>
          <w:rtl/>
          <w:lang w:bidi="ar-DZ"/>
        </w:rPr>
        <w:t>َ</w:t>
      </w:r>
      <w:r w:rsidRPr="00F85B2E">
        <w:rPr>
          <w:rFonts w:cs="Traditional Arabic" w:hint="cs"/>
          <w:sz w:val="36"/>
          <w:szCs w:val="36"/>
          <w:rtl/>
          <w:lang w:bidi="ar-DZ"/>
        </w:rPr>
        <w:t>ا ن</w:t>
      </w:r>
      <w:r w:rsidR="00AE49EC" w:rsidRPr="00F85B2E">
        <w:rPr>
          <w:rFonts w:cs="Traditional Arabic" w:hint="cs"/>
          <w:sz w:val="36"/>
          <w:szCs w:val="36"/>
          <w:rtl/>
          <w:lang w:bidi="ar-DZ"/>
        </w:rPr>
        <w:t>َ</w:t>
      </w:r>
      <w:r w:rsidRPr="00F85B2E">
        <w:rPr>
          <w:rFonts w:cs="Traditional Arabic" w:hint="cs"/>
          <w:sz w:val="36"/>
          <w:szCs w:val="36"/>
          <w:rtl/>
          <w:lang w:bidi="ar-DZ"/>
        </w:rPr>
        <w:t>د</w:t>
      </w:r>
      <w:r w:rsidR="00AE49EC" w:rsidRPr="00F85B2E">
        <w:rPr>
          <w:rFonts w:cs="Traditional Arabic" w:hint="cs"/>
          <w:sz w:val="36"/>
          <w:szCs w:val="36"/>
          <w:rtl/>
          <w:lang w:bidi="ar-DZ"/>
        </w:rPr>
        <w:t>ِ</w:t>
      </w:r>
      <w:r w:rsidRPr="00F85B2E">
        <w:rPr>
          <w:rFonts w:cs="Traditional Arabic" w:hint="cs"/>
          <w:sz w:val="36"/>
          <w:szCs w:val="36"/>
          <w:rtl/>
          <w:lang w:bidi="ar-DZ"/>
        </w:rPr>
        <w:t>يم</w:t>
      </w:r>
      <w:r w:rsidR="00AE49EC" w:rsidRPr="00F85B2E">
        <w:rPr>
          <w:rFonts w:cs="Traditional Arabic" w:hint="cs"/>
          <w:sz w:val="36"/>
          <w:szCs w:val="36"/>
          <w:rtl/>
          <w:lang w:bidi="ar-DZ"/>
        </w:rPr>
        <w:t>ِ</w:t>
      </w:r>
      <w:r w:rsidRPr="00F85B2E">
        <w:rPr>
          <w:rFonts w:cs="Traditional Arabic" w:hint="cs"/>
          <w:sz w:val="36"/>
          <w:szCs w:val="36"/>
          <w:rtl/>
          <w:lang w:bidi="ar-DZ"/>
        </w:rPr>
        <w:t>ي ع</w:t>
      </w:r>
      <w:r w:rsidR="00AE49EC" w:rsidRPr="00F85B2E">
        <w:rPr>
          <w:rFonts w:cs="Traditional Arabic" w:hint="cs"/>
          <w:sz w:val="36"/>
          <w:szCs w:val="36"/>
          <w:rtl/>
          <w:lang w:bidi="ar-DZ"/>
        </w:rPr>
        <w:t>َ</w:t>
      </w:r>
      <w:r w:rsidRPr="00F85B2E">
        <w:rPr>
          <w:rFonts w:cs="Traditional Arabic" w:hint="cs"/>
          <w:sz w:val="36"/>
          <w:szCs w:val="36"/>
          <w:rtl/>
          <w:lang w:bidi="ar-DZ"/>
        </w:rPr>
        <w:t>ل</w:t>
      </w:r>
      <w:r w:rsidR="00AE49EC" w:rsidRPr="00F85B2E">
        <w:rPr>
          <w:rFonts w:cs="Traditional Arabic" w:hint="cs"/>
          <w:sz w:val="36"/>
          <w:szCs w:val="36"/>
          <w:rtl/>
          <w:lang w:bidi="ar-DZ"/>
        </w:rPr>
        <w:t>َّ</w:t>
      </w:r>
      <w:r w:rsidRPr="00F85B2E">
        <w:rPr>
          <w:rFonts w:cs="Traditional Arabic" w:hint="cs"/>
          <w:sz w:val="36"/>
          <w:szCs w:val="36"/>
          <w:rtl/>
          <w:lang w:bidi="ar-DZ"/>
        </w:rPr>
        <w:t>ن</w:t>
      </w:r>
      <w:r w:rsidR="00AE49EC" w:rsidRPr="00F85B2E">
        <w:rPr>
          <w:rFonts w:cs="Traditional Arabic" w:hint="cs"/>
          <w:sz w:val="36"/>
          <w:szCs w:val="36"/>
          <w:rtl/>
          <w:lang w:bidi="ar-DZ"/>
        </w:rPr>
        <w:t>ِ</w:t>
      </w:r>
      <w:r w:rsidRPr="00F85B2E">
        <w:rPr>
          <w:rFonts w:cs="Traditional Arabic" w:hint="cs"/>
          <w:sz w:val="36"/>
          <w:szCs w:val="36"/>
          <w:rtl/>
          <w:lang w:bidi="ar-DZ"/>
        </w:rPr>
        <w:t>ي ث</w:t>
      </w:r>
      <w:r w:rsidR="00AE49EC" w:rsidRPr="00F85B2E">
        <w:rPr>
          <w:rFonts w:cs="Traditional Arabic" w:hint="cs"/>
          <w:sz w:val="36"/>
          <w:szCs w:val="36"/>
          <w:rtl/>
          <w:lang w:bidi="ar-DZ"/>
        </w:rPr>
        <w:t>ُ</w:t>
      </w:r>
      <w:r w:rsidRPr="00F85B2E">
        <w:rPr>
          <w:rFonts w:cs="Traditional Arabic" w:hint="cs"/>
          <w:sz w:val="36"/>
          <w:szCs w:val="36"/>
          <w:rtl/>
          <w:lang w:bidi="ar-DZ"/>
        </w:rPr>
        <w:t>م</w:t>
      </w:r>
      <w:r w:rsidR="00AE49EC" w:rsidRPr="00F85B2E">
        <w:rPr>
          <w:rFonts w:cs="Traditional Arabic" w:hint="cs"/>
          <w:sz w:val="36"/>
          <w:szCs w:val="36"/>
          <w:rtl/>
          <w:lang w:bidi="ar-DZ"/>
        </w:rPr>
        <w:t>َّ</w:t>
      </w:r>
      <w:r w:rsidRPr="00F85B2E">
        <w:rPr>
          <w:rFonts w:cs="Traditional Arabic" w:hint="cs"/>
          <w:sz w:val="36"/>
          <w:szCs w:val="36"/>
          <w:rtl/>
          <w:lang w:bidi="ar-DZ"/>
        </w:rPr>
        <w:t xml:space="preserve"> ع</w:t>
      </w:r>
      <w:r w:rsidR="00AE49EC" w:rsidRPr="00F85B2E">
        <w:rPr>
          <w:rFonts w:cs="Traditional Arabic" w:hint="cs"/>
          <w:sz w:val="36"/>
          <w:szCs w:val="36"/>
          <w:rtl/>
          <w:lang w:bidi="ar-DZ"/>
        </w:rPr>
        <w:t>َ</w:t>
      </w:r>
      <w:r w:rsidRPr="00F85B2E">
        <w:rPr>
          <w:rFonts w:cs="Traditional Arabic" w:hint="cs"/>
          <w:sz w:val="36"/>
          <w:szCs w:val="36"/>
          <w:rtl/>
          <w:lang w:bidi="ar-DZ"/>
        </w:rPr>
        <w:t>ل</w:t>
      </w:r>
      <w:r w:rsidR="00AE49EC" w:rsidRPr="00F85B2E">
        <w:rPr>
          <w:rFonts w:cs="Traditional Arabic" w:hint="cs"/>
          <w:sz w:val="36"/>
          <w:szCs w:val="36"/>
          <w:rtl/>
          <w:lang w:bidi="ar-DZ"/>
        </w:rPr>
        <w:t>َّ</w:t>
      </w:r>
      <w:r w:rsidRPr="00F85B2E">
        <w:rPr>
          <w:rFonts w:cs="Traditional Arabic" w:hint="cs"/>
          <w:sz w:val="36"/>
          <w:szCs w:val="36"/>
          <w:rtl/>
          <w:lang w:bidi="ar-DZ"/>
        </w:rPr>
        <w:t>ن</w:t>
      </w:r>
      <w:r w:rsidR="00AE49EC" w:rsidRPr="00F85B2E">
        <w:rPr>
          <w:rFonts w:cs="Traditional Arabic" w:hint="cs"/>
          <w:sz w:val="36"/>
          <w:szCs w:val="36"/>
          <w:rtl/>
          <w:lang w:bidi="ar-DZ"/>
        </w:rPr>
        <w:t>ِ</w:t>
      </w:r>
      <w:r w:rsidRPr="00F85B2E">
        <w:rPr>
          <w:rFonts w:cs="Traditional Arabic" w:hint="cs"/>
          <w:sz w:val="36"/>
          <w:szCs w:val="36"/>
          <w:rtl/>
          <w:lang w:bidi="ar-DZ"/>
        </w:rPr>
        <w:t xml:space="preserve">ي    </w:t>
      </w:r>
      <w:r w:rsidR="00306E72" w:rsidRPr="00F85B2E">
        <w:rPr>
          <w:rFonts w:cs="Traditional Arabic" w:hint="cs"/>
          <w:sz w:val="36"/>
          <w:szCs w:val="36"/>
          <w:rtl/>
          <w:lang w:bidi="ar-DZ"/>
        </w:rPr>
        <w:t xml:space="preserve"> </w:t>
      </w:r>
      <w:r w:rsidR="00352BE3" w:rsidRPr="00F85B2E">
        <w:rPr>
          <w:rFonts w:cs="Traditional Arabic" w:hint="cs"/>
          <w:sz w:val="36"/>
          <w:szCs w:val="36"/>
          <w:rtl/>
          <w:lang w:bidi="ar-DZ"/>
        </w:rPr>
        <w:t xml:space="preserve">   </w:t>
      </w:r>
      <w:r w:rsidRPr="00F85B2E">
        <w:rPr>
          <w:rFonts w:cs="Traditional Arabic" w:hint="cs"/>
          <w:sz w:val="36"/>
          <w:szCs w:val="36"/>
          <w:rtl/>
          <w:lang w:bidi="ar-DZ"/>
        </w:rPr>
        <w:t xml:space="preserve">   ث</w:t>
      </w:r>
      <w:r w:rsidR="00AE49EC" w:rsidRPr="00F85B2E">
        <w:rPr>
          <w:rFonts w:cs="Traditional Arabic" w:hint="cs"/>
          <w:sz w:val="36"/>
          <w:szCs w:val="36"/>
          <w:rtl/>
          <w:lang w:bidi="ar-DZ"/>
        </w:rPr>
        <w:t>َ</w:t>
      </w:r>
      <w:r w:rsidRPr="00F85B2E">
        <w:rPr>
          <w:rFonts w:cs="Traditional Arabic" w:hint="cs"/>
          <w:sz w:val="36"/>
          <w:szCs w:val="36"/>
          <w:rtl/>
          <w:lang w:bidi="ar-DZ"/>
        </w:rPr>
        <w:t>لا</w:t>
      </w:r>
      <w:r w:rsidR="00AE49EC" w:rsidRPr="00F85B2E">
        <w:rPr>
          <w:rFonts w:cs="Traditional Arabic" w:hint="cs"/>
          <w:sz w:val="36"/>
          <w:szCs w:val="36"/>
          <w:rtl/>
          <w:lang w:bidi="ar-DZ"/>
        </w:rPr>
        <w:t>َ</w:t>
      </w:r>
      <w:r w:rsidRPr="00F85B2E">
        <w:rPr>
          <w:rFonts w:cs="Traditional Arabic" w:hint="cs"/>
          <w:sz w:val="36"/>
          <w:szCs w:val="36"/>
          <w:rtl/>
          <w:lang w:bidi="ar-DZ"/>
        </w:rPr>
        <w:t>ث</w:t>
      </w:r>
      <w:r w:rsidR="00AE49EC" w:rsidRPr="00F85B2E">
        <w:rPr>
          <w:rFonts w:cs="Traditional Arabic" w:hint="cs"/>
          <w:sz w:val="36"/>
          <w:szCs w:val="36"/>
          <w:rtl/>
          <w:lang w:bidi="ar-DZ"/>
        </w:rPr>
        <w:t>ُ</w:t>
      </w:r>
      <w:r w:rsidRPr="00F85B2E">
        <w:rPr>
          <w:rFonts w:cs="Traditional Arabic" w:hint="cs"/>
          <w:sz w:val="36"/>
          <w:szCs w:val="36"/>
          <w:rtl/>
          <w:lang w:bidi="ar-DZ"/>
        </w:rPr>
        <w:t xml:space="preserve"> ز</w:t>
      </w:r>
      <w:r w:rsidR="00AE49EC" w:rsidRPr="00F85B2E">
        <w:rPr>
          <w:rFonts w:cs="Traditional Arabic" w:hint="cs"/>
          <w:sz w:val="36"/>
          <w:szCs w:val="36"/>
          <w:rtl/>
          <w:lang w:bidi="ar-DZ"/>
        </w:rPr>
        <w:t>ُ</w:t>
      </w:r>
      <w:r w:rsidRPr="00F85B2E">
        <w:rPr>
          <w:rFonts w:cs="Traditional Arabic" w:hint="cs"/>
          <w:sz w:val="36"/>
          <w:szCs w:val="36"/>
          <w:rtl/>
          <w:lang w:bidi="ar-DZ"/>
        </w:rPr>
        <w:t>ج</w:t>
      </w:r>
      <w:r w:rsidR="00AE49EC" w:rsidRPr="00F85B2E">
        <w:rPr>
          <w:rFonts w:cs="Traditional Arabic" w:hint="cs"/>
          <w:sz w:val="36"/>
          <w:szCs w:val="36"/>
          <w:rtl/>
          <w:lang w:bidi="ar-DZ"/>
        </w:rPr>
        <w:t>َ</w:t>
      </w:r>
      <w:r w:rsidRPr="00F85B2E">
        <w:rPr>
          <w:rFonts w:cs="Traditional Arabic" w:hint="cs"/>
          <w:sz w:val="36"/>
          <w:szCs w:val="36"/>
          <w:rtl/>
          <w:lang w:bidi="ar-DZ"/>
        </w:rPr>
        <w:t>اج</w:t>
      </w:r>
      <w:r w:rsidR="00AE49EC" w:rsidRPr="00F85B2E">
        <w:rPr>
          <w:rFonts w:cs="Traditional Arabic" w:hint="cs"/>
          <w:sz w:val="36"/>
          <w:szCs w:val="36"/>
          <w:rtl/>
          <w:lang w:bidi="ar-DZ"/>
        </w:rPr>
        <w:t>َ</w:t>
      </w:r>
      <w:r w:rsidRPr="00F85B2E">
        <w:rPr>
          <w:rFonts w:cs="Traditional Arabic" w:hint="cs"/>
          <w:sz w:val="36"/>
          <w:szCs w:val="36"/>
          <w:rtl/>
          <w:lang w:bidi="ar-DZ"/>
        </w:rPr>
        <w:t>ات</w:t>
      </w:r>
      <w:r w:rsidR="00AE49EC" w:rsidRPr="00F85B2E">
        <w:rPr>
          <w:rFonts w:cs="Traditional Arabic" w:hint="cs"/>
          <w:sz w:val="36"/>
          <w:szCs w:val="36"/>
          <w:rtl/>
          <w:lang w:bidi="ar-DZ"/>
        </w:rPr>
        <w:t>ٍ</w:t>
      </w:r>
      <w:r w:rsidRPr="00F85B2E">
        <w:rPr>
          <w:rFonts w:cs="Traditional Arabic" w:hint="cs"/>
          <w:sz w:val="36"/>
          <w:szCs w:val="36"/>
          <w:rtl/>
          <w:lang w:bidi="ar-DZ"/>
        </w:rPr>
        <w:t xml:space="preserve"> ل</w:t>
      </w:r>
      <w:r w:rsidR="00AE49EC" w:rsidRPr="00F85B2E">
        <w:rPr>
          <w:rFonts w:cs="Traditional Arabic" w:hint="cs"/>
          <w:sz w:val="36"/>
          <w:szCs w:val="36"/>
          <w:rtl/>
          <w:lang w:bidi="ar-DZ"/>
        </w:rPr>
        <w:t>َ</w:t>
      </w:r>
      <w:r w:rsidRPr="00F85B2E">
        <w:rPr>
          <w:rFonts w:cs="Traditional Arabic" w:hint="cs"/>
          <w:sz w:val="36"/>
          <w:szCs w:val="36"/>
          <w:rtl/>
          <w:lang w:bidi="ar-DZ"/>
        </w:rPr>
        <w:t>ه</w:t>
      </w:r>
      <w:r w:rsidR="00AE49EC" w:rsidRPr="00F85B2E">
        <w:rPr>
          <w:rFonts w:cs="Traditional Arabic" w:hint="cs"/>
          <w:sz w:val="36"/>
          <w:szCs w:val="36"/>
          <w:rtl/>
          <w:lang w:bidi="ar-DZ"/>
        </w:rPr>
        <w:t>ُ</w:t>
      </w:r>
      <w:r w:rsidRPr="00F85B2E">
        <w:rPr>
          <w:rFonts w:cs="Traditional Arabic" w:hint="cs"/>
          <w:sz w:val="36"/>
          <w:szCs w:val="36"/>
          <w:rtl/>
          <w:lang w:bidi="ar-DZ"/>
        </w:rPr>
        <w:t>ن</w:t>
      </w:r>
      <w:r w:rsidR="00AE49EC" w:rsidRPr="00F85B2E">
        <w:rPr>
          <w:rFonts w:cs="Traditional Arabic" w:hint="cs"/>
          <w:sz w:val="36"/>
          <w:szCs w:val="36"/>
          <w:rtl/>
          <w:lang w:bidi="ar-DZ"/>
        </w:rPr>
        <w:t>َ</w:t>
      </w:r>
      <w:r w:rsidRPr="00F85B2E">
        <w:rPr>
          <w:rFonts w:cs="Traditional Arabic" w:hint="cs"/>
          <w:sz w:val="36"/>
          <w:szCs w:val="36"/>
          <w:rtl/>
          <w:lang w:bidi="ar-DZ"/>
        </w:rPr>
        <w:t xml:space="preserve"> ه</w:t>
      </w:r>
      <w:r w:rsidR="00AE49EC" w:rsidRPr="00F85B2E">
        <w:rPr>
          <w:rFonts w:cs="Traditional Arabic" w:hint="cs"/>
          <w:sz w:val="36"/>
          <w:szCs w:val="36"/>
          <w:rtl/>
          <w:lang w:bidi="ar-DZ"/>
        </w:rPr>
        <w:t>َ</w:t>
      </w:r>
      <w:r w:rsidRPr="00F85B2E">
        <w:rPr>
          <w:rFonts w:cs="Traditional Arabic" w:hint="cs"/>
          <w:sz w:val="36"/>
          <w:szCs w:val="36"/>
          <w:rtl/>
          <w:lang w:bidi="ar-DZ"/>
        </w:rPr>
        <w:t>د</w:t>
      </w:r>
      <w:r w:rsidR="00AE49EC" w:rsidRPr="00F85B2E">
        <w:rPr>
          <w:rFonts w:cs="Traditional Arabic" w:hint="cs"/>
          <w:sz w:val="36"/>
          <w:szCs w:val="36"/>
          <w:rtl/>
          <w:lang w:bidi="ar-DZ"/>
        </w:rPr>
        <w:t>ِ</w:t>
      </w:r>
      <w:r w:rsidRPr="00F85B2E">
        <w:rPr>
          <w:rFonts w:cs="Traditional Arabic" w:hint="cs"/>
          <w:sz w:val="36"/>
          <w:szCs w:val="36"/>
          <w:rtl/>
          <w:lang w:bidi="ar-DZ"/>
        </w:rPr>
        <w:t>ير</w:t>
      </w:r>
      <w:r w:rsidR="00AE49EC"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خ</w:t>
      </w:r>
      <w:r w:rsidR="00AE49EC" w:rsidRPr="00F85B2E">
        <w:rPr>
          <w:rFonts w:cs="Traditional Arabic" w:hint="cs"/>
          <w:sz w:val="36"/>
          <w:szCs w:val="36"/>
          <w:rtl/>
          <w:lang w:bidi="ar-DZ"/>
        </w:rPr>
        <w:t>َ</w:t>
      </w:r>
      <w:r w:rsidRPr="00F85B2E">
        <w:rPr>
          <w:rFonts w:cs="Traditional Arabic" w:hint="cs"/>
          <w:sz w:val="36"/>
          <w:szCs w:val="36"/>
          <w:rtl/>
          <w:lang w:bidi="ar-DZ"/>
        </w:rPr>
        <w:t>ر</w:t>
      </w:r>
      <w:r w:rsidR="00AE49EC" w:rsidRPr="00F85B2E">
        <w:rPr>
          <w:rFonts w:cs="Traditional Arabic" w:hint="cs"/>
          <w:sz w:val="36"/>
          <w:szCs w:val="36"/>
          <w:rtl/>
          <w:lang w:bidi="ar-DZ"/>
        </w:rPr>
        <w:t>َ</w:t>
      </w:r>
      <w:r w:rsidRPr="00F85B2E">
        <w:rPr>
          <w:rFonts w:cs="Traditional Arabic" w:hint="cs"/>
          <w:sz w:val="36"/>
          <w:szCs w:val="36"/>
          <w:rtl/>
          <w:lang w:bidi="ar-DZ"/>
        </w:rPr>
        <w:t>ج</w:t>
      </w:r>
      <w:r w:rsidR="00AE49EC" w:rsidRPr="00F85B2E">
        <w:rPr>
          <w:rFonts w:cs="Traditional Arabic" w:hint="cs"/>
          <w:sz w:val="36"/>
          <w:szCs w:val="36"/>
          <w:rtl/>
          <w:lang w:bidi="ar-DZ"/>
        </w:rPr>
        <w:t>ْ</w:t>
      </w:r>
      <w:r w:rsidRPr="00F85B2E">
        <w:rPr>
          <w:rFonts w:cs="Traditional Arabic" w:hint="cs"/>
          <w:sz w:val="36"/>
          <w:szCs w:val="36"/>
          <w:rtl/>
          <w:lang w:bidi="ar-DZ"/>
        </w:rPr>
        <w:t>ت</w:t>
      </w:r>
      <w:r w:rsidR="00AE49EC" w:rsidRPr="00F85B2E">
        <w:rPr>
          <w:rFonts w:cs="Traditional Arabic" w:hint="cs"/>
          <w:sz w:val="36"/>
          <w:szCs w:val="36"/>
          <w:rtl/>
          <w:lang w:bidi="ar-DZ"/>
        </w:rPr>
        <w:t>ُ أَ</w:t>
      </w:r>
      <w:r w:rsidRPr="00F85B2E">
        <w:rPr>
          <w:rFonts w:cs="Traditional Arabic" w:hint="cs"/>
          <w:sz w:val="36"/>
          <w:szCs w:val="36"/>
          <w:rtl/>
          <w:lang w:bidi="ar-DZ"/>
        </w:rPr>
        <w:t>ج</w:t>
      </w:r>
      <w:r w:rsidR="00AE49EC" w:rsidRPr="00F85B2E">
        <w:rPr>
          <w:rFonts w:cs="Traditional Arabic" w:hint="cs"/>
          <w:sz w:val="36"/>
          <w:szCs w:val="36"/>
          <w:rtl/>
          <w:lang w:bidi="ar-DZ"/>
        </w:rPr>
        <w:t>ُ</w:t>
      </w:r>
      <w:r w:rsidRPr="00F85B2E">
        <w:rPr>
          <w:rFonts w:cs="Traditional Arabic" w:hint="cs"/>
          <w:sz w:val="36"/>
          <w:szCs w:val="36"/>
          <w:rtl/>
          <w:lang w:bidi="ar-DZ"/>
        </w:rPr>
        <w:t>ر</w:t>
      </w:r>
      <w:r w:rsidR="00AE49EC" w:rsidRPr="00F85B2E">
        <w:rPr>
          <w:rFonts w:cs="Traditional Arabic" w:hint="cs"/>
          <w:sz w:val="36"/>
          <w:szCs w:val="36"/>
          <w:rtl/>
          <w:lang w:bidi="ar-DZ"/>
        </w:rPr>
        <w:t>ُ</w:t>
      </w:r>
      <w:r w:rsidRPr="00F85B2E">
        <w:rPr>
          <w:rFonts w:cs="Traditional Arabic" w:hint="cs"/>
          <w:sz w:val="36"/>
          <w:szCs w:val="36"/>
          <w:rtl/>
          <w:lang w:bidi="ar-DZ"/>
        </w:rPr>
        <w:t xml:space="preserve"> الد</w:t>
      </w:r>
      <w:r w:rsidR="00AE49EC" w:rsidRPr="00F85B2E">
        <w:rPr>
          <w:rFonts w:cs="Traditional Arabic" w:hint="cs"/>
          <w:sz w:val="36"/>
          <w:szCs w:val="36"/>
          <w:rtl/>
          <w:lang w:bidi="ar-DZ"/>
        </w:rPr>
        <w:t>َ</w:t>
      </w:r>
      <w:r w:rsidRPr="00F85B2E">
        <w:rPr>
          <w:rFonts w:cs="Traditional Arabic" w:hint="cs"/>
          <w:sz w:val="36"/>
          <w:szCs w:val="36"/>
          <w:rtl/>
          <w:lang w:bidi="ar-DZ"/>
        </w:rPr>
        <w:t>ي</w:t>
      </w:r>
      <w:r w:rsidR="00AE49EC" w:rsidRPr="00F85B2E">
        <w:rPr>
          <w:rFonts w:cs="Traditional Arabic" w:hint="cs"/>
          <w:sz w:val="36"/>
          <w:szCs w:val="36"/>
          <w:rtl/>
          <w:lang w:bidi="ar-DZ"/>
        </w:rPr>
        <w:t>ْ</w:t>
      </w:r>
      <w:r w:rsidRPr="00F85B2E">
        <w:rPr>
          <w:rFonts w:cs="Traditional Arabic" w:hint="cs"/>
          <w:sz w:val="36"/>
          <w:szCs w:val="36"/>
          <w:rtl/>
          <w:lang w:bidi="ar-DZ"/>
        </w:rPr>
        <w:t>ل</w:t>
      </w:r>
      <w:r w:rsidR="00AE49EC" w:rsidRPr="00F85B2E">
        <w:rPr>
          <w:rFonts w:cs="Traditional Arabic" w:hint="cs"/>
          <w:sz w:val="36"/>
          <w:szCs w:val="36"/>
          <w:rtl/>
          <w:lang w:bidi="ar-DZ"/>
        </w:rPr>
        <w:t>َ</w:t>
      </w:r>
      <w:r w:rsidRPr="00F85B2E">
        <w:rPr>
          <w:rFonts w:cs="Traditional Arabic" w:hint="cs"/>
          <w:sz w:val="36"/>
          <w:szCs w:val="36"/>
          <w:rtl/>
          <w:lang w:bidi="ar-DZ"/>
        </w:rPr>
        <w:t xml:space="preserve"> ت</w:t>
      </w:r>
      <w:r w:rsidR="00AE49EC" w:rsidRPr="00F85B2E">
        <w:rPr>
          <w:rFonts w:cs="Traditional Arabic" w:hint="cs"/>
          <w:sz w:val="36"/>
          <w:szCs w:val="36"/>
          <w:rtl/>
          <w:lang w:bidi="ar-DZ"/>
        </w:rPr>
        <w:t>ِ</w:t>
      </w:r>
      <w:r w:rsidRPr="00F85B2E">
        <w:rPr>
          <w:rFonts w:cs="Traditional Arabic" w:hint="cs"/>
          <w:sz w:val="36"/>
          <w:szCs w:val="36"/>
          <w:rtl/>
          <w:lang w:bidi="ar-DZ"/>
        </w:rPr>
        <w:t>يه</w:t>
      </w:r>
      <w:r w:rsidR="00AE49EC" w:rsidRPr="00F85B2E">
        <w:rPr>
          <w:rFonts w:cs="Traditional Arabic" w:hint="cs"/>
          <w:sz w:val="36"/>
          <w:szCs w:val="36"/>
          <w:rtl/>
          <w:lang w:bidi="ar-DZ"/>
        </w:rPr>
        <w:t>ً</w:t>
      </w:r>
      <w:r w:rsidRPr="00F85B2E">
        <w:rPr>
          <w:rFonts w:cs="Traditional Arabic" w:hint="cs"/>
          <w:sz w:val="36"/>
          <w:szCs w:val="36"/>
          <w:rtl/>
          <w:lang w:bidi="ar-DZ"/>
        </w:rPr>
        <w:t>ا ك</w:t>
      </w:r>
      <w:r w:rsidR="00AE49EC" w:rsidRPr="00F85B2E">
        <w:rPr>
          <w:rFonts w:cs="Traditional Arabic" w:hint="cs"/>
          <w:sz w:val="36"/>
          <w:szCs w:val="36"/>
          <w:rtl/>
          <w:lang w:bidi="ar-DZ"/>
        </w:rPr>
        <w:t>َأَنَ</w:t>
      </w:r>
      <w:r w:rsidRPr="00F85B2E">
        <w:rPr>
          <w:rFonts w:cs="Traditional Arabic" w:hint="cs"/>
          <w:sz w:val="36"/>
          <w:szCs w:val="36"/>
          <w:rtl/>
          <w:lang w:bidi="ar-DZ"/>
        </w:rPr>
        <w:t>ن</w:t>
      </w:r>
      <w:r w:rsidR="00AE49EC" w:rsidRPr="00F85B2E">
        <w:rPr>
          <w:rFonts w:cs="Traditional Arabic" w:hint="cs"/>
          <w:sz w:val="36"/>
          <w:szCs w:val="36"/>
          <w:rtl/>
          <w:lang w:bidi="ar-DZ"/>
        </w:rPr>
        <w:t>ِ</w:t>
      </w:r>
      <w:r w:rsidRPr="00F85B2E">
        <w:rPr>
          <w:rFonts w:cs="Traditional Arabic" w:hint="cs"/>
          <w:sz w:val="36"/>
          <w:szCs w:val="36"/>
          <w:rtl/>
          <w:lang w:bidi="ar-DZ"/>
        </w:rPr>
        <w:t xml:space="preserve">ي   </w:t>
      </w:r>
      <w:r w:rsidR="00352BE3" w:rsidRPr="00F85B2E">
        <w:rPr>
          <w:rFonts w:cs="Traditional Arabic" w:hint="cs"/>
          <w:sz w:val="36"/>
          <w:szCs w:val="36"/>
          <w:rtl/>
          <w:lang w:bidi="ar-DZ"/>
        </w:rPr>
        <w:t xml:space="preserve">  </w:t>
      </w:r>
      <w:r w:rsidRPr="00F85B2E">
        <w:rPr>
          <w:rFonts w:cs="Traditional Arabic" w:hint="cs"/>
          <w:sz w:val="36"/>
          <w:szCs w:val="36"/>
          <w:rtl/>
          <w:lang w:bidi="ar-DZ"/>
        </w:rPr>
        <w:t xml:space="preserve"> ع</w:t>
      </w:r>
      <w:r w:rsidR="00AE49EC" w:rsidRPr="00F85B2E">
        <w:rPr>
          <w:rFonts w:cs="Traditional Arabic" w:hint="cs"/>
          <w:sz w:val="36"/>
          <w:szCs w:val="36"/>
          <w:rtl/>
          <w:lang w:bidi="ar-DZ"/>
        </w:rPr>
        <w:t>َ</w:t>
      </w:r>
      <w:r w:rsidRPr="00F85B2E">
        <w:rPr>
          <w:rFonts w:cs="Traditional Arabic" w:hint="cs"/>
          <w:sz w:val="36"/>
          <w:szCs w:val="36"/>
          <w:rtl/>
          <w:lang w:bidi="ar-DZ"/>
        </w:rPr>
        <w:t>ل</w:t>
      </w:r>
      <w:r w:rsidR="00AE49EC" w:rsidRPr="00F85B2E">
        <w:rPr>
          <w:rFonts w:cs="Traditional Arabic" w:hint="cs"/>
          <w:sz w:val="36"/>
          <w:szCs w:val="36"/>
          <w:rtl/>
          <w:lang w:bidi="ar-DZ"/>
        </w:rPr>
        <w:t>ِ</w:t>
      </w:r>
      <w:r w:rsidRPr="00F85B2E">
        <w:rPr>
          <w:rFonts w:cs="Traditional Arabic" w:hint="cs"/>
          <w:sz w:val="36"/>
          <w:szCs w:val="36"/>
          <w:rtl/>
          <w:lang w:bidi="ar-DZ"/>
        </w:rPr>
        <w:t>يك</w:t>
      </w:r>
      <w:r w:rsidR="00AE49EC" w:rsidRPr="00F85B2E">
        <w:rPr>
          <w:rFonts w:cs="Traditional Arabic" w:hint="cs"/>
          <w:sz w:val="36"/>
          <w:szCs w:val="36"/>
          <w:rtl/>
          <w:lang w:bidi="ar-DZ"/>
        </w:rPr>
        <w:t>َ</w:t>
      </w:r>
      <w:r w:rsidRPr="00F85B2E">
        <w:rPr>
          <w:rFonts w:cs="Traditional Arabic" w:hint="cs"/>
          <w:sz w:val="36"/>
          <w:szCs w:val="36"/>
          <w:rtl/>
          <w:lang w:bidi="ar-DZ"/>
        </w:rPr>
        <w:t xml:space="preserve"> أ</w:t>
      </w:r>
      <w:r w:rsidR="00AE49EC" w:rsidRPr="00F85B2E">
        <w:rPr>
          <w:rFonts w:cs="Traditional Arabic" w:hint="cs"/>
          <w:sz w:val="36"/>
          <w:szCs w:val="36"/>
          <w:rtl/>
          <w:lang w:bidi="ar-DZ"/>
        </w:rPr>
        <w:t>َ</w:t>
      </w:r>
      <w:r w:rsidRPr="00F85B2E">
        <w:rPr>
          <w:rFonts w:cs="Traditional Arabic" w:hint="cs"/>
          <w:sz w:val="36"/>
          <w:szCs w:val="36"/>
          <w:rtl/>
          <w:lang w:bidi="ar-DZ"/>
        </w:rPr>
        <w:t>م</w:t>
      </w:r>
      <w:r w:rsidR="00AE49EC" w:rsidRPr="00F85B2E">
        <w:rPr>
          <w:rFonts w:cs="Traditional Arabic" w:hint="cs"/>
          <w:sz w:val="36"/>
          <w:szCs w:val="36"/>
          <w:rtl/>
          <w:lang w:bidi="ar-DZ"/>
        </w:rPr>
        <w:t>ِ</w:t>
      </w:r>
      <w:r w:rsidRPr="00F85B2E">
        <w:rPr>
          <w:rFonts w:cs="Traditional Arabic" w:hint="cs"/>
          <w:sz w:val="36"/>
          <w:szCs w:val="36"/>
          <w:rtl/>
          <w:lang w:bidi="ar-DZ"/>
        </w:rPr>
        <w:t>ير</w:t>
      </w:r>
      <w:r w:rsidR="00AE49EC" w:rsidRPr="00F85B2E">
        <w:rPr>
          <w:rFonts w:cs="Traditional Arabic" w:hint="cs"/>
          <w:sz w:val="36"/>
          <w:szCs w:val="36"/>
          <w:rtl/>
          <w:lang w:bidi="ar-DZ"/>
        </w:rPr>
        <w:t>َ</w:t>
      </w:r>
      <w:r w:rsidRPr="00F85B2E">
        <w:rPr>
          <w:rFonts w:cs="Traditional Arabic" w:hint="cs"/>
          <w:sz w:val="36"/>
          <w:szCs w:val="36"/>
          <w:rtl/>
          <w:lang w:bidi="ar-DZ"/>
        </w:rPr>
        <w:t xml:space="preserve"> الم</w:t>
      </w:r>
      <w:r w:rsidR="00AE49EC" w:rsidRPr="00F85B2E">
        <w:rPr>
          <w:rFonts w:cs="Traditional Arabic" w:hint="cs"/>
          <w:sz w:val="36"/>
          <w:szCs w:val="36"/>
          <w:rtl/>
          <w:lang w:bidi="ar-DZ"/>
        </w:rPr>
        <w:t>ُ</w:t>
      </w:r>
      <w:r w:rsidRPr="00F85B2E">
        <w:rPr>
          <w:rFonts w:cs="Traditional Arabic" w:hint="cs"/>
          <w:sz w:val="36"/>
          <w:szCs w:val="36"/>
          <w:rtl/>
          <w:lang w:bidi="ar-DZ"/>
        </w:rPr>
        <w:t>ؤم</w:t>
      </w:r>
      <w:r w:rsidR="00AE49EC" w:rsidRPr="00F85B2E">
        <w:rPr>
          <w:rFonts w:cs="Traditional Arabic" w:hint="cs"/>
          <w:sz w:val="36"/>
          <w:szCs w:val="36"/>
          <w:rtl/>
          <w:lang w:bidi="ar-DZ"/>
        </w:rPr>
        <w:t>ِ</w:t>
      </w:r>
      <w:r w:rsidRPr="00F85B2E">
        <w:rPr>
          <w:rFonts w:cs="Traditional Arabic" w:hint="cs"/>
          <w:sz w:val="36"/>
          <w:szCs w:val="36"/>
          <w:rtl/>
          <w:lang w:bidi="ar-DZ"/>
        </w:rPr>
        <w:t>نين</w:t>
      </w:r>
      <w:r w:rsidR="00AE49EC" w:rsidRPr="00F85B2E">
        <w:rPr>
          <w:rFonts w:cs="Traditional Arabic" w:hint="cs"/>
          <w:sz w:val="36"/>
          <w:szCs w:val="36"/>
          <w:rtl/>
          <w:lang w:bidi="ar-DZ"/>
        </w:rPr>
        <w:t>َ</w:t>
      </w:r>
      <w:r w:rsidRPr="00F85B2E">
        <w:rPr>
          <w:rFonts w:cs="Traditional Arabic" w:hint="cs"/>
          <w:sz w:val="36"/>
          <w:szCs w:val="36"/>
          <w:rtl/>
          <w:lang w:bidi="ar-DZ"/>
        </w:rPr>
        <w:t xml:space="preserve"> أ</w:t>
      </w:r>
      <w:r w:rsidR="00AE49EC" w:rsidRPr="00F85B2E">
        <w:rPr>
          <w:rFonts w:cs="Traditional Arabic" w:hint="cs"/>
          <w:sz w:val="36"/>
          <w:szCs w:val="36"/>
          <w:rtl/>
          <w:lang w:bidi="ar-DZ"/>
        </w:rPr>
        <w:t>َ</w:t>
      </w:r>
      <w:r w:rsidRPr="00F85B2E">
        <w:rPr>
          <w:rFonts w:cs="Traditional Arabic" w:hint="cs"/>
          <w:sz w:val="36"/>
          <w:szCs w:val="36"/>
          <w:rtl/>
          <w:lang w:bidi="ar-DZ"/>
        </w:rPr>
        <w:t>م</w:t>
      </w:r>
      <w:r w:rsidR="00AE49EC" w:rsidRPr="00F85B2E">
        <w:rPr>
          <w:rFonts w:cs="Traditional Arabic" w:hint="cs"/>
          <w:sz w:val="36"/>
          <w:szCs w:val="36"/>
          <w:rtl/>
          <w:lang w:bidi="ar-DZ"/>
        </w:rPr>
        <w:t>ِ</w:t>
      </w:r>
      <w:r w:rsidRPr="00F85B2E">
        <w:rPr>
          <w:rFonts w:cs="Traditional Arabic" w:hint="cs"/>
          <w:sz w:val="36"/>
          <w:szCs w:val="36"/>
          <w:rtl/>
          <w:lang w:bidi="ar-DZ"/>
        </w:rPr>
        <w:t>ير</w:t>
      </w:r>
      <w:r w:rsidR="00AE49EC"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كان زفر بن الحارث جالسا مع عبد الملك على السرير وقد كان عادى بني أمية وكلفهم ضروبا من الغناء ، فلما أنزلوه على حكمهم ، قربه عبد الملك و</w:t>
      </w:r>
      <w:r w:rsidR="00BF4817" w:rsidRPr="00F85B2E">
        <w:rPr>
          <w:rFonts w:cs="Traditional Arabic" w:hint="cs"/>
          <w:sz w:val="36"/>
          <w:szCs w:val="36"/>
          <w:rtl/>
          <w:lang w:bidi="ar-DZ"/>
        </w:rPr>
        <w:t>أ</w:t>
      </w:r>
      <w:r w:rsidRPr="00F85B2E">
        <w:rPr>
          <w:rFonts w:cs="Traditional Arabic" w:hint="cs"/>
          <w:sz w:val="36"/>
          <w:szCs w:val="36"/>
          <w:rtl/>
          <w:lang w:bidi="ar-DZ"/>
        </w:rPr>
        <w:t xml:space="preserve">خذ يحبه </w:t>
      </w:r>
      <w:r w:rsidR="00BF4817" w:rsidRPr="00F85B2E">
        <w:rPr>
          <w:rFonts w:cs="Traditional Arabic" w:hint="cs"/>
          <w:sz w:val="36"/>
          <w:szCs w:val="36"/>
          <w:rtl/>
          <w:lang w:bidi="ar-DZ"/>
        </w:rPr>
        <w:t>،</w:t>
      </w:r>
      <w:r w:rsidRPr="00F85B2E">
        <w:rPr>
          <w:rFonts w:cs="Traditional Arabic" w:hint="cs"/>
          <w:sz w:val="36"/>
          <w:szCs w:val="36"/>
          <w:rtl/>
          <w:lang w:bidi="ar-DZ"/>
        </w:rPr>
        <w:t xml:space="preserve"> فاغتاظ لذلك الزعماء وأغروا به الأخطل ، فدخل على الخليفة في هذه الحال وأنشده البيتين :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أ</w:t>
      </w:r>
      <w:r w:rsidR="000A6541" w:rsidRPr="00F85B2E">
        <w:rPr>
          <w:rFonts w:cs="Traditional Arabic" w:hint="cs"/>
          <w:sz w:val="36"/>
          <w:szCs w:val="36"/>
          <w:rtl/>
          <w:lang w:bidi="ar-DZ"/>
        </w:rPr>
        <w:t>َ</w:t>
      </w:r>
      <w:r w:rsidRPr="00F85B2E">
        <w:rPr>
          <w:rFonts w:cs="Traditional Arabic" w:hint="cs"/>
          <w:sz w:val="36"/>
          <w:szCs w:val="36"/>
          <w:rtl/>
          <w:lang w:bidi="ar-DZ"/>
        </w:rPr>
        <w:t>ر</w:t>
      </w:r>
      <w:r w:rsidR="000A6541" w:rsidRPr="00F85B2E">
        <w:rPr>
          <w:rFonts w:cs="Traditional Arabic" w:hint="cs"/>
          <w:sz w:val="36"/>
          <w:szCs w:val="36"/>
          <w:rtl/>
          <w:lang w:bidi="ar-DZ"/>
        </w:rPr>
        <w:t>ِ</w:t>
      </w:r>
      <w:r w:rsidRPr="00F85B2E">
        <w:rPr>
          <w:rFonts w:cs="Traditional Arabic" w:hint="cs"/>
          <w:sz w:val="36"/>
          <w:szCs w:val="36"/>
          <w:rtl/>
          <w:lang w:bidi="ar-DZ"/>
        </w:rPr>
        <w:t>ين</w:t>
      </w:r>
      <w:r w:rsidR="000A6541" w:rsidRPr="00F85B2E">
        <w:rPr>
          <w:rFonts w:cs="Traditional Arabic" w:hint="cs"/>
          <w:sz w:val="36"/>
          <w:szCs w:val="36"/>
          <w:rtl/>
          <w:lang w:bidi="ar-DZ"/>
        </w:rPr>
        <w:t>ِ</w:t>
      </w:r>
      <w:r w:rsidRPr="00F85B2E">
        <w:rPr>
          <w:rFonts w:cs="Traditional Arabic" w:hint="cs"/>
          <w:sz w:val="36"/>
          <w:szCs w:val="36"/>
          <w:rtl/>
          <w:lang w:bidi="ar-DZ"/>
        </w:rPr>
        <w:t>ي س</w:t>
      </w:r>
      <w:r w:rsidR="000A6541" w:rsidRPr="00F85B2E">
        <w:rPr>
          <w:rFonts w:cs="Traditional Arabic" w:hint="cs"/>
          <w:sz w:val="36"/>
          <w:szCs w:val="36"/>
          <w:rtl/>
          <w:lang w:bidi="ar-DZ"/>
        </w:rPr>
        <w:t>ِ</w:t>
      </w:r>
      <w:r w:rsidRPr="00F85B2E">
        <w:rPr>
          <w:rFonts w:cs="Traditional Arabic" w:hint="cs"/>
          <w:sz w:val="36"/>
          <w:szCs w:val="36"/>
          <w:rtl/>
          <w:lang w:bidi="ar-DZ"/>
        </w:rPr>
        <w:t>لا</w:t>
      </w:r>
      <w:r w:rsidR="000A6541" w:rsidRPr="00F85B2E">
        <w:rPr>
          <w:rFonts w:cs="Traditional Arabic" w:hint="cs"/>
          <w:sz w:val="36"/>
          <w:szCs w:val="36"/>
          <w:rtl/>
          <w:lang w:bidi="ar-DZ"/>
        </w:rPr>
        <w:t>َحِ</w:t>
      </w:r>
      <w:r w:rsidRPr="00F85B2E">
        <w:rPr>
          <w:rFonts w:cs="Traditional Arabic" w:hint="cs"/>
          <w:sz w:val="36"/>
          <w:szCs w:val="36"/>
          <w:rtl/>
          <w:lang w:bidi="ar-DZ"/>
        </w:rPr>
        <w:t>ي لا</w:t>
      </w:r>
      <w:r w:rsidR="000A6541" w:rsidRPr="00F85B2E">
        <w:rPr>
          <w:rFonts w:cs="Traditional Arabic" w:hint="cs"/>
          <w:sz w:val="36"/>
          <w:szCs w:val="36"/>
          <w:rtl/>
          <w:lang w:bidi="ar-DZ"/>
        </w:rPr>
        <w:t>َ</w:t>
      </w:r>
      <w:r w:rsidRPr="00F85B2E">
        <w:rPr>
          <w:rFonts w:cs="Traditional Arabic" w:hint="cs"/>
          <w:sz w:val="36"/>
          <w:szCs w:val="36"/>
          <w:rtl/>
          <w:lang w:bidi="ar-DZ"/>
        </w:rPr>
        <w:t xml:space="preserve"> أ</w:t>
      </w:r>
      <w:r w:rsidR="000A6541" w:rsidRPr="00F85B2E">
        <w:rPr>
          <w:rFonts w:cs="Traditional Arabic" w:hint="cs"/>
          <w:sz w:val="36"/>
          <w:szCs w:val="36"/>
          <w:rtl/>
          <w:lang w:bidi="ar-DZ"/>
        </w:rPr>
        <w:t>َ</w:t>
      </w:r>
      <w:r w:rsidRPr="00F85B2E">
        <w:rPr>
          <w:rFonts w:cs="Traditional Arabic" w:hint="cs"/>
          <w:sz w:val="36"/>
          <w:szCs w:val="36"/>
          <w:rtl/>
          <w:lang w:bidi="ar-DZ"/>
        </w:rPr>
        <w:t>ب</w:t>
      </w:r>
      <w:r w:rsidR="000A6541" w:rsidRPr="00F85B2E">
        <w:rPr>
          <w:rFonts w:cs="Traditional Arabic" w:hint="cs"/>
          <w:sz w:val="36"/>
          <w:szCs w:val="36"/>
          <w:rtl/>
          <w:lang w:bidi="ar-DZ"/>
        </w:rPr>
        <w:t>َ</w:t>
      </w:r>
      <w:r w:rsidRPr="00F85B2E">
        <w:rPr>
          <w:rFonts w:cs="Traditional Arabic" w:hint="cs"/>
          <w:sz w:val="36"/>
          <w:szCs w:val="36"/>
          <w:rtl/>
          <w:lang w:bidi="ar-DZ"/>
        </w:rPr>
        <w:t>ا</w:t>
      </w:r>
      <w:r w:rsidR="000A6541" w:rsidRPr="00F85B2E">
        <w:rPr>
          <w:rFonts w:cs="Traditional Arabic" w:hint="cs"/>
          <w:sz w:val="36"/>
          <w:szCs w:val="36"/>
          <w:rtl/>
          <w:lang w:bidi="ar-DZ"/>
        </w:rPr>
        <w:t xml:space="preserve"> </w:t>
      </w:r>
      <w:r w:rsidRPr="00F85B2E">
        <w:rPr>
          <w:rFonts w:cs="Traditional Arabic" w:hint="cs"/>
          <w:sz w:val="36"/>
          <w:szCs w:val="36"/>
          <w:rtl/>
          <w:lang w:bidi="ar-DZ"/>
        </w:rPr>
        <w:t>ل</w:t>
      </w:r>
      <w:r w:rsidR="000A6541" w:rsidRPr="00F85B2E">
        <w:rPr>
          <w:rFonts w:cs="Traditional Arabic" w:hint="cs"/>
          <w:sz w:val="36"/>
          <w:szCs w:val="36"/>
          <w:rtl/>
          <w:lang w:bidi="ar-DZ"/>
        </w:rPr>
        <w:t>َ</w:t>
      </w:r>
      <w:r w:rsidRPr="00F85B2E">
        <w:rPr>
          <w:rFonts w:cs="Traditional Arabic" w:hint="cs"/>
          <w:sz w:val="36"/>
          <w:szCs w:val="36"/>
          <w:rtl/>
          <w:lang w:bidi="ar-DZ"/>
        </w:rPr>
        <w:t>ك</w:t>
      </w:r>
      <w:r w:rsidR="000A6541" w:rsidRPr="00F85B2E">
        <w:rPr>
          <w:rFonts w:cs="Traditional Arabic" w:hint="cs"/>
          <w:sz w:val="36"/>
          <w:szCs w:val="36"/>
          <w:rtl/>
          <w:lang w:bidi="ar-DZ"/>
        </w:rPr>
        <w:t>َ</w:t>
      </w:r>
      <w:r w:rsidRPr="00F85B2E">
        <w:rPr>
          <w:rFonts w:cs="Traditional Arabic" w:hint="cs"/>
          <w:sz w:val="36"/>
          <w:szCs w:val="36"/>
          <w:rtl/>
          <w:lang w:bidi="ar-DZ"/>
        </w:rPr>
        <w:t xml:space="preserve"> إ</w:t>
      </w:r>
      <w:r w:rsidR="000A6541" w:rsidRPr="00F85B2E">
        <w:rPr>
          <w:rFonts w:cs="Traditional Arabic" w:hint="cs"/>
          <w:sz w:val="36"/>
          <w:szCs w:val="36"/>
          <w:rtl/>
          <w:lang w:bidi="ar-DZ"/>
        </w:rPr>
        <w:t>ِ</w:t>
      </w:r>
      <w:r w:rsidRPr="00F85B2E">
        <w:rPr>
          <w:rFonts w:cs="Traditional Arabic" w:hint="cs"/>
          <w:sz w:val="36"/>
          <w:szCs w:val="36"/>
          <w:rtl/>
          <w:lang w:bidi="ar-DZ"/>
        </w:rPr>
        <w:t>ن</w:t>
      </w:r>
      <w:r w:rsidR="000A6541" w:rsidRPr="00F85B2E">
        <w:rPr>
          <w:rFonts w:cs="Traditional Arabic" w:hint="cs"/>
          <w:sz w:val="36"/>
          <w:szCs w:val="36"/>
          <w:rtl/>
          <w:lang w:bidi="ar-DZ"/>
        </w:rPr>
        <w:t>َّ</w:t>
      </w:r>
      <w:r w:rsidRPr="00F85B2E">
        <w:rPr>
          <w:rFonts w:cs="Traditional Arabic" w:hint="cs"/>
          <w:sz w:val="36"/>
          <w:szCs w:val="36"/>
          <w:rtl/>
          <w:lang w:bidi="ar-DZ"/>
        </w:rPr>
        <w:t>ن</w:t>
      </w:r>
      <w:r w:rsidR="000A6541" w:rsidRPr="00F85B2E">
        <w:rPr>
          <w:rFonts w:cs="Traditional Arabic" w:hint="cs"/>
          <w:sz w:val="36"/>
          <w:szCs w:val="36"/>
          <w:rtl/>
          <w:lang w:bidi="ar-DZ"/>
        </w:rPr>
        <w:t>ِ</w:t>
      </w:r>
      <w:r w:rsidRPr="00F85B2E">
        <w:rPr>
          <w:rFonts w:cs="Traditional Arabic" w:hint="cs"/>
          <w:sz w:val="36"/>
          <w:szCs w:val="36"/>
          <w:rtl/>
          <w:lang w:bidi="ar-DZ"/>
        </w:rPr>
        <w:t>ي             أ</w:t>
      </w:r>
      <w:r w:rsidR="000A6541" w:rsidRPr="00F85B2E">
        <w:rPr>
          <w:rFonts w:cs="Traditional Arabic" w:hint="cs"/>
          <w:sz w:val="36"/>
          <w:szCs w:val="36"/>
          <w:rtl/>
          <w:lang w:bidi="ar-DZ"/>
        </w:rPr>
        <w:t>َ</w:t>
      </w:r>
      <w:r w:rsidRPr="00F85B2E">
        <w:rPr>
          <w:rFonts w:cs="Traditional Arabic" w:hint="cs"/>
          <w:sz w:val="36"/>
          <w:szCs w:val="36"/>
          <w:rtl/>
          <w:lang w:bidi="ar-DZ"/>
        </w:rPr>
        <w:t>ر</w:t>
      </w:r>
      <w:r w:rsidR="000A6541" w:rsidRPr="00F85B2E">
        <w:rPr>
          <w:rFonts w:cs="Traditional Arabic" w:hint="cs"/>
          <w:sz w:val="36"/>
          <w:szCs w:val="36"/>
          <w:rtl/>
          <w:lang w:bidi="ar-DZ"/>
        </w:rPr>
        <w:t>َ</w:t>
      </w:r>
      <w:r w:rsidRPr="00F85B2E">
        <w:rPr>
          <w:rFonts w:cs="Traditional Arabic" w:hint="cs"/>
          <w:sz w:val="36"/>
          <w:szCs w:val="36"/>
          <w:rtl/>
          <w:lang w:bidi="ar-DZ"/>
        </w:rPr>
        <w:t>ى الح</w:t>
      </w:r>
      <w:r w:rsidR="000A6541" w:rsidRPr="00F85B2E">
        <w:rPr>
          <w:rFonts w:cs="Traditional Arabic" w:hint="cs"/>
          <w:sz w:val="36"/>
          <w:szCs w:val="36"/>
          <w:rtl/>
          <w:lang w:bidi="ar-DZ"/>
        </w:rPr>
        <w:t>َ</w:t>
      </w:r>
      <w:r w:rsidRPr="00F85B2E">
        <w:rPr>
          <w:rFonts w:cs="Traditional Arabic" w:hint="cs"/>
          <w:sz w:val="36"/>
          <w:szCs w:val="36"/>
          <w:rtl/>
          <w:lang w:bidi="ar-DZ"/>
        </w:rPr>
        <w:t>ر</w:t>
      </w:r>
      <w:r w:rsidR="000A6541" w:rsidRPr="00F85B2E">
        <w:rPr>
          <w:rFonts w:cs="Traditional Arabic" w:hint="cs"/>
          <w:sz w:val="36"/>
          <w:szCs w:val="36"/>
          <w:rtl/>
          <w:lang w:bidi="ar-DZ"/>
        </w:rPr>
        <w:t>ْ</w:t>
      </w:r>
      <w:r w:rsidRPr="00F85B2E">
        <w:rPr>
          <w:rFonts w:cs="Traditional Arabic" w:hint="cs"/>
          <w:sz w:val="36"/>
          <w:szCs w:val="36"/>
          <w:rtl/>
          <w:lang w:bidi="ar-DZ"/>
        </w:rPr>
        <w:t>ب</w:t>
      </w:r>
      <w:r w:rsidR="000A6541" w:rsidRPr="00F85B2E">
        <w:rPr>
          <w:rFonts w:cs="Traditional Arabic" w:hint="cs"/>
          <w:sz w:val="36"/>
          <w:szCs w:val="36"/>
          <w:rtl/>
          <w:lang w:bidi="ar-DZ"/>
        </w:rPr>
        <w:t>َ</w:t>
      </w:r>
      <w:r w:rsidRPr="00F85B2E">
        <w:rPr>
          <w:rFonts w:cs="Traditional Arabic" w:hint="cs"/>
          <w:sz w:val="36"/>
          <w:szCs w:val="36"/>
          <w:rtl/>
          <w:lang w:bidi="ar-DZ"/>
        </w:rPr>
        <w:t xml:space="preserve"> لا</w:t>
      </w:r>
      <w:r w:rsidR="000A6541" w:rsidRPr="00F85B2E">
        <w:rPr>
          <w:rFonts w:cs="Traditional Arabic" w:hint="cs"/>
          <w:sz w:val="36"/>
          <w:szCs w:val="36"/>
          <w:rtl/>
          <w:lang w:bidi="ar-DZ"/>
        </w:rPr>
        <w:t>َ</w:t>
      </w:r>
      <w:r w:rsidRPr="00F85B2E">
        <w:rPr>
          <w:rFonts w:cs="Traditional Arabic" w:hint="cs"/>
          <w:sz w:val="36"/>
          <w:szCs w:val="36"/>
          <w:rtl/>
          <w:lang w:bidi="ar-DZ"/>
        </w:rPr>
        <w:t xml:space="preserve"> ت</w:t>
      </w:r>
      <w:r w:rsidR="000A6541" w:rsidRPr="00F85B2E">
        <w:rPr>
          <w:rFonts w:cs="Traditional Arabic" w:hint="cs"/>
          <w:sz w:val="36"/>
          <w:szCs w:val="36"/>
          <w:rtl/>
          <w:lang w:bidi="ar-DZ"/>
        </w:rPr>
        <w:t>َ</w:t>
      </w:r>
      <w:r w:rsidRPr="00F85B2E">
        <w:rPr>
          <w:rFonts w:cs="Traditional Arabic" w:hint="cs"/>
          <w:sz w:val="36"/>
          <w:szCs w:val="36"/>
          <w:rtl/>
          <w:lang w:bidi="ar-DZ"/>
        </w:rPr>
        <w:t>ز</w:t>
      </w:r>
      <w:r w:rsidR="000A6541" w:rsidRPr="00F85B2E">
        <w:rPr>
          <w:rFonts w:cs="Traditional Arabic" w:hint="cs"/>
          <w:sz w:val="36"/>
          <w:szCs w:val="36"/>
          <w:rtl/>
          <w:lang w:bidi="ar-DZ"/>
        </w:rPr>
        <w:t>ْ</w:t>
      </w:r>
      <w:r w:rsidRPr="00F85B2E">
        <w:rPr>
          <w:rFonts w:cs="Traditional Arabic" w:hint="cs"/>
          <w:sz w:val="36"/>
          <w:szCs w:val="36"/>
          <w:rtl/>
          <w:lang w:bidi="ar-DZ"/>
        </w:rPr>
        <w:t>د</w:t>
      </w:r>
      <w:r w:rsidR="000A6541" w:rsidRPr="00F85B2E">
        <w:rPr>
          <w:rFonts w:cs="Traditional Arabic" w:hint="cs"/>
          <w:sz w:val="36"/>
          <w:szCs w:val="36"/>
          <w:rtl/>
          <w:lang w:bidi="ar-DZ"/>
        </w:rPr>
        <w:t>َ</w:t>
      </w:r>
      <w:r w:rsidRPr="00F85B2E">
        <w:rPr>
          <w:rFonts w:cs="Traditional Arabic" w:hint="cs"/>
          <w:sz w:val="36"/>
          <w:szCs w:val="36"/>
          <w:rtl/>
          <w:lang w:bidi="ar-DZ"/>
        </w:rPr>
        <w:t>اد</w:t>
      </w:r>
      <w:r w:rsidR="000A6541" w:rsidRPr="00F85B2E">
        <w:rPr>
          <w:rFonts w:cs="Traditional Arabic" w:hint="cs"/>
          <w:sz w:val="36"/>
          <w:szCs w:val="36"/>
          <w:rtl/>
          <w:lang w:bidi="ar-DZ"/>
        </w:rPr>
        <w:t>ُ</w:t>
      </w:r>
      <w:r w:rsidRPr="00F85B2E">
        <w:rPr>
          <w:rFonts w:cs="Traditional Arabic" w:hint="cs"/>
          <w:sz w:val="36"/>
          <w:szCs w:val="36"/>
          <w:rtl/>
          <w:lang w:bidi="ar-DZ"/>
        </w:rPr>
        <w:t xml:space="preserve"> إ</w:t>
      </w:r>
      <w:r w:rsidR="000A6541" w:rsidRPr="00F85B2E">
        <w:rPr>
          <w:rFonts w:cs="Traditional Arabic" w:hint="cs"/>
          <w:sz w:val="36"/>
          <w:szCs w:val="36"/>
          <w:rtl/>
          <w:lang w:bidi="ar-DZ"/>
        </w:rPr>
        <w:t>ِ</w:t>
      </w:r>
      <w:r w:rsidRPr="00F85B2E">
        <w:rPr>
          <w:rFonts w:cs="Traditional Arabic" w:hint="cs"/>
          <w:sz w:val="36"/>
          <w:szCs w:val="36"/>
          <w:rtl/>
          <w:lang w:bidi="ar-DZ"/>
        </w:rPr>
        <w:t>لا</w:t>
      </w:r>
      <w:r w:rsidR="000A6541" w:rsidRPr="00F85B2E">
        <w:rPr>
          <w:rFonts w:cs="Traditional Arabic" w:hint="cs"/>
          <w:sz w:val="36"/>
          <w:szCs w:val="36"/>
          <w:rtl/>
          <w:lang w:bidi="ar-DZ"/>
        </w:rPr>
        <w:t>َ</w:t>
      </w:r>
      <w:r w:rsidRPr="00F85B2E">
        <w:rPr>
          <w:rFonts w:cs="Traditional Arabic" w:hint="cs"/>
          <w:sz w:val="36"/>
          <w:szCs w:val="36"/>
          <w:rtl/>
          <w:lang w:bidi="ar-DZ"/>
        </w:rPr>
        <w:t xml:space="preserve"> ت</w:t>
      </w:r>
      <w:r w:rsidR="000A6541" w:rsidRPr="00F85B2E">
        <w:rPr>
          <w:rFonts w:cs="Traditional Arabic" w:hint="cs"/>
          <w:sz w:val="36"/>
          <w:szCs w:val="36"/>
          <w:rtl/>
          <w:lang w:bidi="ar-DZ"/>
        </w:rPr>
        <w:t>َ</w:t>
      </w:r>
      <w:r w:rsidRPr="00F85B2E">
        <w:rPr>
          <w:rFonts w:cs="Traditional Arabic" w:hint="cs"/>
          <w:sz w:val="36"/>
          <w:szCs w:val="36"/>
          <w:rtl/>
          <w:lang w:bidi="ar-DZ"/>
        </w:rPr>
        <w:t>م</w:t>
      </w:r>
      <w:r w:rsidR="000A6541" w:rsidRPr="00F85B2E">
        <w:rPr>
          <w:rFonts w:cs="Traditional Arabic" w:hint="cs"/>
          <w:sz w:val="36"/>
          <w:szCs w:val="36"/>
          <w:rtl/>
          <w:lang w:bidi="ar-DZ"/>
        </w:rPr>
        <w:t>َ</w:t>
      </w:r>
      <w:r w:rsidRPr="00F85B2E">
        <w:rPr>
          <w:rFonts w:cs="Traditional Arabic" w:hint="cs"/>
          <w:sz w:val="36"/>
          <w:szCs w:val="36"/>
          <w:rtl/>
          <w:lang w:bidi="ar-DZ"/>
        </w:rPr>
        <w:t>اد</w:t>
      </w:r>
      <w:r w:rsidR="000A6541" w:rsidRPr="00F85B2E">
        <w:rPr>
          <w:rFonts w:cs="Traditional Arabic" w:hint="cs"/>
          <w:sz w:val="36"/>
          <w:szCs w:val="36"/>
          <w:rtl/>
          <w:lang w:bidi="ar-DZ"/>
        </w:rPr>
        <w:t>ِ</w:t>
      </w:r>
      <w:r w:rsidRPr="00F85B2E">
        <w:rPr>
          <w:rFonts w:cs="Traditional Arabic" w:hint="cs"/>
          <w:sz w:val="36"/>
          <w:szCs w:val="36"/>
          <w:rtl/>
          <w:lang w:bidi="ar-DZ"/>
        </w:rPr>
        <w:t>ي</w:t>
      </w:r>
      <w:r w:rsidR="00DA0736" w:rsidRPr="00F85B2E">
        <w:rPr>
          <w:rFonts w:cs="Traditional Arabic" w:hint="cs"/>
          <w:sz w:val="36"/>
          <w:szCs w:val="36"/>
          <w:rtl/>
          <w:lang w:bidi="ar-DZ"/>
        </w:rPr>
        <w:t>ً</w:t>
      </w:r>
      <w:r w:rsidRPr="00F85B2E">
        <w:rPr>
          <w:rFonts w:cs="Traditional Arabic" w:hint="cs"/>
          <w:sz w:val="36"/>
          <w:szCs w:val="36"/>
          <w:rtl/>
          <w:lang w:bidi="ar-DZ"/>
        </w:rPr>
        <w:t xml:space="preserve">ا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ف</w:t>
      </w:r>
      <w:r w:rsidR="00DA0736" w:rsidRPr="00F85B2E">
        <w:rPr>
          <w:rFonts w:cs="Traditional Arabic" w:hint="cs"/>
          <w:sz w:val="36"/>
          <w:szCs w:val="36"/>
          <w:rtl/>
          <w:lang w:bidi="ar-DZ"/>
        </w:rPr>
        <w:t>َ</w:t>
      </w:r>
      <w:r w:rsidRPr="00F85B2E">
        <w:rPr>
          <w:rFonts w:cs="Traditional Arabic" w:hint="cs"/>
          <w:sz w:val="36"/>
          <w:szCs w:val="36"/>
          <w:rtl/>
          <w:lang w:bidi="ar-DZ"/>
        </w:rPr>
        <w:t>ق</w:t>
      </w:r>
      <w:r w:rsidR="00DA0736" w:rsidRPr="00F85B2E">
        <w:rPr>
          <w:rFonts w:cs="Traditional Arabic" w:hint="cs"/>
          <w:sz w:val="36"/>
          <w:szCs w:val="36"/>
          <w:rtl/>
          <w:lang w:bidi="ar-DZ"/>
        </w:rPr>
        <w:t>َ</w:t>
      </w:r>
      <w:r w:rsidRPr="00F85B2E">
        <w:rPr>
          <w:rFonts w:cs="Traditional Arabic" w:hint="cs"/>
          <w:sz w:val="36"/>
          <w:szCs w:val="36"/>
          <w:rtl/>
          <w:lang w:bidi="ar-DZ"/>
        </w:rPr>
        <w:t>د</w:t>
      </w:r>
      <w:r w:rsidR="00DA0736" w:rsidRPr="00F85B2E">
        <w:rPr>
          <w:rFonts w:cs="Traditional Arabic" w:hint="cs"/>
          <w:sz w:val="36"/>
          <w:szCs w:val="36"/>
          <w:rtl/>
          <w:lang w:bidi="ar-DZ"/>
        </w:rPr>
        <w:t>ْ</w:t>
      </w:r>
      <w:r w:rsidRPr="00F85B2E">
        <w:rPr>
          <w:rFonts w:cs="Traditional Arabic" w:hint="cs"/>
          <w:sz w:val="36"/>
          <w:szCs w:val="36"/>
          <w:rtl/>
          <w:lang w:bidi="ar-DZ"/>
        </w:rPr>
        <w:t xml:space="preserve"> ي</w:t>
      </w:r>
      <w:r w:rsidR="00DA0736" w:rsidRPr="00F85B2E">
        <w:rPr>
          <w:rFonts w:cs="Traditional Arabic" w:hint="cs"/>
          <w:sz w:val="36"/>
          <w:szCs w:val="36"/>
          <w:rtl/>
          <w:lang w:bidi="ar-DZ"/>
        </w:rPr>
        <w:t>َ</w:t>
      </w:r>
      <w:r w:rsidRPr="00F85B2E">
        <w:rPr>
          <w:rFonts w:cs="Traditional Arabic" w:hint="cs"/>
          <w:sz w:val="36"/>
          <w:szCs w:val="36"/>
          <w:rtl/>
          <w:lang w:bidi="ar-DZ"/>
        </w:rPr>
        <w:t>ن</w:t>
      </w:r>
      <w:r w:rsidR="00DA0736" w:rsidRPr="00F85B2E">
        <w:rPr>
          <w:rFonts w:cs="Traditional Arabic" w:hint="cs"/>
          <w:sz w:val="36"/>
          <w:szCs w:val="36"/>
          <w:rtl/>
          <w:lang w:bidi="ar-DZ"/>
        </w:rPr>
        <w:t>ْ</w:t>
      </w:r>
      <w:r w:rsidRPr="00F85B2E">
        <w:rPr>
          <w:rFonts w:cs="Traditional Arabic" w:hint="cs"/>
          <w:sz w:val="36"/>
          <w:szCs w:val="36"/>
          <w:rtl/>
          <w:lang w:bidi="ar-DZ"/>
        </w:rPr>
        <w:t>ب</w:t>
      </w:r>
      <w:r w:rsidR="00DA0736" w:rsidRPr="00F85B2E">
        <w:rPr>
          <w:rFonts w:cs="Traditional Arabic" w:hint="cs"/>
          <w:sz w:val="36"/>
          <w:szCs w:val="36"/>
          <w:rtl/>
          <w:lang w:bidi="ar-DZ"/>
        </w:rPr>
        <w:t>ُ</w:t>
      </w:r>
      <w:r w:rsidRPr="00F85B2E">
        <w:rPr>
          <w:rFonts w:cs="Traditional Arabic" w:hint="cs"/>
          <w:sz w:val="36"/>
          <w:szCs w:val="36"/>
          <w:rtl/>
          <w:lang w:bidi="ar-DZ"/>
        </w:rPr>
        <w:t>ت</w:t>
      </w:r>
      <w:r w:rsidR="00DA0736" w:rsidRPr="00F85B2E">
        <w:rPr>
          <w:rFonts w:cs="Traditional Arabic" w:hint="cs"/>
          <w:sz w:val="36"/>
          <w:szCs w:val="36"/>
          <w:rtl/>
          <w:lang w:bidi="ar-DZ"/>
        </w:rPr>
        <w:t>ُ</w:t>
      </w:r>
      <w:r w:rsidRPr="00F85B2E">
        <w:rPr>
          <w:rFonts w:cs="Traditional Arabic" w:hint="cs"/>
          <w:sz w:val="36"/>
          <w:szCs w:val="36"/>
          <w:rtl/>
          <w:lang w:bidi="ar-DZ"/>
        </w:rPr>
        <w:t xml:space="preserve"> الم</w:t>
      </w:r>
      <w:r w:rsidR="00DA0736" w:rsidRPr="00F85B2E">
        <w:rPr>
          <w:rFonts w:cs="Traditional Arabic" w:hint="cs"/>
          <w:sz w:val="36"/>
          <w:szCs w:val="36"/>
          <w:rtl/>
          <w:lang w:bidi="ar-DZ"/>
        </w:rPr>
        <w:t>َ</w:t>
      </w:r>
      <w:r w:rsidRPr="00F85B2E">
        <w:rPr>
          <w:rFonts w:cs="Traditional Arabic" w:hint="cs"/>
          <w:sz w:val="36"/>
          <w:szCs w:val="36"/>
          <w:rtl/>
          <w:lang w:bidi="ar-DZ"/>
        </w:rPr>
        <w:t>ر</w:t>
      </w:r>
      <w:r w:rsidR="00DA0736" w:rsidRPr="00F85B2E">
        <w:rPr>
          <w:rFonts w:cs="Traditional Arabic" w:hint="cs"/>
          <w:sz w:val="36"/>
          <w:szCs w:val="36"/>
          <w:rtl/>
          <w:lang w:bidi="ar-DZ"/>
        </w:rPr>
        <w:t>ْ</w:t>
      </w:r>
      <w:r w:rsidRPr="00F85B2E">
        <w:rPr>
          <w:rFonts w:cs="Traditional Arabic" w:hint="cs"/>
          <w:sz w:val="36"/>
          <w:szCs w:val="36"/>
          <w:rtl/>
          <w:lang w:bidi="ar-DZ"/>
        </w:rPr>
        <w:t>ع</w:t>
      </w:r>
      <w:r w:rsidR="00DA0736" w:rsidRPr="00F85B2E">
        <w:rPr>
          <w:rFonts w:cs="Traditional Arabic" w:hint="cs"/>
          <w:sz w:val="36"/>
          <w:szCs w:val="36"/>
          <w:rtl/>
          <w:lang w:bidi="ar-DZ"/>
        </w:rPr>
        <w:t>َ</w:t>
      </w:r>
      <w:r w:rsidRPr="00F85B2E">
        <w:rPr>
          <w:rFonts w:cs="Traditional Arabic" w:hint="cs"/>
          <w:sz w:val="36"/>
          <w:szCs w:val="36"/>
          <w:rtl/>
          <w:lang w:bidi="ar-DZ"/>
        </w:rPr>
        <w:t>ى ع</w:t>
      </w:r>
      <w:r w:rsidR="00DA0736" w:rsidRPr="00F85B2E">
        <w:rPr>
          <w:rFonts w:cs="Traditional Arabic" w:hint="cs"/>
          <w:sz w:val="36"/>
          <w:szCs w:val="36"/>
          <w:rtl/>
          <w:lang w:bidi="ar-DZ"/>
        </w:rPr>
        <w:t>َ</w:t>
      </w:r>
      <w:r w:rsidRPr="00F85B2E">
        <w:rPr>
          <w:rFonts w:cs="Traditional Arabic" w:hint="cs"/>
          <w:sz w:val="36"/>
          <w:szCs w:val="36"/>
          <w:rtl/>
          <w:lang w:bidi="ar-DZ"/>
        </w:rPr>
        <w:t>ل</w:t>
      </w:r>
      <w:r w:rsidR="00DA0736" w:rsidRPr="00F85B2E">
        <w:rPr>
          <w:rFonts w:cs="Traditional Arabic" w:hint="cs"/>
          <w:sz w:val="36"/>
          <w:szCs w:val="36"/>
          <w:rtl/>
          <w:lang w:bidi="ar-DZ"/>
        </w:rPr>
        <w:t>َ</w:t>
      </w:r>
      <w:r w:rsidRPr="00F85B2E">
        <w:rPr>
          <w:rFonts w:cs="Traditional Arabic" w:hint="cs"/>
          <w:sz w:val="36"/>
          <w:szCs w:val="36"/>
          <w:rtl/>
          <w:lang w:bidi="ar-DZ"/>
        </w:rPr>
        <w:t>ى د</w:t>
      </w:r>
      <w:r w:rsidR="00DA0736" w:rsidRPr="00F85B2E">
        <w:rPr>
          <w:rFonts w:cs="Traditional Arabic" w:hint="cs"/>
          <w:sz w:val="36"/>
          <w:szCs w:val="36"/>
          <w:rtl/>
          <w:lang w:bidi="ar-DZ"/>
        </w:rPr>
        <w:t>ِ</w:t>
      </w:r>
      <w:r w:rsidRPr="00F85B2E">
        <w:rPr>
          <w:rFonts w:cs="Traditional Arabic" w:hint="cs"/>
          <w:sz w:val="36"/>
          <w:szCs w:val="36"/>
          <w:rtl/>
          <w:lang w:bidi="ar-DZ"/>
        </w:rPr>
        <w:t>م</w:t>
      </w:r>
      <w:r w:rsidR="00DA0736" w:rsidRPr="00F85B2E">
        <w:rPr>
          <w:rFonts w:cs="Traditional Arabic" w:hint="cs"/>
          <w:sz w:val="36"/>
          <w:szCs w:val="36"/>
          <w:rtl/>
          <w:lang w:bidi="ar-DZ"/>
        </w:rPr>
        <w:t>َ</w:t>
      </w:r>
      <w:r w:rsidRPr="00F85B2E">
        <w:rPr>
          <w:rFonts w:cs="Traditional Arabic" w:hint="cs"/>
          <w:sz w:val="36"/>
          <w:szCs w:val="36"/>
          <w:rtl/>
          <w:lang w:bidi="ar-DZ"/>
        </w:rPr>
        <w:t>ن</w:t>
      </w:r>
      <w:r w:rsidR="00DA0736" w:rsidRPr="00F85B2E">
        <w:rPr>
          <w:rFonts w:cs="Traditional Arabic" w:hint="cs"/>
          <w:sz w:val="36"/>
          <w:szCs w:val="36"/>
          <w:rtl/>
          <w:lang w:bidi="ar-DZ"/>
        </w:rPr>
        <w:t>ِ</w:t>
      </w:r>
      <w:r w:rsidRPr="00F85B2E">
        <w:rPr>
          <w:rFonts w:cs="Traditional Arabic" w:hint="cs"/>
          <w:sz w:val="36"/>
          <w:szCs w:val="36"/>
          <w:rtl/>
          <w:lang w:bidi="ar-DZ"/>
        </w:rPr>
        <w:t xml:space="preserve"> الث</w:t>
      </w:r>
      <w:r w:rsidR="00DA0736" w:rsidRPr="00F85B2E">
        <w:rPr>
          <w:rFonts w:cs="Traditional Arabic" w:hint="cs"/>
          <w:sz w:val="36"/>
          <w:szCs w:val="36"/>
          <w:rtl/>
          <w:lang w:bidi="ar-DZ"/>
        </w:rPr>
        <w:t>َ</w:t>
      </w:r>
      <w:r w:rsidRPr="00F85B2E">
        <w:rPr>
          <w:rFonts w:cs="Traditional Arabic" w:hint="cs"/>
          <w:sz w:val="36"/>
          <w:szCs w:val="36"/>
          <w:rtl/>
          <w:lang w:bidi="ar-DZ"/>
        </w:rPr>
        <w:t>ر</w:t>
      </w:r>
      <w:r w:rsidR="00DA0736" w:rsidRPr="00F85B2E">
        <w:rPr>
          <w:rFonts w:cs="Traditional Arabic" w:hint="cs"/>
          <w:sz w:val="36"/>
          <w:szCs w:val="36"/>
          <w:rtl/>
          <w:lang w:bidi="ar-DZ"/>
        </w:rPr>
        <w:t>َ</w:t>
      </w:r>
      <w:r w:rsidRPr="00F85B2E">
        <w:rPr>
          <w:rFonts w:cs="Traditional Arabic" w:hint="cs"/>
          <w:sz w:val="36"/>
          <w:szCs w:val="36"/>
          <w:rtl/>
          <w:lang w:bidi="ar-DZ"/>
        </w:rPr>
        <w:t xml:space="preserve">ى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   و</w:t>
      </w:r>
      <w:r w:rsidR="00DA0736" w:rsidRPr="00F85B2E">
        <w:rPr>
          <w:rFonts w:cs="Traditional Arabic" w:hint="cs"/>
          <w:sz w:val="36"/>
          <w:szCs w:val="36"/>
          <w:rtl/>
          <w:lang w:bidi="ar-DZ"/>
        </w:rPr>
        <w:t>َ</w:t>
      </w:r>
      <w:r w:rsidRPr="00F85B2E">
        <w:rPr>
          <w:rFonts w:cs="Traditional Arabic" w:hint="cs"/>
          <w:sz w:val="36"/>
          <w:szCs w:val="36"/>
          <w:rtl/>
          <w:lang w:bidi="ar-DZ"/>
        </w:rPr>
        <w:t>ت</w:t>
      </w:r>
      <w:r w:rsidR="00DA0736" w:rsidRPr="00F85B2E">
        <w:rPr>
          <w:rFonts w:cs="Traditional Arabic" w:hint="cs"/>
          <w:sz w:val="36"/>
          <w:szCs w:val="36"/>
          <w:rtl/>
          <w:lang w:bidi="ar-DZ"/>
        </w:rPr>
        <w:t>َ</w:t>
      </w:r>
      <w:r w:rsidRPr="00F85B2E">
        <w:rPr>
          <w:rFonts w:cs="Traditional Arabic" w:hint="cs"/>
          <w:sz w:val="36"/>
          <w:szCs w:val="36"/>
          <w:rtl/>
          <w:lang w:bidi="ar-DZ"/>
        </w:rPr>
        <w:t>ب</w:t>
      </w:r>
      <w:r w:rsidR="00DA0736" w:rsidRPr="00F85B2E">
        <w:rPr>
          <w:rFonts w:cs="Traditional Arabic" w:hint="cs"/>
          <w:sz w:val="36"/>
          <w:szCs w:val="36"/>
          <w:rtl/>
          <w:lang w:bidi="ar-DZ"/>
        </w:rPr>
        <w:t>ْ</w:t>
      </w:r>
      <w:r w:rsidRPr="00F85B2E">
        <w:rPr>
          <w:rFonts w:cs="Traditional Arabic" w:hint="cs"/>
          <w:sz w:val="36"/>
          <w:szCs w:val="36"/>
          <w:rtl/>
          <w:lang w:bidi="ar-DZ"/>
        </w:rPr>
        <w:t>ق</w:t>
      </w:r>
      <w:r w:rsidR="00DA0736" w:rsidRPr="00F85B2E">
        <w:rPr>
          <w:rFonts w:cs="Traditional Arabic" w:hint="cs"/>
          <w:sz w:val="36"/>
          <w:szCs w:val="36"/>
          <w:rtl/>
          <w:lang w:bidi="ar-DZ"/>
        </w:rPr>
        <w:t>َ</w:t>
      </w:r>
      <w:r w:rsidRPr="00F85B2E">
        <w:rPr>
          <w:rFonts w:cs="Traditional Arabic" w:hint="cs"/>
          <w:sz w:val="36"/>
          <w:szCs w:val="36"/>
          <w:rtl/>
          <w:lang w:bidi="ar-DZ"/>
        </w:rPr>
        <w:t>ى ح</w:t>
      </w:r>
      <w:r w:rsidR="00DA0736" w:rsidRPr="00F85B2E">
        <w:rPr>
          <w:rFonts w:cs="Traditional Arabic" w:hint="cs"/>
          <w:sz w:val="36"/>
          <w:szCs w:val="36"/>
          <w:rtl/>
          <w:lang w:bidi="ar-DZ"/>
        </w:rPr>
        <w:t>َ</w:t>
      </w:r>
      <w:r w:rsidRPr="00F85B2E">
        <w:rPr>
          <w:rFonts w:cs="Traditional Arabic" w:hint="cs"/>
          <w:sz w:val="36"/>
          <w:szCs w:val="36"/>
          <w:rtl/>
          <w:lang w:bidi="ar-DZ"/>
        </w:rPr>
        <w:t>ز</w:t>
      </w:r>
      <w:r w:rsidR="00DA0736" w:rsidRPr="00F85B2E">
        <w:rPr>
          <w:rFonts w:cs="Traditional Arabic" w:hint="cs"/>
          <w:sz w:val="36"/>
          <w:szCs w:val="36"/>
          <w:rtl/>
          <w:lang w:bidi="ar-DZ"/>
        </w:rPr>
        <w:t>َ</w:t>
      </w:r>
      <w:r w:rsidRPr="00F85B2E">
        <w:rPr>
          <w:rFonts w:cs="Traditional Arabic" w:hint="cs"/>
          <w:sz w:val="36"/>
          <w:szCs w:val="36"/>
          <w:rtl/>
          <w:lang w:bidi="ar-DZ"/>
        </w:rPr>
        <w:t>ار</w:t>
      </w:r>
      <w:r w:rsidR="00DA0736" w:rsidRPr="00F85B2E">
        <w:rPr>
          <w:rFonts w:cs="Traditional Arabic" w:hint="cs"/>
          <w:sz w:val="36"/>
          <w:szCs w:val="36"/>
          <w:rtl/>
          <w:lang w:bidi="ar-DZ"/>
        </w:rPr>
        <w:t>َ</w:t>
      </w:r>
      <w:r w:rsidRPr="00F85B2E">
        <w:rPr>
          <w:rFonts w:cs="Traditional Arabic" w:hint="cs"/>
          <w:sz w:val="36"/>
          <w:szCs w:val="36"/>
          <w:rtl/>
          <w:lang w:bidi="ar-DZ"/>
        </w:rPr>
        <w:t>ات</w:t>
      </w:r>
      <w:r w:rsidR="00DA0736" w:rsidRPr="00F85B2E">
        <w:rPr>
          <w:rFonts w:cs="Traditional Arabic" w:hint="cs"/>
          <w:sz w:val="36"/>
          <w:szCs w:val="36"/>
          <w:rtl/>
          <w:lang w:bidi="ar-DZ"/>
        </w:rPr>
        <w:t>ُ</w:t>
      </w:r>
      <w:r w:rsidRPr="00F85B2E">
        <w:rPr>
          <w:rFonts w:cs="Traditional Arabic" w:hint="cs"/>
          <w:sz w:val="36"/>
          <w:szCs w:val="36"/>
          <w:rtl/>
          <w:lang w:bidi="ar-DZ"/>
        </w:rPr>
        <w:t xml:space="preserve"> الص</w:t>
      </w:r>
      <w:r w:rsidR="00DA0736" w:rsidRPr="00F85B2E">
        <w:rPr>
          <w:rFonts w:cs="Traditional Arabic" w:hint="cs"/>
          <w:sz w:val="36"/>
          <w:szCs w:val="36"/>
          <w:rtl/>
          <w:lang w:bidi="ar-DZ"/>
        </w:rPr>
        <w:t>ُ</w:t>
      </w:r>
      <w:r w:rsidRPr="00F85B2E">
        <w:rPr>
          <w:rFonts w:cs="Traditional Arabic" w:hint="cs"/>
          <w:sz w:val="36"/>
          <w:szCs w:val="36"/>
          <w:rtl/>
          <w:lang w:bidi="ar-DZ"/>
        </w:rPr>
        <w:t>د</w:t>
      </w:r>
      <w:r w:rsidR="00DA0736" w:rsidRPr="00F85B2E">
        <w:rPr>
          <w:rFonts w:cs="Traditional Arabic" w:hint="cs"/>
          <w:sz w:val="36"/>
          <w:szCs w:val="36"/>
          <w:rtl/>
          <w:lang w:bidi="ar-DZ"/>
        </w:rPr>
        <w:t>ُ</w:t>
      </w:r>
      <w:r w:rsidRPr="00F85B2E">
        <w:rPr>
          <w:rFonts w:cs="Traditional Arabic" w:hint="cs"/>
          <w:sz w:val="36"/>
          <w:szCs w:val="36"/>
          <w:rtl/>
          <w:lang w:bidi="ar-DZ"/>
        </w:rPr>
        <w:t>ور</w:t>
      </w:r>
      <w:r w:rsidR="00DA0736" w:rsidRPr="00F85B2E">
        <w:rPr>
          <w:rFonts w:cs="Traditional Arabic" w:hint="cs"/>
          <w:sz w:val="36"/>
          <w:szCs w:val="36"/>
          <w:rtl/>
          <w:lang w:bidi="ar-DZ"/>
        </w:rPr>
        <w:t>ِ</w:t>
      </w:r>
      <w:r w:rsidRPr="00F85B2E">
        <w:rPr>
          <w:rFonts w:cs="Traditional Arabic" w:hint="cs"/>
          <w:sz w:val="36"/>
          <w:szCs w:val="36"/>
          <w:rtl/>
          <w:lang w:bidi="ar-DZ"/>
        </w:rPr>
        <w:t xml:space="preserve"> ك</w:t>
      </w:r>
      <w:r w:rsidR="00DA0736" w:rsidRPr="00F85B2E">
        <w:rPr>
          <w:rFonts w:cs="Traditional Arabic" w:hint="cs"/>
          <w:sz w:val="36"/>
          <w:szCs w:val="36"/>
          <w:rtl/>
          <w:lang w:bidi="ar-DZ"/>
        </w:rPr>
        <w:t>َ</w:t>
      </w:r>
      <w:r w:rsidRPr="00F85B2E">
        <w:rPr>
          <w:rFonts w:cs="Traditional Arabic" w:hint="cs"/>
          <w:sz w:val="36"/>
          <w:szCs w:val="36"/>
          <w:rtl/>
          <w:lang w:bidi="ar-DZ"/>
        </w:rPr>
        <w:t>م</w:t>
      </w:r>
      <w:r w:rsidR="00DA0736" w:rsidRPr="00F85B2E">
        <w:rPr>
          <w:rFonts w:cs="Traditional Arabic" w:hint="cs"/>
          <w:sz w:val="36"/>
          <w:szCs w:val="36"/>
          <w:rtl/>
          <w:lang w:bidi="ar-DZ"/>
        </w:rPr>
        <w:t>َ</w:t>
      </w:r>
      <w:r w:rsidRPr="00F85B2E">
        <w:rPr>
          <w:rFonts w:cs="Traditional Arabic" w:hint="cs"/>
          <w:sz w:val="36"/>
          <w:szCs w:val="36"/>
          <w:rtl/>
          <w:lang w:bidi="ar-DZ"/>
        </w:rPr>
        <w:t>ا ه</w:t>
      </w:r>
      <w:r w:rsidR="00DA0736" w:rsidRPr="00F85B2E">
        <w:rPr>
          <w:rFonts w:cs="Traditional Arabic" w:hint="cs"/>
          <w:sz w:val="36"/>
          <w:szCs w:val="36"/>
          <w:rtl/>
          <w:lang w:bidi="ar-DZ"/>
        </w:rPr>
        <w:t>ِ</w:t>
      </w:r>
      <w:r w:rsidRPr="00F85B2E">
        <w:rPr>
          <w:rFonts w:cs="Traditional Arabic" w:hint="cs"/>
          <w:sz w:val="36"/>
          <w:szCs w:val="36"/>
          <w:rtl/>
          <w:lang w:bidi="ar-DZ"/>
        </w:rPr>
        <w:t>ي</w:t>
      </w:r>
      <w:r w:rsidR="00DA0736" w:rsidRPr="00F85B2E">
        <w:rPr>
          <w:rFonts w:cs="Traditional Arabic" w:hint="cs"/>
          <w:sz w:val="36"/>
          <w:szCs w:val="36"/>
          <w:rtl/>
          <w:lang w:bidi="ar-DZ"/>
        </w:rPr>
        <w:t>َ</w:t>
      </w:r>
      <w:r w:rsidRPr="00F85B2E">
        <w:rPr>
          <w:rFonts w:cs="Traditional Arabic" w:hint="cs"/>
          <w:sz w:val="36"/>
          <w:szCs w:val="36"/>
          <w:rtl/>
          <w:lang w:bidi="ar-DZ"/>
        </w:rPr>
        <w:t xml:space="preserve">ا </w:t>
      </w:r>
    </w:p>
    <w:p w:rsidR="00DA0736"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فيقال أن عبد الملك ضرب برجله في صدر زفر فألقاه على السرير وكاد يقتله </w:t>
      </w:r>
      <w:r w:rsidRPr="00F85B2E">
        <w:rPr>
          <w:rStyle w:val="Appelnotedebasdep"/>
          <w:rFonts w:cs="Traditional Arabic"/>
          <w:sz w:val="36"/>
          <w:szCs w:val="36"/>
          <w:rtl/>
          <w:lang w:bidi="ar-DZ"/>
        </w:rPr>
        <w:footnoteReference w:id="61"/>
      </w:r>
      <w:r w:rsidR="00DA0736" w:rsidRPr="00F85B2E">
        <w:rPr>
          <w:rFonts w:cs="Traditional Arabic" w:hint="cs"/>
          <w:sz w:val="36"/>
          <w:szCs w:val="36"/>
          <w:rtl/>
          <w:lang w:bidi="ar-DZ"/>
        </w:rPr>
        <w:t>.</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 وقال يصف حال السكران :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ص</w:t>
      </w:r>
      <w:r w:rsidR="00DA0736" w:rsidRPr="00F85B2E">
        <w:rPr>
          <w:rFonts w:cs="Traditional Arabic" w:hint="cs"/>
          <w:sz w:val="36"/>
          <w:szCs w:val="36"/>
          <w:rtl/>
          <w:lang w:bidi="ar-DZ"/>
        </w:rPr>
        <w:t>َ</w:t>
      </w:r>
      <w:r w:rsidRPr="00F85B2E">
        <w:rPr>
          <w:rFonts w:cs="Traditional Arabic" w:hint="cs"/>
          <w:sz w:val="36"/>
          <w:szCs w:val="36"/>
          <w:rtl/>
          <w:lang w:bidi="ar-DZ"/>
        </w:rPr>
        <w:t>ر</w:t>
      </w:r>
      <w:r w:rsidR="00DA0736" w:rsidRPr="00F85B2E">
        <w:rPr>
          <w:rFonts w:cs="Traditional Arabic" w:hint="cs"/>
          <w:sz w:val="36"/>
          <w:szCs w:val="36"/>
          <w:rtl/>
          <w:lang w:bidi="ar-DZ"/>
        </w:rPr>
        <w:t>ِ</w:t>
      </w:r>
      <w:r w:rsidRPr="00F85B2E">
        <w:rPr>
          <w:rFonts w:cs="Traditional Arabic" w:hint="cs"/>
          <w:sz w:val="36"/>
          <w:szCs w:val="36"/>
          <w:rtl/>
          <w:lang w:bidi="ar-DZ"/>
        </w:rPr>
        <w:t>يع</w:t>
      </w:r>
      <w:r w:rsidR="00DA0736" w:rsidRPr="00F85B2E">
        <w:rPr>
          <w:rFonts w:cs="Traditional Arabic" w:hint="cs"/>
          <w:sz w:val="36"/>
          <w:szCs w:val="36"/>
          <w:rtl/>
          <w:lang w:bidi="ar-DZ"/>
        </w:rPr>
        <w:t>ُ</w:t>
      </w:r>
      <w:r w:rsidRPr="00F85B2E">
        <w:rPr>
          <w:rFonts w:cs="Traditional Arabic" w:hint="cs"/>
          <w:sz w:val="36"/>
          <w:szCs w:val="36"/>
          <w:rtl/>
          <w:lang w:bidi="ar-DZ"/>
        </w:rPr>
        <w:t xml:space="preserve"> م</w:t>
      </w:r>
      <w:r w:rsidR="00DA0736" w:rsidRPr="00F85B2E">
        <w:rPr>
          <w:rFonts w:cs="Traditional Arabic" w:hint="cs"/>
          <w:sz w:val="36"/>
          <w:szCs w:val="36"/>
          <w:rtl/>
          <w:lang w:bidi="ar-DZ"/>
        </w:rPr>
        <w:t>ُ</w:t>
      </w:r>
      <w:r w:rsidRPr="00F85B2E">
        <w:rPr>
          <w:rFonts w:cs="Traditional Arabic" w:hint="cs"/>
          <w:sz w:val="36"/>
          <w:szCs w:val="36"/>
          <w:rtl/>
          <w:lang w:bidi="ar-DZ"/>
        </w:rPr>
        <w:t>د</w:t>
      </w:r>
      <w:r w:rsidR="00DA0736" w:rsidRPr="00F85B2E">
        <w:rPr>
          <w:rFonts w:cs="Traditional Arabic" w:hint="cs"/>
          <w:sz w:val="36"/>
          <w:szCs w:val="36"/>
          <w:rtl/>
          <w:lang w:bidi="ar-DZ"/>
        </w:rPr>
        <w:t>َ</w:t>
      </w:r>
      <w:r w:rsidRPr="00F85B2E">
        <w:rPr>
          <w:rFonts w:cs="Traditional Arabic" w:hint="cs"/>
          <w:sz w:val="36"/>
          <w:szCs w:val="36"/>
          <w:rtl/>
          <w:lang w:bidi="ar-DZ"/>
        </w:rPr>
        <w:t>ام</w:t>
      </w:r>
      <w:r w:rsidR="00DA0736" w:rsidRPr="00F85B2E">
        <w:rPr>
          <w:rFonts w:cs="Traditional Arabic" w:hint="cs"/>
          <w:sz w:val="36"/>
          <w:szCs w:val="36"/>
          <w:rtl/>
          <w:lang w:bidi="ar-DZ"/>
        </w:rPr>
        <w:t>ٍ</w:t>
      </w:r>
      <w:r w:rsidRPr="00F85B2E">
        <w:rPr>
          <w:rFonts w:cs="Traditional Arabic" w:hint="cs"/>
          <w:sz w:val="36"/>
          <w:szCs w:val="36"/>
          <w:rtl/>
          <w:lang w:bidi="ar-DZ"/>
        </w:rPr>
        <w:t xml:space="preserve"> ي</w:t>
      </w:r>
      <w:r w:rsidR="00DA0736" w:rsidRPr="00F85B2E">
        <w:rPr>
          <w:rFonts w:cs="Traditional Arabic" w:hint="cs"/>
          <w:sz w:val="36"/>
          <w:szCs w:val="36"/>
          <w:rtl/>
          <w:lang w:bidi="ar-DZ"/>
        </w:rPr>
        <w:t>َ</w:t>
      </w:r>
      <w:r w:rsidRPr="00F85B2E">
        <w:rPr>
          <w:rFonts w:cs="Traditional Arabic" w:hint="cs"/>
          <w:sz w:val="36"/>
          <w:szCs w:val="36"/>
          <w:rtl/>
          <w:lang w:bidi="ar-DZ"/>
        </w:rPr>
        <w:t>ر</w:t>
      </w:r>
      <w:r w:rsidR="00DA0736" w:rsidRPr="00F85B2E">
        <w:rPr>
          <w:rFonts w:cs="Traditional Arabic" w:hint="cs"/>
          <w:sz w:val="36"/>
          <w:szCs w:val="36"/>
          <w:rtl/>
          <w:lang w:bidi="ar-DZ"/>
        </w:rPr>
        <w:t>ْ</w:t>
      </w:r>
      <w:r w:rsidRPr="00F85B2E">
        <w:rPr>
          <w:rFonts w:cs="Traditional Arabic" w:hint="cs"/>
          <w:sz w:val="36"/>
          <w:szCs w:val="36"/>
          <w:rtl/>
          <w:lang w:bidi="ar-DZ"/>
        </w:rPr>
        <w:t>ف</w:t>
      </w:r>
      <w:r w:rsidR="00DA0736" w:rsidRPr="00F85B2E">
        <w:rPr>
          <w:rFonts w:cs="Traditional Arabic" w:hint="cs"/>
          <w:sz w:val="36"/>
          <w:szCs w:val="36"/>
          <w:rtl/>
          <w:lang w:bidi="ar-DZ"/>
        </w:rPr>
        <w:t>َ</w:t>
      </w:r>
      <w:r w:rsidRPr="00F85B2E">
        <w:rPr>
          <w:rFonts w:cs="Traditional Arabic" w:hint="cs"/>
          <w:sz w:val="36"/>
          <w:szCs w:val="36"/>
          <w:rtl/>
          <w:lang w:bidi="ar-DZ"/>
        </w:rPr>
        <w:t>ع</w:t>
      </w:r>
      <w:r w:rsidR="00DA0736" w:rsidRPr="00F85B2E">
        <w:rPr>
          <w:rFonts w:cs="Traditional Arabic" w:hint="cs"/>
          <w:sz w:val="36"/>
          <w:szCs w:val="36"/>
          <w:rtl/>
          <w:lang w:bidi="ar-DZ"/>
        </w:rPr>
        <w:t>ُ</w:t>
      </w:r>
      <w:r w:rsidRPr="00F85B2E">
        <w:rPr>
          <w:rFonts w:cs="Traditional Arabic" w:hint="cs"/>
          <w:sz w:val="36"/>
          <w:szCs w:val="36"/>
          <w:rtl/>
          <w:lang w:bidi="ar-DZ"/>
        </w:rPr>
        <w:t xml:space="preserve"> الش</w:t>
      </w:r>
      <w:r w:rsidR="00DA0736" w:rsidRPr="00F85B2E">
        <w:rPr>
          <w:rFonts w:cs="Traditional Arabic" w:hint="cs"/>
          <w:sz w:val="36"/>
          <w:szCs w:val="36"/>
          <w:rtl/>
          <w:lang w:bidi="ar-DZ"/>
        </w:rPr>
        <w:t>ُ</w:t>
      </w:r>
      <w:r w:rsidRPr="00F85B2E">
        <w:rPr>
          <w:rFonts w:cs="Traditional Arabic" w:hint="cs"/>
          <w:sz w:val="36"/>
          <w:szCs w:val="36"/>
          <w:rtl/>
          <w:lang w:bidi="ar-DZ"/>
        </w:rPr>
        <w:t>ر</w:t>
      </w:r>
      <w:r w:rsidR="00DA0736" w:rsidRPr="00F85B2E">
        <w:rPr>
          <w:rFonts w:cs="Traditional Arabic" w:hint="cs"/>
          <w:sz w:val="36"/>
          <w:szCs w:val="36"/>
          <w:rtl/>
          <w:lang w:bidi="ar-DZ"/>
        </w:rPr>
        <w:t>ْ</w:t>
      </w:r>
      <w:r w:rsidRPr="00F85B2E">
        <w:rPr>
          <w:rFonts w:cs="Traditional Arabic" w:hint="cs"/>
          <w:sz w:val="36"/>
          <w:szCs w:val="36"/>
          <w:rtl/>
          <w:lang w:bidi="ar-DZ"/>
        </w:rPr>
        <w:t>ب</w:t>
      </w:r>
      <w:r w:rsidR="00DA0736" w:rsidRPr="00F85B2E">
        <w:rPr>
          <w:rFonts w:cs="Traditional Arabic" w:hint="cs"/>
          <w:sz w:val="36"/>
          <w:szCs w:val="36"/>
          <w:rtl/>
          <w:lang w:bidi="ar-DZ"/>
        </w:rPr>
        <w:t>َ</w:t>
      </w:r>
      <w:r w:rsidRPr="00F85B2E">
        <w:rPr>
          <w:rFonts w:cs="Traditional Arabic" w:hint="cs"/>
          <w:sz w:val="36"/>
          <w:szCs w:val="36"/>
          <w:rtl/>
          <w:lang w:bidi="ar-DZ"/>
        </w:rPr>
        <w:t xml:space="preserve"> ر</w:t>
      </w:r>
      <w:r w:rsidR="00DA0736" w:rsidRPr="00F85B2E">
        <w:rPr>
          <w:rFonts w:cs="Traditional Arabic" w:hint="cs"/>
          <w:sz w:val="36"/>
          <w:szCs w:val="36"/>
          <w:rtl/>
          <w:lang w:bidi="ar-DZ"/>
        </w:rPr>
        <w:t>َ</w:t>
      </w:r>
      <w:r w:rsidRPr="00F85B2E">
        <w:rPr>
          <w:rFonts w:cs="Traditional Arabic" w:hint="cs"/>
          <w:sz w:val="36"/>
          <w:szCs w:val="36"/>
          <w:rtl/>
          <w:lang w:bidi="ar-DZ"/>
        </w:rPr>
        <w:t>أس</w:t>
      </w:r>
      <w:r w:rsidR="00DA0736" w:rsidRPr="00F85B2E">
        <w:rPr>
          <w:rFonts w:cs="Traditional Arabic" w:hint="cs"/>
          <w:sz w:val="36"/>
          <w:szCs w:val="36"/>
          <w:rtl/>
          <w:lang w:bidi="ar-DZ"/>
        </w:rPr>
        <w:t>َ</w:t>
      </w:r>
      <w:r w:rsidRPr="00F85B2E">
        <w:rPr>
          <w:rFonts w:cs="Traditional Arabic" w:hint="cs"/>
          <w:sz w:val="36"/>
          <w:szCs w:val="36"/>
          <w:rtl/>
          <w:lang w:bidi="ar-DZ"/>
        </w:rPr>
        <w:t>ه</w:t>
      </w:r>
      <w:r w:rsidR="00DA0736" w:rsidRPr="00F85B2E">
        <w:rPr>
          <w:rFonts w:cs="Traditional Arabic" w:hint="cs"/>
          <w:sz w:val="36"/>
          <w:szCs w:val="36"/>
          <w:rtl/>
          <w:lang w:bidi="ar-DZ"/>
        </w:rPr>
        <w:t>ُ</w:t>
      </w:r>
      <w:r w:rsidRPr="00F85B2E">
        <w:rPr>
          <w:rFonts w:cs="Traditional Arabic" w:hint="cs"/>
          <w:sz w:val="36"/>
          <w:szCs w:val="36"/>
          <w:rtl/>
          <w:lang w:bidi="ar-DZ"/>
        </w:rPr>
        <w:t xml:space="preserve"> </w:t>
      </w:r>
      <w:r w:rsidR="00632FA8" w:rsidRPr="00F85B2E">
        <w:rPr>
          <w:rFonts w:cs="Traditional Arabic" w:hint="cs"/>
          <w:sz w:val="36"/>
          <w:szCs w:val="36"/>
          <w:rtl/>
          <w:lang w:bidi="ar-DZ"/>
        </w:rPr>
        <w:t xml:space="preserve">   </w:t>
      </w:r>
      <w:r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 ل</w:t>
      </w:r>
      <w:r w:rsidR="00DA0736" w:rsidRPr="00F85B2E">
        <w:rPr>
          <w:rFonts w:cs="Traditional Arabic" w:hint="cs"/>
          <w:sz w:val="36"/>
          <w:szCs w:val="36"/>
          <w:rtl/>
          <w:lang w:bidi="ar-DZ"/>
        </w:rPr>
        <w:t>ِ</w:t>
      </w:r>
      <w:r w:rsidRPr="00F85B2E">
        <w:rPr>
          <w:rFonts w:cs="Traditional Arabic" w:hint="cs"/>
          <w:sz w:val="36"/>
          <w:szCs w:val="36"/>
          <w:rtl/>
          <w:lang w:bidi="ar-DZ"/>
        </w:rPr>
        <w:t>ي</w:t>
      </w:r>
      <w:r w:rsidR="00DA0736" w:rsidRPr="00F85B2E">
        <w:rPr>
          <w:rFonts w:cs="Traditional Arabic" w:hint="cs"/>
          <w:sz w:val="36"/>
          <w:szCs w:val="36"/>
          <w:rtl/>
          <w:lang w:bidi="ar-DZ"/>
        </w:rPr>
        <w:t>َ</w:t>
      </w:r>
      <w:r w:rsidRPr="00F85B2E">
        <w:rPr>
          <w:rFonts w:cs="Traditional Arabic" w:hint="cs"/>
          <w:sz w:val="36"/>
          <w:szCs w:val="36"/>
          <w:rtl/>
          <w:lang w:bidi="ar-DZ"/>
        </w:rPr>
        <w:t>ح</w:t>
      </w:r>
      <w:r w:rsidR="00DA0736" w:rsidRPr="00F85B2E">
        <w:rPr>
          <w:rFonts w:cs="Traditional Arabic" w:hint="cs"/>
          <w:sz w:val="36"/>
          <w:szCs w:val="36"/>
          <w:rtl/>
          <w:lang w:bidi="ar-DZ"/>
        </w:rPr>
        <w:t>ْ</w:t>
      </w:r>
      <w:r w:rsidRPr="00F85B2E">
        <w:rPr>
          <w:rFonts w:cs="Traditional Arabic" w:hint="cs"/>
          <w:sz w:val="36"/>
          <w:szCs w:val="36"/>
          <w:rtl/>
          <w:lang w:bidi="ar-DZ"/>
        </w:rPr>
        <w:t>ي</w:t>
      </w:r>
      <w:r w:rsidR="00DA0736" w:rsidRPr="00F85B2E">
        <w:rPr>
          <w:rFonts w:cs="Traditional Arabic" w:hint="cs"/>
          <w:sz w:val="36"/>
          <w:szCs w:val="36"/>
          <w:rtl/>
          <w:lang w:bidi="ar-DZ"/>
        </w:rPr>
        <w:t>َ</w:t>
      </w:r>
      <w:r w:rsidRPr="00F85B2E">
        <w:rPr>
          <w:rFonts w:cs="Traditional Arabic" w:hint="cs"/>
          <w:sz w:val="36"/>
          <w:szCs w:val="36"/>
          <w:rtl/>
          <w:lang w:bidi="ar-DZ"/>
        </w:rPr>
        <w:t>ا</w:t>
      </w:r>
      <w:r w:rsidR="00DA0736" w:rsidRPr="00F85B2E">
        <w:rPr>
          <w:rFonts w:cs="Traditional Arabic" w:hint="cs"/>
          <w:sz w:val="36"/>
          <w:szCs w:val="36"/>
          <w:rtl/>
          <w:lang w:bidi="ar-DZ"/>
        </w:rPr>
        <w:t>،</w:t>
      </w:r>
      <w:r w:rsidRPr="00F85B2E">
        <w:rPr>
          <w:rFonts w:cs="Traditional Arabic" w:hint="cs"/>
          <w:sz w:val="36"/>
          <w:szCs w:val="36"/>
          <w:rtl/>
          <w:lang w:bidi="ar-DZ"/>
        </w:rPr>
        <w:t xml:space="preserve"> و</w:t>
      </w:r>
      <w:r w:rsidR="00DA0736" w:rsidRPr="00F85B2E">
        <w:rPr>
          <w:rFonts w:cs="Traditional Arabic" w:hint="cs"/>
          <w:sz w:val="36"/>
          <w:szCs w:val="36"/>
          <w:rtl/>
          <w:lang w:bidi="ar-DZ"/>
        </w:rPr>
        <w:t>َ</w:t>
      </w:r>
      <w:r w:rsidRPr="00F85B2E">
        <w:rPr>
          <w:rFonts w:cs="Traditional Arabic" w:hint="cs"/>
          <w:sz w:val="36"/>
          <w:szCs w:val="36"/>
          <w:rtl/>
          <w:lang w:bidi="ar-DZ"/>
        </w:rPr>
        <w:t>ق</w:t>
      </w:r>
      <w:r w:rsidR="00DA0736" w:rsidRPr="00F85B2E">
        <w:rPr>
          <w:rFonts w:cs="Traditional Arabic" w:hint="cs"/>
          <w:sz w:val="36"/>
          <w:szCs w:val="36"/>
          <w:rtl/>
          <w:lang w:bidi="ar-DZ"/>
        </w:rPr>
        <w:t>َ</w:t>
      </w:r>
      <w:r w:rsidRPr="00F85B2E">
        <w:rPr>
          <w:rFonts w:cs="Traditional Arabic" w:hint="cs"/>
          <w:sz w:val="36"/>
          <w:szCs w:val="36"/>
          <w:rtl/>
          <w:lang w:bidi="ar-DZ"/>
        </w:rPr>
        <w:t>د</w:t>
      </w:r>
      <w:r w:rsidR="00DA0736" w:rsidRPr="00F85B2E">
        <w:rPr>
          <w:rFonts w:cs="Traditional Arabic" w:hint="cs"/>
          <w:sz w:val="36"/>
          <w:szCs w:val="36"/>
          <w:rtl/>
          <w:lang w:bidi="ar-DZ"/>
        </w:rPr>
        <w:t>ْ</w:t>
      </w:r>
      <w:r w:rsidRPr="00F85B2E">
        <w:rPr>
          <w:rFonts w:cs="Traditional Arabic" w:hint="cs"/>
          <w:sz w:val="36"/>
          <w:szCs w:val="36"/>
          <w:rtl/>
          <w:lang w:bidi="ar-DZ"/>
        </w:rPr>
        <w:t xml:space="preserve"> م</w:t>
      </w:r>
      <w:r w:rsidR="00DA0736" w:rsidRPr="00F85B2E">
        <w:rPr>
          <w:rFonts w:cs="Traditional Arabic" w:hint="cs"/>
          <w:sz w:val="36"/>
          <w:szCs w:val="36"/>
          <w:rtl/>
          <w:lang w:bidi="ar-DZ"/>
        </w:rPr>
        <w:t>َ</w:t>
      </w:r>
      <w:r w:rsidRPr="00F85B2E">
        <w:rPr>
          <w:rFonts w:cs="Traditional Arabic" w:hint="cs"/>
          <w:sz w:val="36"/>
          <w:szCs w:val="36"/>
          <w:rtl/>
          <w:lang w:bidi="ar-DZ"/>
        </w:rPr>
        <w:t>ات</w:t>
      </w:r>
      <w:r w:rsidR="00DA0736" w:rsidRPr="00F85B2E">
        <w:rPr>
          <w:rFonts w:cs="Traditional Arabic" w:hint="cs"/>
          <w:sz w:val="36"/>
          <w:szCs w:val="36"/>
          <w:rtl/>
          <w:lang w:bidi="ar-DZ"/>
        </w:rPr>
        <w:t>َ</w:t>
      </w:r>
      <w:r w:rsidRPr="00F85B2E">
        <w:rPr>
          <w:rFonts w:cs="Traditional Arabic" w:hint="cs"/>
          <w:sz w:val="36"/>
          <w:szCs w:val="36"/>
          <w:rtl/>
          <w:lang w:bidi="ar-DZ"/>
        </w:rPr>
        <w:t>ت</w:t>
      </w:r>
      <w:r w:rsidR="00DA0736" w:rsidRPr="00F85B2E">
        <w:rPr>
          <w:rFonts w:cs="Traditional Arabic" w:hint="cs"/>
          <w:sz w:val="36"/>
          <w:szCs w:val="36"/>
          <w:rtl/>
          <w:lang w:bidi="ar-DZ"/>
        </w:rPr>
        <w:t>ْ</w:t>
      </w:r>
      <w:r w:rsidRPr="00F85B2E">
        <w:rPr>
          <w:rFonts w:cs="Traditional Arabic" w:hint="cs"/>
          <w:sz w:val="36"/>
          <w:szCs w:val="36"/>
          <w:rtl/>
          <w:lang w:bidi="ar-DZ"/>
        </w:rPr>
        <w:t xml:space="preserve"> ع</w:t>
      </w:r>
      <w:r w:rsidR="00DA0736" w:rsidRPr="00F85B2E">
        <w:rPr>
          <w:rFonts w:cs="Traditional Arabic" w:hint="cs"/>
          <w:sz w:val="36"/>
          <w:szCs w:val="36"/>
          <w:rtl/>
          <w:lang w:bidi="ar-DZ"/>
        </w:rPr>
        <w:t>ِ</w:t>
      </w:r>
      <w:r w:rsidRPr="00F85B2E">
        <w:rPr>
          <w:rFonts w:cs="Traditional Arabic" w:hint="cs"/>
          <w:sz w:val="36"/>
          <w:szCs w:val="36"/>
          <w:rtl/>
          <w:lang w:bidi="ar-DZ"/>
        </w:rPr>
        <w:t>ظ</w:t>
      </w:r>
      <w:r w:rsidR="00DA0736" w:rsidRPr="00F85B2E">
        <w:rPr>
          <w:rFonts w:cs="Traditional Arabic" w:hint="cs"/>
          <w:sz w:val="36"/>
          <w:szCs w:val="36"/>
          <w:rtl/>
          <w:lang w:bidi="ar-DZ"/>
        </w:rPr>
        <w:t>َ</w:t>
      </w:r>
      <w:r w:rsidRPr="00F85B2E">
        <w:rPr>
          <w:rFonts w:cs="Traditional Arabic" w:hint="cs"/>
          <w:sz w:val="36"/>
          <w:szCs w:val="36"/>
          <w:rtl/>
          <w:lang w:bidi="ar-DZ"/>
        </w:rPr>
        <w:t>ام</w:t>
      </w:r>
      <w:r w:rsidR="00DA0736" w:rsidRPr="00F85B2E">
        <w:rPr>
          <w:rFonts w:cs="Traditional Arabic" w:hint="cs"/>
          <w:sz w:val="36"/>
          <w:szCs w:val="36"/>
          <w:rtl/>
          <w:lang w:bidi="ar-DZ"/>
        </w:rPr>
        <w:t>ٌ</w:t>
      </w:r>
      <w:r w:rsidRPr="00F85B2E">
        <w:rPr>
          <w:rFonts w:cs="Traditional Arabic" w:hint="cs"/>
          <w:sz w:val="36"/>
          <w:szCs w:val="36"/>
          <w:rtl/>
          <w:lang w:bidi="ar-DZ"/>
        </w:rPr>
        <w:t xml:space="preserve"> و</w:t>
      </w:r>
      <w:r w:rsidR="00DA0736" w:rsidRPr="00F85B2E">
        <w:rPr>
          <w:rFonts w:cs="Traditional Arabic" w:hint="cs"/>
          <w:sz w:val="36"/>
          <w:szCs w:val="36"/>
          <w:rtl/>
          <w:lang w:bidi="ar-DZ"/>
        </w:rPr>
        <w:t>َ</w:t>
      </w:r>
      <w:r w:rsidRPr="00F85B2E">
        <w:rPr>
          <w:rFonts w:cs="Traditional Arabic" w:hint="cs"/>
          <w:sz w:val="36"/>
          <w:szCs w:val="36"/>
          <w:rtl/>
          <w:lang w:bidi="ar-DZ"/>
        </w:rPr>
        <w:t>م</w:t>
      </w:r>
      <w:r w:rsidR="00DA0736" w:rsidRPr="00F85B2E">
        <w:rPr>
          <w:rFonts w:cs="Traditional Arabic" w:hint="cs"/>
          <w:sz w:val="36"/>
          <w:szCs w:val="36"/>
          <w:rtl/>
          <w:lang w:bidi="ar-DZ"/>
        </w:rPr>
        <w:t>ِ</w:t>
      </w:r>
      <w:r w:rsidRPr="00F85B2E">
        <w:rPr>
          <w:rFonts w:cs="Traditional Arabic" w:hint="cs"/>
          <w:sz w:val="36"/>
          <w:szCs w:val="36"/>
          <w:rtl/>
          <w:lang w:bidi="ar-DZ"/>
        </w:rPr>
        <w:t>ف</w:t>
      </w:r>
      <w:r w:rsidR="00DA0736" w:rsidRPr="00F85B2E">
        <w:rPr>
          <w:rFonts w:cs="Traditional Arabic" w:hint="cs"/>
          <w:sz w:val="36"/>
          <w:szCs w:val="36"/>
          <w:rtl/>
          <w:lang w:bidi="ar-DZ"/>
        </w:rPr>
        <w:t>ْ</w:t>
      </w:r>
      <w:r w:rsidRPr="00F85B2E">
        <w:rPr>
          <w:rFonts w:cs="Traditional Arabic" w:hint="cs"/>
          <w:sz w:val="36"/>
          <w:szCs w:val="36"/>
          <w:rtl/>
          <w:lang w:bidi="ar-DZ"/>
        </w:rPr>
        <w:t>ص</w:t>
      </w:r>
      <w:r w:rsidR="00DA0736" w:rsidRPr="00F85B2E">
        <w:rPr>
          <w:rFonts w:cs="Traditional Arabic" w:hint="cs"/>
          <w:sz w:val="36"/>
          <w:szCs w:val="36"/>
          <w:rtl/>
          <w:lang w:bidi="ar-DZ"/>
        </w:rPr>
        <w:t>َ</w:t>
      </w:r>
      <w:r w:rsidRPr="00F85B2E">
        <w:rPr>
          <w:rFonts w:cs="Traditional Arabic" w:hint="cs"/>
          <w:sz w:val="36"/>
          <w:szCs w:val="36"/>
          <w:rtl/>
          <w:lang w:bidi="ar-DZ"/>
        </w:rPr>
        <w:t>ل</w:t>
      </w:r>
      <w:r w:rsidR="00DA0736"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ت</w:t>
      </w:r>
      <w:r w:rsidR="00DA0736" w:rsidRPr="00F85B2E">
        <w:rPr>
          <w:rFonts w:cs="Traditional Arabic" w:hint="cs"/>
          <w:sz w:val="36"/>
          <w:szCs w:val="36"/>
          <w:rtl/>
          <w:lang w:bidi="ar-DZ"/>
        </w:rPr>
        <w:t>ُ</w:t>
      </w:r>
      <w:r w:rsidRPr="00F85B2E">
        <w:rPr>
          <w:rFonts w:cs="Traditional Arabic" w:hint="cs"/>
          <w:sz w:val="36"/>
          <w:szCs w:val="36"/>
          <w:rtl/>
          <w:lang w:bidi="ar-DZ"/>
        </w:rPr>
        <w:t>ه</w:t>
      </w:r>
      <w:r w:rsidR="00DA0736" w:rsidRPr="00F85B2E">
        <w:rPr>
          <w:rFonts w:cs="Traditional Arabic" w:hint="cs"/>
          <w:sz w:val="36"/>
          <w:szCs w:val="36"/>
          <w:rtl/>
          <w:lang w:bidi="ar-DZ"/>
        </w:rPr>
        <w:t>َ</w:t>
      </w:r>
      <w:r w:rsidRPr="00F85B2E">
        <w:rPr>
          <w:rFonts w:cs="Traditional Arabic" w:hint="cs"/>
          <w:sz w:val="36"/>
          <w:szCs w:val="36"/>
          <w:rtl/>
          <w:lang w:bidi="ar-DZ"/>
        </w:rPr>
        <w:t>اد</w:t>
      </w:r>
      <w:r w:rsidR="00DA0736" w:rsidRPr="00F85B2E">
        <w:rPr>
          <w:rFonts w:cs="Traditional Arabic" w:hint="cs"/>
          <w:sz w:val="36"/>
          <w:szCs w:val="36"/>
          <w:rtl/>
          <w:lang w:bidi="ar-DZ"/>
        </w:rPr>
        <w:t>ِ</w:t>
      </w:r>
      <w:r w:rsidRPr="00F85B2E">
        <w:rPr>
          <w:rFonts w:cs="Traditional Arabic" w:hint="cs"/>
          <w:sz w:val="36"/>
          <w:szCs w:val="36"/>
          <w:rtl/>
          <w:lang w:bidi="ar-DZ"/>
        </w:rPr>
        <w:t>يه</w:t>
      </w:r>
      <w:r w:rsidR="00DA0736" w:rsidRPr="00F85B2E">
        <w:rPr>
          <w:rFonts w:cs="Traditional Arabic" w:hint="cs"/>
          <w:sz w:val="36"/>
          <w:szCs w:val="36"/>
          <w:rtl/>
          <w:lang w:bidi="ar-DZ"/>
        </w:rPr>
        <w:t>ِ</w:t>
      </w:r>
      <w:r w:rsidRPr="00F85B2E">
        <w:rPr>
          <w:rFonts w:cs="Traditional Arabic" w:hint="cs"/>
          <w:sz w:val="36"/>
          <w:szCs w:val="36"/>
          <w:rtl/>
          <w:lang w:bidi="ar-DZ"/>
        </w:rPr>
        <w:t xml:space="preserve"> أ</w:t>
      </w:r>
      <w:r w:rsidR="00DA0736" w:rsidRPr="00F85B2E">
        <w:rPr>
          <w:rFonts w:cs="Traditional Arabic" w:hint="cs"/>
          <w:sz w:val="36"/>
          <w:szCs w:val="36"/>
          <w:rtl/>
          <w:lang w:bidi="ar-DZ"/>
        </w:rPr>
        <w:t>َ</w:t>
      </w:r>
      <w:r w:rsidRPr="00F85B2E">
        <w:rPr>
          <w:rFonts w:cs="Traditional Arabic" w:hint="cs"/>
          <w:sz w:val="36"/>
          <w:szCs w:val="36"/>
          <w:rtl/>
          <w:lang w:bidi="ar-DZ"/>
        </w:rPr>
        <w:t>حي</w:t>
      </w:r>
      <w:r w:rsidR="00DA0736" w:rsidRPr="00F85B2E">
        <w:rPr>
          <w:rFonts w:cs="Traditional Arabic" w:hint="cs"/>
          <w:sz w:val="36"/>
          <w:szCs w:val="36"/>
          <w:rtl/>
          <w:lang w:bidi="ar-DZ"/>
        </w:rPr>
        <w:t>َ</w:t>
      </w:r>
      <w:r w:rsidRPr="00F85B2E">
        <w:rPr>
          <w:rFonts w:cs="Traditional Arabic" w:hint="cs"/>
          <w:sz w:val="36"/>
          <w:szCs w:val="36"/>
          <w:rtl/>
          <w:lang w:bidi="ar-DZ"/>
        </w:rPr>
        <w:t>ان</w:t>
      </w:r>
      <w:r w:rsidR="00DA0736" w:rsidRPr="00F85B2E">
        <w:rPr>
          <w:rFonts w:cs="Traditional Arabic" w:hint="cs"/>
          <w:sz w:val="36"/>
          <w:szCs w:val="36"/>
          <w:rtl/>
          <w:lang w:bidi="ar-DZ"/>
        </w:rPr>
        <w:t>ً</w:t>
      </w:r>
      <w:r w:rsidRPr="00F85B2E">
        <w:rPr>
          <w:rFonts w:cs="Traditional Arabic" w:hint="cs"/>
          <w:sz w:val="36"/>
          <w:szCs w:val="36"/>
          <w:rtl/>
          <w:lang w:bidi="ar-DZ"/>
        </w:rPr>
        <w:t>ا و</w:t>
      </w:r>
      <w:r w:rsidR="00DA0736" w:rsidRPr="00F85B2E">
        <w:rPr>
          <w:rFonts w:cs="Traditional Arabic" w:hint="cs"/>
          <w:sz w:val="36"/>
          <w:szCs w:val="36"/>
          <w:rtl/>
          <w:lang w:bidi="ar-DZ"/>
        </w:rPr>
        <w:t>َ</w:t>
      </w:r>
      <w:r w:rsidRPr="00F85B2E">
        <w:rPr>
          <w:rFonts w:cs="Traditional Arabic" w:hint="cs"/>
          <w:sz w:val="36"/>
          <w:szCs w:val="36"/>
          <w:rtl/>
          <w:lang w:bidi="ar-DZ"/>
        </w:rPr>
        <w:t>أ</w:t>
      </w:r>
      <w:r w:rsidR="00DA0736" w:rsidRPr="00F85B2E">
        <w:rPr>
          <w:rFonts w:cs="Traditional Arabic" w:hint="cs"/>
          <w:sz w:val="36"/>
          <w:szCs w:val="36"/>
          <w:rtl/>
          <w:lang w:bidi="ar-DZ"/>
        </w:rPr>
        <w:t>َ</w:t>
      </w:r>
      <w:r w:rsidRPr="00F85B2E">
        <w:rPr>
          <w:rFonts w:cs="Traditional Arabic" w:hint="cs"/>
          <w:sz w:val="36"/>
          <w:szCs w:val="36"/>
          <w:rtl/>
          <w:lang w:bidi="ar-DZ"/>
        </w:rPr>
        <w:t>حي</w:t>
      </w:r>
      <w:r w:rsidR="00DA0736" w:rsidRPr="00F85B2E">
        <w:rPr>
          <w:rFonts w:cs="Traditional Arabic" w:hint="cs"/>
          <w:sz w:val="36"/>
          <w:szCs w:val="36"/>
          <w:rtl/>
          <w:lang w:bidi="ar-DZ"/>
        </w:rPr>
        <w:t>َ</w:t>
      </w:r>
      <w:r w:rsidRPr="00F85B2E">
        <w:rPr>
          <w:rFonts w:cs="Traditional Arabic" w:hint="cs"/>
          <w:sz w:val="36"/>
          <w:szCs w:val="36"/>
          <w:rtl/>
          <w:lang w:bidi="ar-DZ"/>
        </w:rPr>
        <w:t>ان</w:t>
      </w:r>
      <w:r w:rsidR="00DA0736" w:rsidRPr="00F85B2E">
        <w:rPr>
          <w:rFonts w:cs="Traditional Arabic" w:hint="cs"/>
          <w:sz w:val="36"/>
          <w:szCs w:val="36"/>
          <w:rtl/>
          <w:lang w:bidi="ar-DZ"/>
        </w:rPr>
        <w:t>ً</w:t>
      </w:r>
      <w:r w:rsidRPr="00F85B2E">
        <w:rPr>
          <w:rFonts w:cs="Traditional Arabic" w:hint="cs"/>
          <w:sz w:val="36"/>
          <w:szCs w:val="36"/>
          <w:rtl/>
          <w:lang w:bidi="ar-DZ"/>
        </w:rPr>
        <w:t>ا ت</w:t>
      </w:r>
      <w:r w:rsidR="00DA0736" w:rsidRPr="00F85B2E">
        <w:rPr>
          <w:rFonts w:cs="Traditional Arabic" w:hint="cs"/>
          <w:sz w:val="36"/>
          <w:szCs w:val="36"/>
          <w:rtl/>
          <w:lang w:bidi="ar-DZ"/>
        </w:rPr>
        <w:t>َ</w:t>
      </w:r>
      <w:r w:rsidRPr="00F85B2E">
        <w:rPr>
          <w:rFonts w:cs="Traditional Arabic" w:hint="cs"/>
          <w:sz w:val="36"/>
          <w:szCs w:val="36"/>
          <w:rtl/>
          <w:lang w:bidi="ar-DZ"/>
        </w:rPr>
        <w:t>ج</w:t>
      </w:r>
      <w:r w:rsidR="00DA0736" w:rsidRPr="00F85B2E">
        <w:rPr>
          <w:rFonts w:cs="Traditional Arabic" w:hint="cs"/>
          <w:sz w:val="36"/>
          <w:szCs w:val="36"/>
          <w:rtl/>
          <w:lang w:bidi="ar-DZ"/>
        </w:rPr>
        <w:t>ُ</w:t>
      </w:r>
      <w:r w:rsidRPr="00F85B2E">
        <w:rPr>
          <w:rFonts w:cs="Traditional Arabic" w:hint="cs"/>
          <w:sz w:val="36"/>
          <w:szCs w:val="36"/>
          <w:rtl/>
          <w:lang w:bidi="ar-DZ"/>
        </w:rPr>
        <w:t>ر</w:t>
      </w:r>
      <w:r w:rsidR="00DA0736" w:rsidRPr="00F85B2E">
        <w:rPr>
          <w:rFonts w:cs="Traditional Arabic" w:hint="cs"/>
          <w:sz w:val="36"/>
          <w:szCs w:val="36"/>
          <w:rtl/>
          <w:lang w:bidi="ar-DZ"/>
        </w:rPr>
        <w:t>ُ</w:t>
      </w:r>
      <w:r w:rsidRPr="00F85B2E">
        <w:rPr>
          <w:rFonts w:cs="Traditional Arabic" w:hint="cs"/>
          <w:sz w:val="36"/>
          <w:szCs w:val="36"/>
          <w:rtl/>
          <w:lang w:bidi="ar-DZ"/>
        </w:rPr>
        <w:t>ه</w:t>
      </w:r>
      <w:r w:rsidR="00DA0736" w:rsidRPr="00F85B2E">
        <w:rPr>
          <w:rFonts w:cs="Traditional Arabic" w:hint="cs"/>
          <w:sz w:val="36"/>
          <w:szCs w:val="36"/>
          <w:rtl/>
          <w:lang w:bidi="ar-DZ"/>
        </w:rPr>
        <w:t>ُ</w:t>
      </w:r>
      <w:r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00632FA8"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  و</w:t>
      </w:r>
      <w:r w:rsidR="00DA0736" w:rsidRPr="00F85B2E">
        <w:rPr>
          <w:rFonts w:cs="Traditional Arabic" w:hint="cs"/>
          <w:sz w:val="36"/>
          <w:szCs w:val="36"/>
          <w:rtl/>
          <w:lang w:bidi="ar-DZ"/>
        </w:rPr>
        <w:t>َ</w:t>
      </w:r>
      <w:r w:rsidRPr="00F85B2E">
        <w:rPr>
          <w:rFonts w:cs="Traditional Arabic" w:hint="cs"/>
          <w:sz w:val="36"/>
          <w:szCs w:val="36"/>
          <w:rtl/>
          <w:lang w:bidi="ar-DZ"/>
        </w:rPr>
        <w:t>م</w:t>
      </w:r>
      <w:r w:rsidR="00DA0736" w:rsidRPr="00F85B2E">
        <w:rPr>
          <w:rFonts w:cs="Traditional Arabic" w:hint="cs"/>
          <w:sz w:val="36"/>
          <w:szCs w:val="36"/>
          <w:rtl/>
          <w:lang w:bidi="ar-DZ"/>
        </w:rPr>
        <w:t>َ</w:t>
      </w:r>
      <w:r w:rsidRPr="00F85B2E">
        <w:rPr>
          <w:rFonts w:cs="Traditional Arabic" w:hint="cs"/>
          <w:sz w:val="36"/>
          <w:szCs w:val="36"/>
          <w:rtl/>
          <w:lang w:bidi="ar-DZ"/>
        </w:rPr>
        <w:t>ا ك</w:t>
      </w:r>
      <w:r w:rsidR="00DA0736" w:rsidRPr="00F85B2E">
        <w:rPr>
          <w:rFonts w:cs="Traditional Arabic" w:hint="cs"/>
          <w:sz w:val="36"/>
          <w:szCs w:val="36"/>
          <w:rtl/>
          <w:lang w:bidi="ar-DZ"/>
        </w:rPr>
        <w:t>َ</w:t>
      </w:r>
      <w:r w:rsidRPr="00F85B2E">
        <w:rPr>
          <w:rFonts w:cs="Traditional Arabic" w:hint="cs"/>
          <w:sz w:val="36"/>
          <w:szCs w:val="36"/>
          <w:rtl/>
          <w:lang w:bidi="ar-DZ"/>
        </w:rPr>
        <w:t>اد</w:t>
      </w:r>
      <w:r w:rsidR="00DA0736" w:rsidRPr="00F85B2E">
        <w:rPr>
          <w:rFonts w:cs="Traditional Arabic" w:hint="cs"/>
          <w:sz w:val="36"/>
          <w:szCs w:val="36"/>
          <w:rtl/>
          <w:lang w:bidi="ar-DZ"/>
        </w:rPr>
        <w:t>َ</w:t>
      </w:r>
      <w:r w:rsidRPr="00F85B2E">
        <w:rPr>
          <w:rFonts w:cs="Traditional Arabic" w:hint="cs"/>
          <w:sz w:val="36"/>
          <w:szCs w:val="36"/>
          <w:rtl/>
          <w:lang w:bidi="ar-DZ"/>
        </w:rPr>
        <w:t xml:space="preserve"> إ</w:t>
      </w:r>
      <w:r w:rsidR="00DA0736" w:rsidRPr="00F85B2E">
        <w:rPr>
          <w:rFonts w:cs="Traditional Arabic" w:hint="cs"/>
          <w:sz w:val="36"/>
          <w:szCs w:val="36"/>
          <w:rtl/>
          <w:lang w:bidi="ar-DZ"/>
        </w:rPr>
        <w:t>ِ</w:t>
      </w:r>
      <w:r w:rsidRPr="00F85B2E">
        <w:rPr>
          <w:rFonts w:cs="Traditional Arabic" w:hint="cs"/>
          <w:sz w:val="36"/>
          <w:szCs w:val="36"/>
          <w:rtl/>
          <w:lang w:bidi="ar-DZ"/>
        </w:rPr>
        <w:t>لا</w:t>
      </w:r>
      <w:r w:rsidR="00DA0736" w:rsidRPr="00F85B2E">
        <w:rPr>
          <w:rFonts w:cs="Traditional Arabic" w:hint="cs"/>
          <w:sz w:val="36"/>
          <w:szCs w:val="36"/>
          <w:rtl/>
          <w:lang w:bidi="ar-DZ"/>
        </w:rPr>
        <w:t>َ</w:t>
      </w:r>
      <w:r w:rsidRPr="00F85B2E">
        <w:rPr>
          <w:rFonts w:cs="Traditional Arabic" w:hint="cs"/>
          <w:sz w:val="36"/>
          <w:szCs w:val="36"/>
          <w:rtl/>
          <w:lang w:bidi="ar-DZ"/>
        </w:rPr>
        <w:t xml:space="preserve"> ب</w:t>
      </w:r>
      <w:r w:rsidR="00DA0736" w:rsidRPr="00F85B2E">
        <w:rPr>
          <w:rFonts w:cs="Traditional Arabic" w:hint="cs"/>
          <w:sz w:val="36"/>
          <w:szCs w:val="36"/>
          <w:rtl/>
          <w:lang w:bidi="ar-DZ"/>
        </w:rPr>
        <w:t>ِ</w:t>
      </w:r>
      <w:r w:rsidRPr="00F85B2E">
        <w:rPr>
          <w:rFonts w:cs="Traditional Arabic" w:hint="cs"/>
          <w:sz w:val="36"/>
          <w:szCs w:val="36"/>
          <w:rtl/>
          <w:lang w:bidi="ar-DZ"/>
        </w:rPr>
        <w:t>الح</w:t>
      </w:r>
      <w:r w:rsidR="00DA0736" w:rsidRPr="00F85B2E">
        <w:rPr>
          <w:rFonts w:cs="Traditional Arabic" w:hint="cs"/>
          <w:sz w:val="36"/>
          <w:szCs w:val="36"/>
          <w:rtl/>
          <w:lang w:bidi="ar-DZ"/>
        </w:rPr>
        <w:t>َ</w:t>
      </w:r>
      <w:r w:rsidRPr="00F85B2E">
        <w:rPr>
          <w:rFonts w:cs="Traditional Arabic" w:hint="cs"/>
          <w:sz w:val="36"/>
          <w:szCs w:val="36"/>
          <w:rtl/>
          <w:lang w:bidi="ar-DZ"/>
        </w:rPr>
        <w:t>ش</w:t>
      </w:r>
      <w:r w:rsidR="00DA0736" w:rsidRPr="00F85B2E">
        <w:rPr>
          <w:rFonts w:cs="Traditional Arabic" w:hint="cs"/>
          <w:sz w:val="36"/>
          <w:szCs w:val="36"/>
          <w:rtl/>
          <w:lang w:bidi="ar-DZ"/>
        </w:rPr>
        <w:t>َ</w:t>
      </w:r>
      <w:r w:rsidRPr="00F85B2E">
        <w:rPr>
          <w:rFonts w:cs="Traditional Arabic" w:hint="cs"/>
          <w:sz w:val="36"/>
          <w:szCs w:val="36"/>
          <w:rtl/>
          <w:lang w:bidi="ar-DZ"/>
        </w:rPr>
        <w:t>اش</w:t>
      </w:r>
      <w:r w:rsidR="00DA0736" w:rsidRPr="00F85B2E">
        <w:rPr>
          <w:rFonts w:cs="Traditional Arabic" w:hint="cs"/>
          <w:sz w:val="36"/>
          <w:szCs w:val="36"/>
          <w:rtl/>
          <w:lang w:bidi="ar-DZ"/>
        </w:rPr>
        <w:t>َ</w:t>
      </w:r>
      <w:r w:rsidRPr="00F85B2E">
        <w:rPr>
          <w:rFonts w:cs="Traditional Arabic" w:hint="cs"/>
          <w:sz w:val="36"/>
          <w:szCs w:val="36"/>
          <w:rtl/>
          <w:lang w:bidi="ar-DZ"/>
        </w:rPr>
        <w:t>ة</w:t>
      </w:r>
      <w:r w:rsidR="00DA0736" w:rsidRPr="00F85B2E">
        <w:rPr>
          <w:rFonts w:cs="Traditional Arabic" w:hint="cs"/>
          <w:sz w:val="36"/>
          <w:szCs w:val="36"/>
          <w:rtl/>
          <w:lang w:bidi="ar-DZ"/>
        </w:rPr>
        <w:t>ِ</w:t>
      </w:r>
      <w:r w:rsidRPr="00F85B2E">
        <w:rPr>
          <w:rFonts w:cs="Traditional Arabic" w:hint="cs"/>
          <w:sz w:val="36"/>
          <w:szCs w:val="36"/>
          <w:rtl/>
          <w:lang w:bidi="ar-DZ"/>
        </w:rPr>
        <w:t xml:space="preserve"> ي</w:t>
      </w:r>
      <w:r w:rsidR="00DA0736" w:rsidRPr="00F85B2E">
        <w:rPr>
          <w:rFonts w:cs="Traditional Arabic" w:hint="cs"/>
          <w:sz w:val="36"/>
          <w:szCs w:val="36"/>
          <w:rtl/>
          <w:lang w:bidi="ar-DZ"/>
        </w:rPr>
        <w:t>َ</w:t>
      </w:r>
      <w:r w:rsidRPr="00F85B2E">
        <w:rPr>
          <w:rFonts w:cs="Traditional Arabic" w:hint="cs"/>
          <w:sz w:val="36"/>
          <w:szCs w:val="36"/>
          <w:rtl/>
          <w:lang w:bidi="ar-DZ"/>
        </w:rPr>
        <w:t>ع</w:t>
      </w:r>
      <w:r w:rsidR="00DA0736" w:rsidRPr="00F85B2E">
        <w:rPr>
          <w:rFonts w:cs="Traditional Arabic" w:hint="cs"/>
          <w:sz w:val="36"/>
          <w:szCs w:val="36"/>
          <w:rtl/>
          <w:lang w:bidi="ar-DZ"/>
        </w:rPr>
        <w:t>ْ</w:t>
      </w:r>
      <w:r w:rsidRPr="00F85B2E">
        <w:rPr>
          <w:rFonts w:cs="Traditional Arabic" w:hint="cs"/>
          <w:sz w:val="36"/>
          <w:szCs w:val="36"/>
          <w:rtl/>
          <w:lang w:bidi="ar-DZ"/>
        </w:rPr>
        <w:t>ق</w:t>
      </w:r>
      <w:r w:rsidR="00DA0736" w:rsidRPr="00F85B2E">
        <w:rPr>
          <w:rFonts w:cs="Traditional Arabic" w:hint="cs"/>
          <w:sz w:val="36"/>
          <w:szCs w:val="36"/>
          <w:rtl/>
          <w:lang w:bidi="ar-DZ"/>
        </w:rPr>
        <w:t>ِ</w:t>
      </w:r>
      <w:r w:rsidRPr="00F85B2E">
        <w:rPr>
          <w:rFonts w:cs="Traditional Arabic" w:hint="cs"/>
          <w:sz w:val="36"/>
          <w:szCs w:val="36"/>
          <w:rtl/>
          <w:lang w:bidi="ar-DZ"/>
        </w:rPr>
        <w:t>ل</w:t>
      </w:r>
      <w:r w:rsidR="00DA0736"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إ</w:t>
      </w:r>
      <w:r w:rsidR="00DA0736" w:rsidRPr="00F85B2E">
        <w:rPr>
          <w:rFonts w:cs="Traditional Arabic" w:hint="cs"/>
          <w:sz w:val="36"/>
          <w:szCs w:val="36"/>
          <w:rtl/>
          <w:lang w:bidi="ar-DZ"/>
        </w:rPr>
        <w:t>ِ</w:t>
      </w:r>
      <w:r w:rsidRPr="00F85B2E">
        <w:rPr>
          <w:rFonts w:cs="Traditional Arabic" w:hint="cs"/>
          <w:sz w:val="36"/>
          <w:szCs w:val="36"/>
          <w:rtl/>
          <w:lang w:bidi="ar-DZ"/>
        </w:rPr>
        <w:t>ذ</w:t>
      </w:r>
      <w:r w:rsidR="00DA0736" w:rsidRPr="00F85B2E">
        <w:rPr>
          <w:rFonts w:cs="Traditional Arabic" w:hint="cs"/>
          <w:sz w:val="36"/>
          <w:szCs w:val="36"/>
          <w:rtl/>
          <w:lang w:bidi="ar-DZ"/>
        </w:rPr>
        <w:t>َّ</w:t>
      </w:r>
      <w:r w:rsidRPr="00F85B2E">
        <w:rPr>
          <w:rFonts w:cs="Traditional Arabic" w:hint="cs"/>
          <w:sz w:val="36"/>
          <w:szCs w:val="36"/>
          <w:rtl/>
          <w:lang w:bidi="ar-DZ"/>
        </w:rPr>
        <w:t>ا ر</w:t>
      </w:r>
      <w:r w:rsidR="00DA0736" w:rsidRPr="00F85B2E">
        <w:rPr>
          <w:rFonts w:cs="Traditional Arabic" w:hint="cs"/>
          <w:sz w:val="36"/>
          <w:szCs w:val="36"/>
          <w:rtl/>
          <w:lang w:bidi="ar-DZ"/>
        </w:rPr>
        <w:t>َ</w:t>
      </w:r>
      <w:r w:rsidRPr="00F85B2E">
        <w:rPr>
          <w:rFonts w:cs="Traditional Arabic" w:hint="cs"/>
          <w:sz w:val="36"/>
          <w:szCs w:val="36"/>
          <w:rtl/>
          <w:lang w:bidi="ar-DZ"/>
        </w:rPr>
        <w:t>ف</w:t>
      </w:r>
      <w:r w:rsidR="00DA0736" w:rsidRPr="00F85B2E">
        <w:rPr>
          <w:rFonts w:cs="Traditional Arabic" w:hint="cs"/>
          <w:sz w:val="36"/>
          <w:szCs w:val="36"/>
          <w:rtl/>
          <w:lang w:bidi="ar-DZ"/>
        </w:rPr>
        <w:t>َ</w:t>
      </w:r>
      <w:r w:rsidRPr="00F85B2E">
        <w:rPr>
          <w:rFonts w:cs="Traditional Arabic" w:hint="cs"/>
          <w:sz w:val="36"/>
          <w:szCs w:val="36"/>
          <w:rtl/>
          <w:lang w:bidi="ar-DZ"/>
        </w:rPr>
        <w:t>ع</w:t>
      </w:r>
      <w:r w:rsidR="00DA0736" w:rsidRPr="00F85B2E">
        <w:rPr>
          <w:rFonts w:cs="Traditional Arabic" w:hint="cs"/>
          <w:sz w:val="36"/>
          <w:szCs w:val="36"/>
          <w:rtl/>
          <w:lang w:bidi="ar-DZ"/>
        </w:rPr>
        <w:t>ُ</w:t>
      </w:r>
      <w:r w:rsidRPr="00F85B2E">
        <w:rPr>
          <w:rFonts w:cs="Traditional Arabic" w:hint="cs"/>
          <w:sz w:val="36"/>
          <w:szCs w:val="36"/>
          <w:rtl/>
          <w:lang w:bidi="ar-DZ"/>
        </w:rPr>
        <w:t>وا ع</w:t>
      </w:r>
      <w:r w:rsidR="00DA0736" w:rsidRPr="00F85B2E">
        <w:rPr>
          <w:rFonts w:cs="Traditional Arabic" w:hint="cs"/>
          <w:sz w:val="36"/>
          <w:szCs w:val="36"/>
          <w:rtl/>
          <w:lang w:bidi="ar-DZ"/>
        </w:rPr>
        <w:t>َ</w:t>
      </w:r>
      <w:r w:rsidRPr="00F85B2E">
        <w:rPr>
          <w:rFonts w:cs="Traditional Arabic" w:hint="cs"/>
          <w:sz w:val="36"/>
          <w:szCs w:val="36"/>
          <w:rtl/>
          <w:lang w:bidi="ar-DZ"/>
        </w:rPr>
        <w:t>ظ</w:t>
      </w:r>
      <w:r w:rsidR="00DA0736" w:rsidRPr="00F85B2E">
        <w:rPr>
          <w:rFonts w:cs="Traditional Arabic" w:hint="cs"/>
          <w:sz w:val="36"/>
          <w:szCs w:val="36"/>
          <w:rtl/>
          <w:lang w:bidi="ar-DZ"/>
        </w:rPr>
        <w:t>ْ</w:t>
      </w:r>
      <w:r w:rsidRPr="00F85B2E">
        <w:rPr>
          <w:rFonts w:cs="Traditional Arabic" w:hint="cs"/>
          <w:sz w:val="36"/>
          <w:szCs w:val="36"/>
          <w:rtl/>
          <w:lang w:bidi="ar-DZ"/>
        </w:rPr>
        <w:t>م</w:t>
      </w:r>
      <w:r w:rsidR="00DA0736" w:rsidRPr="00F85B2E">
        <w:rPr>
          <w:rFonts w:cs="Traditional Arabic" w:hint="cs"/>
          <w:sz w:val="36"/>
          <w:szCs w:val="36"/>
          <w:rtl/>
          <w:lang w:bidi="ar-DZ"/>
        </w:rPr>
        <w:t>ً</w:t>
      </w:r>
      <w:r w:rsidRPr="00F85B2E">
        <w:rPr>
          <w:rFonts w:cs="Traditional Arabic" w:hint="cs"/>
          <w:sz w:val="36"/>
          <w:szCs w:val="36"/>
          <w:rtl/>
          <w:lang w:bidi="ar-DZ"/>
        </w:rPr>
        <w:t>ا ت</w:t>
      </w:r>
      <w:r w:rsidR="00DA0736" w:rsidRPr="00F85B2E">
        <w:rPr>
          <w:rFonts w:cs="Traditional Arabic" w:hint="cs"/>
          <w:sz w:val="36"/>
          <w:szCs w:val="36"/>
          <w:rtl/>
          <w:lang w:bidi="ar-DZ"/>
        </w:rPr>
        <w:t>َ</w:t>
      </w:r>
      <w:r w:rsidRPr="00F85B2E">
        <w:rPr>
          <w:rFonts w:cs="Traditional Arabic" w:hint="cs"/>
          <w:sz w:val="36"/>
          <w:szCs w:val="36"/>
          <w:rtl/>
          <w:lang w:bidi="ar-DZ"/>
        </w:rPr>
        <w:t>ح</w:t>
      </w:r>
      <w:r w:rsidR="00DA0736" w:rsidRPr="00F85B2E">
        <w:rPr>
          <w:rFonts w:cs="Traditional Arabic" w:hint="cs"/>
          <w:sz w:val="36"/>
          <w:szCs w:val="36"/>
          <w:rtl/>
          <w:lang w:bidi="ar-DZ"/>
        </w:rPr>
        <w:t>َ</w:t>
      </w:r>
      <w:r w:rsidRPr="00F85B2E">
        <w:rPr>
          <w:rFonts w:cs="Traditional Arabic" w:hint="cs"/>
          <w:sz w:val="36"/>
          <w:szCs w:val="36"/>
          <w:rtl/>
          <w:lang w:bidi="ar-DZ"/>
        </w:rPr>
        <w:t>ام</w:t>
      </w:r>
      <w:r w:rsidR="00DA0736" w:rsidRPr="00F85B2E">
        <w:rPr>
          <w:rFonts w:cs="Traditional Arabic" w:hint="cs"/>
          <w:sz w:val="36"/>
          <w:szCs w:val="36"/>
          <w:rtl/>
          <w:lang w:bidi="ar-DZ"/>
        </w:rPr>
        <w:t>َ</w:t>
      </w:r>
      <w:r w:rsidRPr="00F85B2E">
        <w:rPr>
          <w:rFonts w:cs="Traditional Arabic" w:hint="cs"/>
          <w:sz w:val="36"/>
          <w:szCs w:val="36"/>
          <w:rtl/>
          <w:lang w:bidi="ar-DZ"/>
        </w:rPr>
        <w:t>ل</w:t>
      </w:r>
      <w:r w:rsidR="00DA0736" w:rsidRPr="00F85B2E">
        <w:rPr>
          <w:rFonts w:cs="Traditional Arabic" w:hint="cs"/>
          <w:sz w:val="36"/>
          <w:szCs w:val="36"/>
          <w:rtl/>
          <w:lang w:bidi="ar-DZ"/>
        </w:rPr>
        <w:t>َ</w:t>
      </w:r>
      <w:r w:rsidRPr="00F85B2E">
        <w:rPr>
          <w:rFonts w:cs="Traditional Arabic" w:hint="cs"/>
          <w:sz w:val="36"/>
          <w:szCs w:val="36"/>
          <w:rtl/>
          <w:lang w:bidi="ar-DZ"/>
        </w:rPr>
        <w:t xml:space="preserve"> ص</w:t>
      </w:r>
      <w:r w:rsidR="00DA0736" w:rsidRPr="00F85B2E">
        <w:rPr>
          <w:rFonts w:cs="Traditional Arabic" w:hint="cs"/>
          <w:sz w:val="36"/>
          <w:szCs w:val="36"/>
          <w:rtl/>
          <w:lang w:bidi="ar-DZ"/>
        </w:rPr>
        <w:t>َ</w:t>
      </w:r>
      <w:r w:rsidRPr="00F85B2E">
        <w:rPr>
          <w:rFonts w:cs="Traditional Arabic" w:hint="cs"/>
          <w:sz w:val="36"/>
          <w:szCs w:val="36"/>
          <w:rtl/>
          <w:lang w:bidi="ar-DZ"/>
        </w:rPr>
        <w:t>د</w:t>
      </w:r>
      <w:r w:rsidR="00DA0736" w:rsidRPr="00F85B2E">
        <w:rPr>
          <w:rFonts w:cs="Traditional Arabic" w:hint="cs"/>
          <w:sz w:val="36"/>
          <w:szCs w:val="36"/>
          <w:rtl/>
          <w:lang w:bidi="ar-DZ"/>
        </w:rPr>
        <w:t>ْ</w:t>
      </w:r>
      <w:r w:rsidRPr="00F85B2E">
        <w:rPr>
          <w:rFonts w:cs="Traditional Arabic" w:hint="cs"/>
          <w:sz w:val="36"/>
          <w:szCs w:val="36"/>
          <w:rtl/>
          <w:lang w:bidi="ar-DZ"/>
        </w:rPr>
        <w:t>ر</w:t>
      </w:r>
      <w:r w:rsidR="00DA0736" w:rsidRPr="00F85B2E">
        <w:rPr>
          <w:rFonts w:cs="Traditional Arabic" w:hint="cs"/>
          <w:sz w:val="36"/>
          <w:szCs w:val="36"/>
          <w:rtl/>
          <w:lang w:bidi="ar-DZ"/>
        </w:rPr>
        <w:t>ُ</w:t>
      </w:r>
      <w:r w:rsidRPr="00F85B2E">
        <w:rPr>
          <w:rFonts w:cs="Traditional Arabic" w:hint="cs"/>
          <w:sz w:val="36"/>
          <w:szCs w:val="36"/>
          <w:rtl/>
          <w:lang w:bidi="ar-DZ"/>
        </w:rPr>
        <w:t>ه</w:t>
      </w:r>
      <w:r w:rsidR="00DA0736" w:rsidRPr="00F85B2E">
        <w:rPr>
          <w:rFonts w:cs="Traditional Arabic" w:hint="cs"/>
          <w:sz w:val="36"/>
          <w:szCs w:val="36"/>
          <w:rtl/>
          <w:lang w:bidi="ar-DZ"/>
        </w:rPr>
        <w:t>ُ</w:t>
      </w:r>
      <w:r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00632FA8"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 و</w:t>
      </w:r>
      <w:r w:rsidR="00DA0736" w:rsidRPr="00F85B2E">
        <w:rPr>
          <w:rFonts w:cs="Traditional Arabic" w:hint="cs"/>
          <w:sz w:val="36"/>
          <w:szCs w:val="36"/>
          <w:rtl/>
          <w:lang w:bidi="ar-DZ"/>
        </w:rPr>
        <w:t>َ</w:t>
      </w:r>
      <w:r w:rsidRPr="00F85B2E">
        <w:rPr>
          <w:rFonts w:cs="Traditional Arabic" w:hint="cs"/>
          <w:sz w:val="36"/>
          <w:szCs w:val="36"/>
          <w:rtl/>
          <w:lang w:bidi="ar-DZ"/>
        </w:rPr>
        <w:t>آخ</w:t>
      </w:r>
      <w:r w:rsidR="00DA0736" w:rsidRPr="00F85B2E">
        <w:rPr>
          <w:rFonts w:cs="Traditional Arabic" w:hint="cs"/>
          <w:sz w:val="36"/>
          <w:szCs w:val="36"/>
          <w:rtl/>
          <w:lang w:bidi="ar-DZ"/>
        </w:rPr>
        <w:t>َ</w:t>
      </w:r>
      <w:r w:rsidRPr="00F85B2E">
        <w:rPr>
          <w:rFonts w:cs="Traditional Arabic" w:hint="cs"/>
          <w:sz w:val="36"/>
          <w:szCs w:val="36"/>
          <w:rtl/>
          <w:lang w:bidi="ar-DZ"/>
        </w:rPr>
        <w:t>ر</w:t>
      </w:r>
      <w:r w:rsidR="00DA0736" w:rsidRPr="00F85B2E">
        <w:rPr>
          <w:rFonts w:cs="Traditional Arabic" w:hint="cs"/>
          <w:sz w:val="36"/>
          <w:szCs w:val="36"/>
          <w:rtl/>
          <w:lang w:bidi="ar-DZ"/>
        </w:rPr>
        <w:t>ُ</w:t>
      </w:r>
      <w:r w:rsidRPr="00F85B2E">
        <w:rPr>
          <w:rFonts w:cs="Traditional Arabic" w:hint="cs"/>
          <w:sz w:val="36"/>
          <w:szCs w:val="36"/>
          <w:rtl/>
          <w:lang w:bidi="ar-DZ"/>
        </w:rPr>
        <w:t xml:space="preserve"> م</w:t>
      </w:r>
      <w:r w:rsidR="00DA0736" w:rsidRPr="00F85B2E">
        <w:rPr>
          <w:rFonts w:cs="Traditional Arabic" w:hint="cs"/>
          <w:sz w:val="36"/>
          <w:szCs w:val="36"/>
          <w:rtl/>
          <w:lang w:bidi="ar-DZ"/>
        </w:rPr>
        <w:t>ِ</w:t>
      </w:r>
      <w:r w:rsidRPr="00F85B2E">
        <w:rPr>
          <w:rFonts w:cs="Traditional Arabic" w:hint="cs"/>
          <w:sz w:val="36"/>
          <w:szCs w:val="36"/>
          <w:rtl/>
          <w:lang w:bidi="ar-DZ"/>
        </w:rPr>
        <w:t>م</w:t>
      </w:r>
      <w:r w:rsidR="00DA0736" w:rsidRPr="00F85B2E">
        <w:rPr>
          <w:rFonts w:cs="Traditional Arabic" w:hint="cs"/>
          <w:sz w:val="36"/>
          <w:szCs w:val="36"/>
          <w:rtl/>
          <w:lang w:bidi="ar-DZ"/>
        </w:rPr>
        <w:t>َ</w:t>
      </w:r>
      <w:r w:rsidRPr="00F85B2E">
        <w:rPr>
          <w:rFonts w:cs="Traditional Arabic" w:hint="cs"/>
          <w:sz w:val="36"/>
          <w:szCs w:val="36"/>
          <w:rtl/>
          <w:lang w:bidi="ar-DZ"/>
        </w:rPr>
        <w:t>ا ن</w:t>
      </w:r>
      <w:r w:rsidR="00DA0736" w:rsidRPr="00F85B2E">
        <w:rPr>
          <w:rFonts w:cs="Traditional Arabic" w:hint="cs"/>
          <w:sz w:val="36"/>
          <w:szCs w:val="36"/>
          <w:rtl/>
          <w:lang w:bidi="ar-DZ"/>
        </w:rPr>
        <w:t>َ</w:t>
      </w:r>
      <w:r w:rsidRPr="00F85B2E">
        <w:rPr>
          <w:rFonts w:cs="Traditional Arabic" w:hint="cs"/>
          <w:sz w:val="36"/>
          <w:szCs w:val="36"/>
          <w:rtl/>
          <w:lang w:bidi="ar-DZ"/>
        </w:rPr>
        <w:t>ال</w:t>
      </w:r>
      <w:r w:rsidR="00DA0736" w:rsidRPr="00F85B2E">
        <w:rPr>
          <w:rFonts w:cs="Traditional Arabic" w:hint="cs"/>
          <w:sz w:val="36"/>
          <w:szCs w:val="36"/>
          <w:rtl/>
          <w:lang w:bidi="ar-DZ"/>
        </w:rPr>
        <w:t>َ</w:t>
      </w:r>
      <w:r w:rsidRPr="00F85B2E">
        <w:rPr>
          <w:rFonts w:cs="Traditional Arabic" w:hint="cs"/>
          <w:sz w:val="36"/>
          <w:szCs w:val="36"/>
          <w:rtl/>
          <w:lang w:bidi="ar-DZ"/>
        </w:rPr>
        <w:t xml:space="preserve"> م</w:t>
      </w:r>
      <w:r w:rsidR="00DA0736" w:rsidRPr="00F85B2E">
        <w:rPr>
          <w:rFonts w:cs="Traditional Arabic" w:hint="cs"/>
          <w:sz w:val="36"/>
          <w:szCs w:val="36"/>
          <w:rtl/>
          <w:lang w:bidi="ar-DZ"/>
        </w:rPr>
        <w:t>ِن</w:t>
      </w:r>
      <w:r w:rsidRPr="00F85B2E">
        <w:rPr>
          <w:rFonts w:cs="Traditional Arabic" w:hint="cs"/>
          <w:sz w:val="36"/>
          <w:szCs w:val="36"/>
          <w:rtl/>
          <w:lang w:bidi="ar-DZ"/>
        </w:rPr>
        <w:t>ه</w:t>
      </w:r>
      <w:r w:rsidR="00DA0736" w:rsidRPr="00F85B2E">
        <w:rPr>
          <w:rFonts w:cs="Traditional Arabic" w:hint="cs"/>
          <w:sz w:val="36"/>
          <w:szCs w:val="36"/>
          <w:rtl/>
          <w:lang w:bidi="ar-DZ"/>
        </w:rPr>
        <w:t>َ</w:t>
      </w:r>
      <w:r w:rsidRPr="00F85B2E">
        <w:rPr>
          <w:rFonts w:cs="Traditional Arabic" w:hint="cs"/>
          <w:sz w:val="36"/>
          <w:szCs w:val="36"/>
          <w:rtl/>
          <w:lang w:bidi="ar-DZ"/>
        </w:rPr>
        <w:t>ا م</w:t>
      </w:r>
      <w:r w:rsidR="00DA0736" w:rsidRPr="00F85B2E">
        <w:rPr>
          <w:rFonts w:cs="Traditional Arabic" w:hint="cs"/>
          <w:sz w:val="36"/>
          <w:szCs w:val="36"/>
          <w:rtl/>
          <w:lang w:bidi="ar-DZ"/>
        </w:rPr>
        <w:t>ُ</w:t>
      </w:r>
      <w:r w:rsidRPr="00F85B2E">
        <w:rPr>
          <w:rFonts w:cs="Traditional Arabic" w:hint="cs"/>
          <w:sz w:val="36"/>
          <w:szCs w:val="36"/>
          <w:rtl/>
          <w:lang w:bidi="ar-DZ"/>
        </w:rPr>
        <w:t>خ</w:t>
      </w:r>
      <w:r w:rsidR="00DA0736" w:rsidRPr="00F85B2E">
        <w:rPr>
          <w:rFonts w:cs="Traditional Arabic" w:hint="cs"/>
          <w:sz w:val="36"/>
          <w:szCs w:val="36"/>
          <w:rtl/>
          <w:lang w:bidi="ar-DZ"/>
        </w:rPr>
        <w:t>َ</w:t>
      </w:r>
      <w:r w:rsidRPr="00F85B2E">
        <w:rPr>
          <w:rFonts w:cs="Traditional Arabic" w:hint="cs"/>
          <w:sz w:val="36"/>
          <w:szCs w:val="36"/>
          <w:rtl/>
          <w:lang w:bidi="ar-DZ"/>
        </w:rPr>
        <w:t>ب</w:t>
      </w:r>
      <w:r w:rsidR="00DA0736" w:rsidRPr="00F85B2E">
        <w:rPr>
          <w:rFonts w:cs="Traditional Arabic" w:hint="cs"/>
          <w:sz w:val="36"/>
          <w:szCs w:val="36"/>
          <w:rtl/>
          <w:lang w:bidi="ar-DZ"/>
        </w:rPr>
        <w:t>َ</w:t>
      </w:r>
      <w:r w:rsidRPr="00F85B2E">
        <w:rPr>
          <w:rFonts w:cs="Traditional Arabic" w:hint="cs"/>
          <w:sz w:val="36"/>
          <w:szCs w:val="36"/>
          <w:rtl/>
          <w:lang w:bidi="ar-DZ"/>
        </w:rPr>
        <w:t>ل</w:t>
      </w:r>
      <w:r w:rsidR="00DA0736"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و</w:t>
      </w:r>
      <w:r w:rsidR="00DA0736" w:rsidRPr="00F85B2E">
        <w:rPr>
          <w:rFonts w:cs="Traditional Arabic" w:hint="cs"/>
          <w:sz w:val="36"/>
          <w:szCs w:val="36"/>
          <w:rtl/>
          <w:lang w:bidi="ar-DZ"/>
        </w:rPr>
        <w:t>َ</w:t>
      </w:r>
      <w:r w:rsidRPr="00F85B2E">
        <w:rPr>
          <w:rFonts w:cs="Traditional Arabic" w:hint="cs"/>
          <w:sz w:val="36"/>
          <w:szCs w:val="36"/>
          <w:rtl/>
          <w:lang w:bidi="ar-DZ"/>
        </w:rPr>
        <w:t>ج</w:t>
      </w:r>
      <w:r w:rsidR="00DA0736" w:rsidRPr="00F85B2E">
        <w:rPr>
          <w:rFonts w:cs="Traditional Arabic" w:hint="cs"/>
          <w:sz w:val="36"/>
          <w:szCs w:val="36"/>
          <w:rtl/>
          <w:lang w:bidi="ar-DZ"/>
        </w:rPr>
        <w:t>َ</w:t>
      </w:r>
      <w:r w:rsidRPr="00F85B2E">
        <w:rPr>
          <w:rFonts w:cs="Traditional Arabic" w:hint="cs"/>
          <w:sz w:val="36"/>
          <w:szCs w:val="36"/>
          <w:rtl/>
          <w:lang w:bidi="ar-DZ"/>
        </w:rPr>
        <w:t>اءوا ب</w:t>
      </w:r>
      <w:r w:rsidR="00DA0736" w:rsidRPr="00F85B2E">
        <w:rPr>
          <w:rFonts w:cs="Traditional Arabic" w:hint="cs"/>
          <w:sz w:val="36"/>
          <w:szCs w:val="36"/>
          <w:rtl/>
          <w:lang w:bidi="ar-DZ"/>
        </w:rPr>
        <w:t>ِ</w:t>
      </w:r>
      <w:r w:rsidRPr="00F85B2E">
        <w:rPr>
          <w:rFonts w:cs="Traditional Arabic" w:hint="cs"/>
          <w:sz w:val="36"/>
          <w:szCs w:val="36"/>
          <w:rtl/>
          <w:lang w:bidi="ar-DZ"/>
        </w:rPr>
        <w:t>ب</w:t>
      </w:r>
      <w:r w:rsidR="00DA0736" w:rsidRPr="00F85B2E">
        <w:rPr>
          <w:rFonts w:cs="Traditional Arabic" w:hint="cs"/>
          <w:sz w:val="36"/>
          <w:szCs w:val="36"/>
          <w:rtl/>
          <w:lang w:bidi="ar-DZ"/>
        </w:rPr>
        <w:t>َ</w:t>
      </w:r>
      <w:r w:rsidRPr="00F85B2E">
        <w:rPr>
          <w:rFonts w:cs="Traditional Arabic" w:hint="cs"/>
          <w:sz w:val="36"/>
          <w:szCs w:val="36"/>
          <w:rtl/>
          <w:lang w:bidi="ar-DZ"/>
        </w:rPr>
        <w:t>يس</w:t>
      </w:r>
      <w:r w:rsidR="00DA0736" w:rsidRPr="00F85B2E">
        <w:rPr>
          <w:rFonts w:cs="Traditional Arabic" w:hint="cs"/>
          <w:sz w:val="36"/>
          <w:szCs w:val="36"/>
          <w:rtl/>
          <w:lang w:bidi="ar-DZ"/>
        </w:rPr>
        <w:t>َ</w:t>
      </w:r>
      <w:r w:rsidRPr="00F85B2E">
        <w:rPr>
          <w:rFonts w:cs="Traditional Arabic" w:hint="cs"/>
          <w:sz w:val="36"/>
          <w:szCs w:val="36"/>
          <w:rtl/>
          <w:lang w:bidi="ar-DZ"/>
        </w:rPr>
        <w:t>ان</w:t>
      </w:r>
      <w:r w:rsidR="00DA0736" w:rsidRPr="00F85B2E">
        <w:rPr>
          <w:rFonts w:cs="Traditional Arabic" w:hint="cs"/>
          <w:sz w:val="36"/>
          <w:szCs w:val="36"/>
          <w:rtl/>
          <w:lang w:bidi="ar-DZ"/>
        </w:rPr>
        <w:t>َ</w:t>
      </w:r>
      <w:r w:rsidRPr="00F85B2E">
        <w:rPr>
          <w:rFonts w:cs="Traditional Arabic" w:hint="cs"/>
          <w:sz w:val="36"/>
          <w:szCs w:val="36"/>
          <w:rtl/>
          <w:lang w:bidi="ar-DZ"/>
        </w:rPr>
        <w:t>ة</w:t>
      </w:r>
      <w:r w:rsidR="00DA0736" w:rsidRPr="00F85B2E">
        <w:rPr>
          <w:rFonts w:cs="Traditional Arabic" w:hint="cs"/>
          <w:sz w:val="36"/>
          <w:szCs w:val="36"/>
          <w:rtl/>
          <w:lang w:bidi="ar-DZ"/>
        </w:rPr>
        <w:t xml:space="preserve">ٍ </w:t>
      </w:r>
      <w:r w:rsidRPr="00F85B2E">
        <w:rPr>
          <w:rFonts w:cs="Traditional Arabic" w:hint="cs"/>
          <w:sz w:val="36"/>
          <w:szCs w:val="36"/>
          <w:rtl/>
          <w:lang w:bidi="ar-DZ"/>
        </w:rPr>
        <w:t>ه</w:t>
      </w:r>
      <w:r w:rsidR="00DA0736" w:rsidRPr="00F85B2E">
        <w:rPr>
          <w:rFonts w:cs="Traditional Arabic" w:hint="cs"/>
          <w:sz w:val="36"/>
          <w:szCs w:val="36"/>
          <w:rtl/>
          <w:lang w:bidi="ar-DZ"/>
        </w:rPr>
        <w:t>ِ</w:t>
      </w:r>
      <w:r w:rsidRPr="00F85B2E">
        <w:rPr>
          <w:rFonts w:cs="Traditional Arabic" w:hint="cs"/>
          <w:sz w:val="36"/>
          <w:szCs w:val="36"/>
          <w:rtl/>
          <w:lang w:bidi="ar-DZ"/>
        </w:rPr>
        <w:t>ي</w:t>
      </w:r>
      <w:r w:rsidR="00DA0736" w:rsidRPr="00F85B2E">
        <w:rPr>
          <w:rFonts w:cs="Traditional Arabic" w:hint="cs"/>
          <w:sz w:val="36"/>
          <w:szCs w:val="36"/>
          <w:rtl/>
          <w:lang w:bidi="ar-DZ"/>
        </w:rPr>
        <w:t>َ</w:t>
      </w:r>
      <w:r w:rsidRPr="00F85B2E">
        <w:rPr>
          <w:rFonts w:cs="Traditional Arabic" w:hint="cs"/>
          <w:sz w:val="36"/>
          <w:szCs w:val="36"/>
          <w:rtl/>
          <w:lang w:bidi="ar-DZ"/>
        </w:rPr>
        <w:t xml:space="preserve"> ب</w:t>
      </w:r>
      <w:r w:rsidR="00DA0736" w:rsidRPr="00F85B2E">
        <w:rPr>
          <w:rFonts w:cs="Traditional Arabic" w:hint="cs"/>
          <w:sz w:val="36"/>
          <w:szCs w:val="36"/>
          <w:rtl/>
          <w:lang w:bidi="ar-DZ"/>
        </w:rPr>
        <w:t>َ</w:t>
      </w:r>
      <w:r w:rsidRPr="00F85B2E">
        <w:rPr>
          <w:rFonts w:cs="Traditional Arabic" w:hint="cs"/>
          <w:sz w:val="36"/>
          <w:szCs w:val="36"/>
          <w:rtl/>
          <w:lang w:bidi="ar-DZ"/>
        </w:rPr>
        <w:t>عد</w:t>
      </w:r>
      <w:r w:rsidR="00DA0736" w:rsidRPr="00F85B2E">
        <w:rPr>
          <w:rFonts w:cs="Traditional Arabic" w:hint="cs"/>
          <w:sz w:val="36"/>
          <w:szCs w:val="36"/>
          <w:rtl/>
          <w:lang w:bidi="ar-DZ"/>
        </w:rPr>
        <w:t>َ</w:t>
      </w:r>
      <w:r w:rsidRPr="00F85B2E">
        <w:rPr>
          <w:rFonts w:cs="Traditional Arabic" w:hint="cs"/>
          <w:sz w:val="36"/>
          <w:szCs w:val="36"/>
          <w:rtl/>
          <w:lang w:bidi="ar-DZ"/>
        </w:rPr>
        <w:t xml:space="preserve"> م</w:t>
      </w:r>
      <w:r w:rsidR="00DA0736" w:rsidRPr="00F85B2E">
        <w:rPr>
          <w:rFonts w:cs="Traditional Arabic" w:hint="cs"/>
          <w:sz w:val="36"/>
          <w:szCs w:val="36"/>
          <w:rtl/>
          <w:lang w:bidi="ar-DZ"/>
        </w:rPr>
        <w:t>َ</w:t>
      </w:r>
      <w:r w:rsidRPr="00F85B2E">
        <w:rPr>
          <w:rFonts w:cs="Traditional Arabic" w:hint="cs"/>
          <w:sz w:val="36"/>
          <w:szCs w:val="36"/>
          <w:rtl/>
          <w:lang w:bidi="ar-DZ"/>
        </w:rPr>
        <w:t>ا</w:t>
      </w:r>
      <w:r w:rsidR="00DA0736" w:rsidRPr="00F85B2E">
        <w:rPr>
          <w:rFonts w:cs="Traditional Arabic" w:hint="cs"/>
          <w:sz w:val="36"/>
          <w:szCs w:val="36"/>
          <w:rtl/>
          <w:lang w:bidi="ar-DZ"/>
        </w:rPr>
        <w:t xml:space="preserve">    </w:t>
      </w:r>
      <w:r w:rsidR="00632FA8" w:rsidRPr="00F85B2E">
        <w:rPr>
          <w:rFonts w:cs="Traditional Arabic" w:hint="cs"/>
          <w:sz w:val="36"/>
          <w:szCs w:val="36"/>
          <w:rtl/>
          <w:lang w:bidi="ar-DZ"/>
        </w:rPr>
        <w:t xml:space="preserve"> </w:t>
      </w:r>
      <w:r w:rsidR="00DA0736"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00DA0736" w:rsidRPr="00F85B2E">
        <w:rPr>
          <w:rFonts w:cs="Traditional Arabic" w:hint="cs"/>
          <w:sz w:val="36"/>
          <w:szCs w:val="36"/>
          <w:rtl/>
          <w:lang w:bidi="ar-DZ"/>
        </w:rPr>
        <w:t xml:space="preserve"> </w:t>
      </w:r>
      <w:r w:rsidRPr="00F85B2E">
        <w:rPr>
          <w:rFonts w:cs="Traditional Arabic" w:hint="cs"/>
          <w:sz w:val="36"/>
          <w:szCs w:val="36"/>
          <w:rtl/>
          <w:lang w:bidi="ar-DZ"/>
        </w:rPr>
        <w:t xml:space="preserve"> ي</w:t>
      </w:r>
      <w:r w:rsidR="00DA0736" w:rsidRPr="00F85B2E">
        <w:rPr>
          <w:rFonts w:cs="Traditional Arabic" w:hint="cs"/>
          <w:sz w:val="36"/>
          <w:szCs w:val="36"/>
          <w:rtl/>
          <w:lang w:bidi="ar-DZ"/>
        </w:rPr>
        <w:t>ُ</w:t>
      </w:r>
      <w:r w:rsidRPr="00F85B2E">
        <w:rPr>
          <w:rFonts w:cs="Traditional Arabic" w:hint="cs"/>
          <w:sz w:val="36"/>
          <w:szCs w:val="36"/>
          <w:rtl/>
          <w:lang w:bidi="ar-DZ"/>
        </w:rPr>
        <w:t>ع</w:t>
      </w:r>
      <w:r w:rsidR="00DA0736" w:rsidRPr="00F85B2E">
        <w:rPr>
          <w:rFonts w:cs="Traditional Arabic" w:hint="cs"/>
          <w:sz w:val="36"/>
          <w:szCs w:val="36"/>
          <w:rtl/>
          <w:lang w:bidi="ar-DZ"/>
        </w:rPr>
        <w:t>َ</w:t>
      </w:r>
      <w:r w:rsidRPr="00F85B2E">
        <w:rPr>
          <w:rFonts w:cs="Traditional Arabic" w:hint="cs"/>
          <w:sz w:val="36"/>
          <w:szCs w:val="36"/>
          <w:rtl/>
          <w:lang w:bidi="ar-DZ"/>
        </w:rPr>
        <w:t>ل</w:t>
      </w:r>
      <w:r w:rsidR="00DA0736" w:rsidRPr="00F85B2E">
        <w:rPr>
          <w:rFonts w:cs="Traditional Arabic" w:hint="cs"/>
          <w:sz w:val="36"/>
          <w:szCs w:val="36"/>
          <w:rtl/>
          <w:lang w:bidi="ar-DZ"/>
        </w:rPr>
        <w:t>ُ</w:t>
      </w:r>
      <w:r w:rsidRPr="00F85B2E">
        <w:rPr>
          <w:rFonts w:cs="Traditional Arabic" w:hint="cs"/>
          <w:sz w:val="36"/>
          <w:szCs w:val="36"/>
          <w:rtl/>
          <w:lang w:bidi="ar-DZ"/>
        </w:rPr>
        <w:t xml:space="preserve"> ب</w:t>
      </w:r>
      <w:r w:rsidR="00DA0736" w:rsidRPr="00F85B2E">
        <w:rPr>
          <w:rFonts w:cs="Traditional Arabic" w:hint="cs"/>
          <w:sz w:val="36"/>
          <w:szCs w:val="36"/>
          <w:rtl/>
          <w:lang w:bidi="ar-DZ"/>
        </w:rPr>
        <w:t>ِ</w:t>
      </w:r>
      <w:r w:rsidRPr="00F85B2E">
        <w:rPr>
          <w:rFonts w:cs="Traditional Arabic" w:hint="cs"/>
          <w:sz w:val="36"/>
          <w:szCs w:val="36"/>
          <w:rtl/>
          <w:lang w:bidi="ar-DZ"/>
        </w:rPr>
        <w:t>ه</w:t>
      </w:r>
      <w:r w:rsidR="00DA0736" w:rsidRPr="00F85B2E">
        <w:rPr>
          <w:rFonts w:cs="Traditional Arabic" w:hint="cs"/>
          <w:sz w:val="36"/>
          <w:szCs w:val="36"/>
          <w:rtl/>
          <w:lang w:bidi="ar-DZ"/>
        </w:rPr>
        <w:t>َ</w:t>
      </w:r>
      <w:r w:rsidRPr="00F85B2E">
        <w:rPr>
          <w:rFonts w:cs="Traditional Arabic" w:hint="cs"/>
          <w:sz w:val="36"/>
          <w:szCs w:val="36"/>
          <w:rtl/>
          <w:lang w:bidi="ar-DZ"/>
        </w:rPr>
        <w:t>ا الس</w:t>
      </w:r>
      <w:r w:rsidR="00DA0736" w:rsidRPr="00F85B2E">
        <w:rPr>
          <w:rFonts w:cs="Traditional Arabic" w:hint="cs"/>
          <w:sz w:val="36"/>
          <w:szCs w:val="36"/>
          <w:rtl/>
          <w:lang w:bidi="ar-DZ"/>
        </w:rPr>
        <w:t>َ</w:t>
      </w:r>
      <w:r w:rsidRPr="00F85B2E">
        <w:rPr>
          <w:rFonts w:cs="Traditional Arabic" w:hint="cs"/>
          <w:sz w:val="36"/>
          <w:szCs w:val="36"/>
          <w:rtl/>
          <w:lang w:bidi="ar-DZ"/>
        </w:rPr>
        <w:t>اق</w:t>
      </w:r>
      <w:r w:rsidR="00DA0736" w:rsidRPr="00F85B2E">
        <w:rPr>
          <w:rFonts w:cs="Traditional Arabic" w:hint="cs"/>
          <w:sz w:val="36"/>
          <w:szCs w:val="36"/>
          <w:rtl/>
          <w:lang w:bidi="ar-DZ"/>
        </w:rPr>
        <w:t>ِ</w:t>
      </w:r>
      <w:r w:rsidRPr="00F85B2E">
        <w:rPr>
          <w:rFonts w:cs="Traditional Arabic" w:hint="cs"/>
          <w:sz w:val="36"/>
          <w:szCs w:val="36"/>
          <w:rtl/>
          <w:lang w:bidi="ar-DZ"/>
        </w:rPr>
        <w:t>ي أ</w:t>
      </w:r>
      <w:r w:rsidR="00DA0736" w:rsidRPr="00F85B2E">
        <w:rPr>
          <w:rFonts w:cs="Traditional Arabic" w:hint="cs"/>
          <w:sz w:val="36"/>
          <w:szCs w:val="36"/>
          <w:rtl/>
          <w:lang w:bidi="ar-DZ"/>
        </w:rPr>
        <w:t>َ</w:t>
      </w:r>
      <w:r w:rsidRPr="00F85B2E">
        <w:rPr>
          <w:rFonts w:cs="Traditional Arabic" w:hint="cs"/>
          <w:sz w:val="36"/>
          <w:szCs w:val="36"/>
          <w:rtl/>
          <w:lang w:bidi="ar-DZ"/>
        </w:rPr>
        <w:t>ل</w:t>
      </w:r>
      <w:r w:rsidR="00DA0736" w:rsidRPr="00F85B2E">
        <w:rPr>
          <w:rFonts w:cs="Traditional Arabic" w:hint="cs"/>
          <w:sz w:val="36"/>
          <w:szCs w:val="36"/>
          <w:rtl/>
          <w:lang w:bidi="ar-DZ"/>
        </w:rPr>
        <w:t>َ</w:t>
      </w:r>
      <w:r w:rsidRPr="00F85B2E">
        <w:rPr>
          <w:rFonts w:cs="Traditional Arabic" w:hint="cs"/>
          <w:sz w:val="36"/>
          <w:szCs w:val="36"/>
          <w:rtl/>
          <w:lang w:bidi="ar-DZ"/>
        </w:rPr>
        <w:t>ذ</w:t>
      </w:r>
      <w:r w:rsidR="00DA0736" w:rsidRPr="00F85B2E">
        <w:rPr>
          <w:rFonts w:cs="Traditional Arabic" w:hint="cs"/>
          <w:sz w:val="36"/>
          <w:szCs w:val="36"/>
          <w:rtl/>
          <w:lang w:bidi="ar-DZ"/>
        </w:rPr>
        <w:t>ُ</w:t>
      </w:r>
      <w:r w:rsidRPr="00F85B2E">
        <w:rPr>
          <w:rFonts w:cs="Traditional Arabic" w:hint="cs"/>
          <w:sz w:val="36"/>
          <w:szCs w:val="36"/>
          <w:rtl/>
          <w:lang w:bidi="ar-DZ"/>
        </w:rPr>
        <w:t xml:space="preserve"> و</w:t>
      </w:r>
      <w:r w:rsidR="00DA0736" w:rsidRPr="00F85B2E">
        <w:rPr>
          <w:rFonts w:cs="Traditional Arabic" w:hint="cs"/>
          <w:sz w:val="36"/>
          <w:szCs w:val="36"/>
          <w:rtl/>
          <w:lang w:bidi="ar-DZ"/>
        </w:rPr>
        <w:t>َ</w:t>
      </w:r>
      <w:r w:rsidRPr="00F85B2E">
        <w:rPr>
          <w:rFonts w:cs="Traditional Arabic" w:hint="cs"/>
          <w:sz w:val="36"/>
          <w:szCs w:val="36"/>
          <w:rtl/>
          <w:lang w:bidi="ar-DZ"/>
        </w:rPr>
        <w:t>أ</w:t>
      </w:r>
      <w:r w:rsidR="00DA0736" w:rsidRPr="00F85B2E">
        <w:rPr>
          <w:rFonts w:cs="Traditional Arabic" w:hint="cs"/>
          <w:sz w:val="36"/>
          <w:szCs w:val="36"/>
          <w:rtl/>
          <w:lang w:bidi="ar-DZ"/>
        </w:rPr>
        <w:t>َ</w:t>
      </w:r>
      <w:r w:rsidRPr="00F85B2E">
        <w:rPr>
          <w:rFonts w:cs="Traditional Arabic" w:hint="cs"/>
          <w:sz w:val="36"/>
          <w:szCs w:val="36"/>
          <w:rtl/>
          <w:lang w:bidi="ar-DZ"/>
        </w:rPr>
        <w:t>س</w:t>
      </w:r>
      <w:r w:rsidR="00DA0736" w:rsidRPr="00F85B2E">
        <w:rPr>
          <w:rFonts w:cs="Traditional Arabic" w:hint="cs"/>
          <w:sz w:val="36"/>
          <w:szCs w:val="36"/>
          <w:rtl/>
          <w:lang w:bidi="ar-DZ"/>
        </w:rPr>
        <w:t>ْ</w:t>
      </w:r>
      <w:r w:rsidRPr="00F85B2E">
        <w:rPr>
          <w:rFonts w:cs="Traditional Arabic" w:hint="cs"/>
          <w:sz w:val="36"/>
          <w:szCs w:val="36"/>
          <w:rtl/>
          <w:lang w:bidi="ar-DZ"/>
        </w:rPr>
        <w:t>ه</w:t>
      </w:r>
      <w:r w:rsidR="00DA0736" w:rsidRPr="00F85B2E">
        <w:rPr>
          <w:rFonts w:cs="Traditional Arabic" w:hint="cs"/>
          <w:sz w:val="36"/>
          <w:szCs w:val="36"/>
          <w:rtl/>
          <w:lang w:bidi="ar-DZ"/>
        </w:rPr>
        <w:t>َ</w:t>
      </w:r>
      <w:r w:rsidRPr="00F85B2E">
        <w:rPr>
          <w:rFonts w:cs="Traditional Arabic" w:hint="cs"/>
          <w:sz w:val="36"/>
          <w:szCs w:val="36"/>
          <w:rtl/>
          <w:lang w:bidi="ar-DZ"/>
        </w:rPr>
        <w:t>ل</w:t>
      </w:r>
      <w:r w:rsidR="00DA0736" w:rsidRPr="00F85B2E">
        <w:rPr>
          <w:rFonts w:cs="Traditional Arabic" w:hint="cs"/>
          <w:sz w:val="36"/>
          <w:szCs w:val="36"/>
          <w:rtl/>
          <w:lang w:bidi="ar-DZ"/>
        </w:rPr>
        <w:t>ُ</w:t>
      </w:r>
      <w:r w:rsidRPr="00F85B2E">
        <w:rPr>
          <w:rStyle w:val="Appelnotedebasdep"/>
          <w:rFonts w:cs="Traditional Arabic"/>
          <w:sz w:val="36"/>
          <w:szCs w:val="36"/>
          <w:rtl/>
          <w:lang w:bidi="ar-DZ"/>
        </w:rPr>
        <w:footnoteReference w:id="62"/>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ففي هذه الأبيات يصف لنا الأخطل حالة السكران ويصوره على أنه معاقر للخمر شديد الإدمان عليها ، ويصف لنا مفعولها في شاربها فإذا </w:t>
      </w:r>
      <w:r w:rsidR="00DA0736" w:rsidRPr="00F85B2E">
        <w:rPr>
          <w:rFonts w:cs="Traditional Arabic" w:hint="cs"/>
          <w:sz w:val="36"/>
          <w:szCs w:val="36"/>
          <w:rtl/>
          <w:lang w:bidi="ar-DZ"/>
        </w:rPr>
        <w:t>أ</w:t>
      </w:r>
      <w:r w:rsidRPr="00F85B2E">
        <w:rPr>
          <w:rFonts w:cs="Traditional Arabic" w:hint="cs"/>
          <w:sz w:val="36"/>
          <w:szCs w:val="36"/>
          <w:rtl/>
          <w:lang w:bidi="ar-DZ"/>
        </w:rPr>
        <w:t>مسكوا بعضو من أعضائه فرفعوه ارتفع ، أما سائر أعضائه فقد نالت منها الخمر ومع ذلك يطلب منهم أن يقدموا له الخمر .</w:t>
      </w:r>
    </w:p>
    <w:p w:rsidR="00C4580C"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وعني الأخطل في شعره الخمري بالإكثار من الصفات ، كما عني بتتبع معاني من سبقه والأخذ بها ، وتوسيعها في غير جدة ، وهمه الأكبر أن ينقل بطريقة محسوسة لا أن يعالج ال</w:t>
      </w:r>
      <w:r w:rsidR="00DA0736" w:rsidRPr="00F85B2E">
        <w:rPr>
          <w:rFonts w:cs="Traditional Arabic" w:hint="cs"/>
          <w:sz w:val="36"/>
          <w:szCs w:val="36"/>
          <w:rtl/>
          <w:lang w:bidi="ar-DZ"/>
        </w:rPr>
        <w:t>خ</w:t>
      </w:r>
      <w:r w:rsidRPr="00F85B2E">
        <w:rPr>
          <w:rFonts w:cs="Traditional Arabic" w:hint="cs"/>
          <w:sz w:val="36"/>
          <w:szCs w:val="36"/>
          <w:rtl/>
          <w:lang w:bidi="ar-DZ"/>
        </w:rPr>
        <w:t>وار</w:t>
      </w:r>
      <w:r w:rsidR="00DA0736" w:rsidRPr="00F85B2E">
        <w:rPr>
          <w:rFonts w:cs="Traditional Arabic" w:hint="cs"/>
          <w:sz w:val="36"/>
          <w:szCs w:val="36"/>
          <w:rtl/>
          <w:lang w:bidi="ar-DZ"/>
        </w:rPr>
        <w:t>ج</w:t>
      </w:r>
      <w:r w:rsidRPr="00F85B2E">
        <w:rPr>
          <w:rFonts w:cs="Traditional Arabic" w:hint="cs"/>
          <w:sz w:val="36"/>
          <w:szCs w:val="36"/>
          <w:rtl/>
          <w:lang w:bidi="ar-DZ"/>
        </w:rPr>
        <w:t xml:space="preserve"> النفسية </w:t>
      </w:r>
      <w:r w:rsidR="00DA0736" w:rsidRPr="00F85B2E">
        <w:rPr>
          <w:rFonts w:cs="Traditional Arabic" w:hint="cs"/>
          <w:sz w:val="36"/>
          <w:szCs w:val="36"/>
          <w:rtl/>
          <w:lang w:bidi="ar-DZ"/>
        </w:rPr>
        <w:t>،</w:t>
      </w:r>
      <w:r w:rsidRPr="00F85B2E">
        <w:rPr>
          <w:rFonts w:cs="Traditional Arabic" w:hint="cs"/>
          <w:sz w:val="36"/>
          <w:szCs w:val="36"/>
          <w:rtl/>
          <w:lang w:bidi="ar-DZ"/>
        </w:rPr>
        <w:t xml:space="preserve"> همه أن يتكلم عن الخمرة و</w:t>
      </w:r>
      <w:r w:rsidR="00DA0736" w:rsidRPr="00F85B2E">
        <w:rPr>
          <w:rFonts w:cs="Traditional Arabic" w:hint="cs"/>
          <w:sz w:val="36"/>
          <w:szCs w:val="36"/>
          <w:rtl/>
          <w:lang w:bidi="ar-DZ"/>
        </w:rPr>
        <w:t>أ</w:t>
      </w:r>
      <w:r w:rsidRPr="00F85B2E">
        <w:rPr>
          <w:rFonts w:cs="Traditional Arabic" w:hint="cs"/>
          <w:sz w:val="36"/>
          <w:szCs w:val="36"/>
          <w:rtl/>
          <w:lang w:bidi="ar-DZ"/>
        </w:rPr>
        <w:t xml:space="preserve">ن يقول كل ما يعرف عنها </w:t>
      </w:r>
      <w:r w:rsidR="00DA0736" w:rsidRPr="00F85B2E">
        <w:rPr>
          <w:rFonts w:cs="Traditional Arabic" w:hint="cs"/>
          <w:sz w:val="36"/>
          <w:szCs w:val="36"/>
          <w:rtl/>
          <w:lang w:bidi="ar-DZ"/>
        </w:rPr>
        <w:t>،</w:t>
      </w:r>
      <w:r w:rsidRPr="00F85B2E">
        <w:rPr>
          <w:rFonts w:cs="Traditional Arabic" w:hint="cs"/>
          <w:sz w:val="36"/>
          <w:szCs w:val="36"/>
          <w:rtl/>
          <w:lang w:bidi="ar-DZ"/>
        </w:rPr>
        <w:t xml:space="preserve"> لا أن يقيم الصلة العميقة بينها وبين نفسه </w:t>
      </w:r>
      <w:r w:rsidR="00DA0736" w:rsidRPr="00F85B2E">
        <w:rPr>
          <w:rFonts w:cs="Traditional Arabic" w:hint="cs"/>
          <w:sz w:val="36"/>
          <w:szCs w:val="36"/>
          <w:rtl/>
          <w:lang w:bidi="ar-DZ"/>
        </w:rPr>
        <w:t>،</w:t>
      </w:r>
      <w:r w:rsidRPr="00F85B2E">
        <w:rPr>
          <w:rFonts w:cs="Traditional Arabic" w:hint="cs"/>
          <w:sz w:val="36"/>
          <w:szCs w:val="36"/>
          <w:rtl/>
          <w:lang w:bidi="ar-DZ"/>
        </w:rPr>
        <w:t xml:space="preserve"> همه أن يكثر من القول والتشبيه والتصوير والقصص والمغال</w:t>
      </w:r>
      <w:r w:rsidR="00DA0736" w:rsidRPr="00F85B2E">
        <w:rPr>
          <w:rFonts w:cs="Traditional Arabic" w:hint="cs"/>
          <w:sz w:val="36"/>
          <w:szCs w:val="36"/>
          <w:rtl/>
          <w:lang w:bidi="ar-DZ"/>
        </w:rPr>
        <w:t>ي</w:t>
      </w:r>
      <w:r w:rsidRPr="00F85B2E">
        <w:rPr>
          <w:rFonts w:cs="Traditional Arabic" w:hint="cs"/>
          <w:sz w:val="36"/>
          <w:szCs w:val="36"/>
          <w:rtl/>
          <w:lang w:bidi="ar-DZ"/>
        </w:rPr>
        <w:t xml:space="preserve">ات الساذجة بحيث يتفوق على غيره في مادة التفصيل والتجزيء ، في كمية ما يقال </w:t>
      </w:r>
      <w:r w:rsidR="00DA0736" w:rsidRPr="00F85B2E">
        <w:rPr>
          <w:rFonts w:cs="Traditional Arabic" w:hint="cs"/>
          <w:sz w:val="36"/>
          <w:szCs w:val="36"/>
          <w:rtl/>
          <w:lang w:bidi="ar-DZ"/>
        </w:rPr>
        <w:t>،</w:t>
      </w:r>
      <w:r w:rsidRPr="00F85B2E">
        <w:rPr>
          <w:rFonts w:cs="Traditional Arabic" w:hint="cs"/>
          <w:sz w:val="36"/>
          <w:szCs w:val="36"/>
          <w:rtl/>
          <w:lang w:bidi="ar-DZ"/>
        </w:rPr>
        <w:t xml:space="preserve"> فأضاف إلى ما قيل ما أوحت به تجربته </w:t>
      </w:r>
      <w:r w:rsidR="00C4580C" w:rsidRPr="00F85B2E">
        <w:rPr>
          <w:rFonts w:cs="Traditional Arabic" w:hint="cs"/>
          <w:sz w:val="36"/>
          <w:szCs w:val="36"/>
          <w:rtl/>
          <w:lang w:bidi="ar-DZ"/>
        </w:rPr>
        <w:t>،</w:t>
      </w:r>
      <w:r w:rsidRPr="00F85B2E">
        <w:rPr>
          <w:rFonts w:cs="Traditional Arabic" w:hint="cs"/>
          <w:sz w:val="36"/>
          <w:szCs w:val="36"/>
          <w:rtl/>
          <w:lang w:bidi="ar-DZ"/>
        </w:rPr>
        <w:t xml:space="preserve"> وما أوحى به الإجمال الذي سبقه إليه من سبقه </w:t>
      </w:r>
      <w:r w:rsidRPr="00F85B2E">
        <w:rPr>
          <w:rStyle w:val="Appelnotedebasdep"/>
          <w:rFonts w:cs="Traditional Arabic"/>
          <w:sz w:val="36"/>
          <w:szCs w:val="36"/>
          <w:rtl/>
          <w:lang w:bidi="ar-DZ"/>
        </w:rPr>
        <w:footnoteReference w:id="63"/>
      </w:r>
      <w:r w:rsidR="00C4580C" w:rsidRPr="00F85B2E">
        <w:rPr>
          <w:rFonts w:cs="Traditional Arabic" w:hint="cs"/>
          <w:sz w:val="36"/>
          <w:szCs w:val="36"/>
          <w:rtl/>
          <w:lang w:bidi="ar-DZ"/>
        </w:rPr>
        <w:t>.</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 فالأخطل على إكثاره في وصف الخمر ، لم يكد يتجاوز ما سبقه إليه الأعشى وغيره من شعراء الجاهلية ، فهو أكثر في وصف الخمر ، ولكنه لم يخترع شيئا كثيرا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قال محمد بن إبراهيم دخل الشعبي على الأخطل فوجده ثملا من النبيد وحوله لخالخ ورياحين ، فقال له يا شعبي </w:t>
      </w:r>
      <w:r w:rsidR="00C4580C" w:rsidRPr="00F85B2E">
        <w:rPr>
          <w:rFonts w:cs="Traditional Arabic" w:hint="cs"/>
          <w:sz w:val="36"/>
          <w:szCs w:val="36"/>
          <w:rtl/>
          <w:lang w:bidi="ar-DZ"/>
        </w:rPr>
        <w:t>،</w:t>
      </w:r>
      <w:r w:rsidRPr="00F85B2E">
        <w:rPr>
          <w:rFonts w:cs="Traditional Arabic" w:hint="cs"/>
          <w:sz w:val="36"/>
          <w:szCs w:val="36"/>
          <w:rtl/>
          <w:lang w:bidi="ar-DZ"/>
        </w:rPr>
        <w:t xml:space="preserve"> ف</w:t>
      </w:r>
      <w:r w:rsidR="00C4580C" w:rsidRPr="00F85B2E">
        <w:rPr>
          <w:rFonts w:cs="Traditional Arabic" w:hint="cs"/>
          <w:sz w:val="36"/>
          <w:szCs w:val="36"/>
          <w:rtl/>
          <w:lang w:bidi="ar-DZ"/>
        </w:rPr>
        <w:t>ع</w:t>
      </w:r>
      <w:r w:rsidRPr="00F85B2E">
        <w:rPr>
          <w:rFonts w:cs="Traditional Arabic" w:hint="cs"/>
          <w:sz w:val="36"/>
          <w:szCs w:val="36"/>
          <w:rtl/>
          <w:lang w:bidi="ar-DZ"/>
        </w:rPr>
        <w:t>ل الأخطل بأمهات الشعراء ، ترفت فقال له الشعبي ، بم ذلك يا أبا مالك ؟ قال بقولي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وت</w:t>
      </w:r>
      <w:r w:rsidR="0062009A" w:rsidRPr="00F85B2E">
        <w:rPr>
          <w:rFonts w:cs="Traditional Arabic" w:hint="cs"/>
          <w:sz w:val="36"/>
          <w:szCs w:val="36"/>
          <w:rtl/>
          <w:lang w:bidi="ar-DZ"/>
        </w:rPr>
        <w:t>َ</w:t>
      </w:r>
      <w:r w:rsidRPr="00F85B2E">
        <w:rPr>
          <w:rFonts w:cs="Traditional Arabic" w:hint="cs"/>
          <w:sz w:val="36"/>
          <w:szCs w:val="36"/>
          <w:rtl/>
          <w:lang w:bidi="ar-DZ"/>
        </w:rPr>
        <w:t>ظ</w:t>
      </w:r>
      <w:r w:rsidR="0062009A" w:rsidRPr="00F85B2E">
        <w:rPr>
          <w:rFonts w:cs="Traditional Arabic" w:hint="cs"/>
          <w:sz w:val="36"/>
          <w:szCs w:val="36"/>
          <w:rtl/>
          <w:lang w:bidi="ar-DZ"/>
        </w:rPr>
        <w:t>َ</w:t>
      </w:r>
      <w:r w:rsidRPr="00F85B2E">
        <w:rPr>
          <w:rFonts w:cs="Traditional Arabic" w:hint="cs"/>
          <w:sz w:val="36"/>
          <w:szCs w:val="36"/>
          <w:rtl/>
          <w:lang w:bidi="ar-DZ"/>
        </w:rPr>
        <w:t>ل</w:t>
      </w:r>
      <w:r w:rsidR="0062009A" w:rsidRPr="00F85B2E">
        <w:rPr>
          <w:rFonts w:cs="Traditional Arabic" w:hint="cs"/>
          <w:sz w:val="36"/>
          <w:szCs w:val="36"/>
          <w:rtl/>
          <w:lang w:bidi="ar-DZ"/>
        </w:rPr>
        <w:t>ُ</w:t>
      </w:r>
      <w:r w:rsidRPr="00F85B2E">
        <w:rPr>
          <w:rFonts w:cs="Traditional Arabic" w:hint="cs"/>
          <w:sz w:val="36"/>
          <w:szCs w:val="36"/>
          <w:rtl/>
          <w:lang w:bidi="ar-DZ"/>
        </w:rPr>
        <w:t xml:space="preserve"> ت</w:t>
      </w:r>
      <w:r w:rsidR="0062009A" w:rsidRPr="00F85B2E">
        <w:rPr>
          <w:rFonts w:cs="Traditional Arabic" w:hint="cs"/>
          <w:sz w:val="36"/>
          <w:szCs w:val="36"/>
          <w:rtl/>
          <w:lang w:bidi="ar-DZ"/>
        </w:rPr>
        <w:t>َ</w:t>
      </w:r>
      <w:r w:rsidRPr="00F85B2E">
        <w:rPr>
          <w:rFonts w:cs="Traditional Arabic" w:hint="cs"/>
          <w:sz w:val="36"/>
          <w:szCs w:val="36"/>
          <w:rtl/>
          <w:lang w:bidi="ar-DZ"/>
        </w:rPr>
        <w:t>ن</w:t>
      </w:r>
      <w:r w:rsidR="0062009A" w:rsidRPr="00F85B2E">
        <w:rPr>
          <w:rFonts w:cs="Traditional Arabic" w:hint="cs"/>
          <w:sz w:val="36"/>
          <w:szCs w:val="36"/>
          <w:rtl/>
          <w:lang w:bidi="ar-DZ"/>
        </w:rPr>
        <w:t>ْ</w:t>
      </w:r>
      <w:r w:rsidRPr="00F85B2E">
        <w:rPr>
          <w:rFonts w:cs="Traditional Arabic" w:hint="cs"/>
          <w:sz w:val="36"/>
          <w:szCs w:val="36"/>
          <w:rtl/>
          <w:lang w:bidi="ar-DZ"/>
        </w:rPr>
        <w:t>ص</w:t>
      </w:r>
      <w:r w:rsidR="0062009A" w:rsidRPr="00F85B2E">
        <w:rPr>
          <w:rFonts w:cs="Traditional Arabic" w:hint="cs"/>
          <w:sz w:val="36"/>
          <w:szCs w:val="36"/>
          <w:rtl/>
          <w:lang w:bidi="ar-DZ"/>
        </w:rPr>
        <w:t>ِ</w:t>
      </w:r>
      <w:r w:rsidRPr="00F85B2E">
        <w:rPr>
          <w:rFonts w:cs="Traditional Arabic" w:hint="cs"/>
          <w:sz w:val="36"/>
          <w:szCs w:val="36"/>
          <w:rtl/>
          <w:lang w:bidi="ar-DZ"/>
        </w:rPr>
        <w:t>ف</w:t>
      </w:r>
      <w:r w:rsidR="0062009A" w:rsidRPr="00F85B2E">
        <w:rPr>
          <w:rFonts w:cs="Traditional Arabic" w:hint="cs"/>
          <w:sz w:val="36"/>
          <w:szCs w:val="36"/>
          <w:rtl/>
          <w:lang w:bidi="ar-DZ"/>
        </w:rPr>
        <w:t>ُ</w:t>
      </w:r>
      <w:r w:rsidRPr="00F85B2E">
        <w:rPr>
          <w:rFonts w:cs="Traditional Arabic" w:hint="cs"/>
          <w:sz w:val="36"/>
          <w:szCs w:val="36"/>
          <w:rtl/>
          <w:lang w:bidi="ar-DZ"/>
        </w:rPr>
        <w:t>ن</w:t>
      </w:r>
      <w:r w:rsidR="0062009A" w:rsidRPr="00F85B2E">
        <w:rPr>
          <w:rFonts w:cs="Traditional Arabic" w:hint="cs"/>
          <w:sz w:val="36"/>
          <w:szCs w:val="36"/>
          <w:rtl/>
          <w:lang w:bidi="ar-DZ"/>
        </w:rPr>
        <w:t>َ</w:t>
      </w:r>
      <w:r w:rsidRPr="00F85B2E">
        <w:rPr>
          <w:rFonts w:cs="Traditional Arabic" w:hint="cs"/>
          <w:sz w:val="36"/>
          <w:szCs w:val="36"/>
          <w:rtl/>
          <w:lang w:bidi="ar-DZ"/>
        </w:rPr>
        <w:t>ا ب</w:t>
      </w:r>
      <w:r w:rsidR="0062009A" w:rsidRPr="00F85B2E">
        <w:rPr>
          <w:rFonts w:cs="Traditional Arabic" w:hint="cs"/>
          <w:sz w:val="36"/>
          <w:szCs w:val="36"/>
          <w:rtl/>
          <w:lang w:bidi="ar-DZ"/>
        </w:rPr>
        <w:t>ِ</w:t>
      </w:r>
      <w:r w:rsidRPr="00F85B2E">
        <w:rPr>
          <w:rFonts w:cs="Traditional Arabic" w:hint="cs"/>
          <w:sz w:val="36"/>
          <w:szCs w:val="36"/>
          <w:rtl/>
          <w:lang w:bidi="ar-DZ"/>
        </w:rPr>
        <w:t>ه</w:t>
      </w:r>
      <w:r w:rsidR="0062009A" w:rsidRPr="00F85B2E">
        <w:rPr>
          <w:rFonts w:cs="Traditional Arabic" w:hint="cs"/>
          <w:sz w:val="36"/>
          <w:szCs w:val="36"/>
          <w:rtl/>
          <w:lang w:bidi="ar-DZ"/>
        </w:rPr>
        <w:t>َ</w:t>
      </w:r>
      <w:r w:rsidRPr="00F85B2E">
        <w:rPr>
          <w:rFonts w:cs="Traditional Arabic" w:hint="cs"/>
          <w:sz w:val="36"/>
          <w:szCs w:val="36"/>
          <w:rtl/>
          <w:lang w:bidi="ar-DZ"/>
        </w:rPr>
        <w:t>ا ق</w:t>
      </w:r>
      <w:r w:rsidR="0062009A" w:rsidRPr="00F85B2E">
        <w:rPr>
          <w:rFonts w:cs="Traditional Arabic" w:hint="cs"/>
          <w:sz w:val="36"/>
          <w:szCs w:val="36"/>
          <w:rtl/>
          <w:lang w:bidi="ar-DZ"/>
        </w:rPr>
        <w:t>َ</w:t>
      </w:r>
      <w:r w:rsidRPr="00F85B2E">
        <w:rPr>
          <w:rFonts w:cs="Traditional Arabic" w:hint="cs"/>
          <w:sz w:val="36"/>
          <w:szCs w:val="36"/>
          <w:rtl/>
          <w:lang w:bidi="ar-DZ"/>
        </w:rPr>
        <w:t>ر</w:t>
      </w:r>
      <w:r w:rsidR="0062009A" w:rsidRPr="00F85B2E">
        <w:rPr>
          <w:rFonts w:cs="Traditional Arabic" w:hint="cs"/>
          <w:sz w:val="36"/>
          <w:szCs w:val="36"/>
          <w:rtl/>
          <w:lang w:bidi="ar-DZ"/>
        </w:rPr>
        <w:t>َ</w:t>
      </w:r>
      <w:r w:rsidRPr="00F85B2E">
        <w:rPr>
          <w:rFonts w:cs="Traditional Arabic" w:hint="cs"/>
          <w:sz w:val="36"/>
          <w:szCs w:val="36"/>
          <w:rtl/>
          <w:lang w:bidi="ar-DZ"/>
        </w:rPr>
        <w:t>وي</w:t>
      </w:r>
      <w:r w:rsidR="0062009A" w:rsidRPr="00F85B2E">
        <w:rPr>
          <w:rFonts w:cs="Traditional Arabic" w:hint="cs"/>
          <w:sz w:val="36"/>
          <w:szCs w:val="36"/>
          <w:rtl/>
          <w:lang w:bidi="ar-DZ"/>
        </w:rPr>
        <w:t>َ</w:t>
      </w:r>
      <w:r w:rsidRPr="00F85B2E">
        <w:rPr>
          <w:rFonts w:cs="Traditional Arabic" w:hint="cs"/>
          <w:sz w:val="36"/>
          <w:szCs w:val="36"/>
          <w:rtl/>
          <w:lang w:bidi="ar-DZ"/>
        </w:rPr>
        <w:t>ة</w:t>
      </w:r>
      <w:r w:rsidR="0062009A" w:rsidRPr="00F85B2E">
        <w:rPr>
          <w:rFonts w:cs="Traditional Arabic" w:hint="cs"/>
          <w:sz w:val="36"/>
          <w:szCs w:val="36"/>
          <w:rtl/>
          <w:lang w:bidi="ar-DZ"/>
        </w:rPr>
        <w:t>ٌ</w:t>
      </w:r>
      <w:r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00632FA8"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 </w:t>
      </w:r>
      <w:r w:rsidR="0062009A" w:rsidRPr="00F85B2E">
        <w:rPr>
          <w:rFonts w:cs="Traditional Arabic" w:hint="cs"/>
          <w:sz w:val="36"/>
          <w:szCs w:val="36"/>
          <w:rtl/>
          <w:lang w:bidi="ar-DZ"/>
        </w:rPr>
        <w:t>إِ</w:t>
      </w:r>
      <w:r w:rsidRPr="00F85B2E">
        <w:rPr>
          <w:rFonts w:cs="Traditional Arabic" w:hint="cs"/>
          <w:sz w:val="36"/>
          <w:szCs w:val="36"/>
          <w:rtl/>
          <w:lang w:bidi="ar-DZ"/>
        </w:rPr>
        <w:t>ب</w:t>
      </w:r>
      <w:r w:rsidR="0062009A" w:rsidRPr="00F85B2E">
        <w:rPr>
          <w:rFonts w:cs="Traditional Arabic" w:hint="cs"/>
          <w:sz w:val="36"/>
          <w:szCs w:val="36"/>
          <w:rtl/>
          <w:lang w:bidi="ar-DZ"/>
        </w:rPr>
        <w:t>ْ</w:t>
      </w:r>
      <w:r w:rsidRPr="00F85B2E">
        <w:rPr>
          <w:rFonts w:cs="Traditional Arabic" w:hint="cs"/>
          <w:sz w:val="36"/>
          <w:szCs w:val="36"/>
          <w:rtl/>
          <w:lang w:bidi="ar-DZ"/>
        </w:rPr>
        <w:t>ر</w:t>
      </w:r>
      <w:r w:rsidR="0062009A" w:rsidRPr="00F85B2E">
        <w:rPr>
          <w:rFonts w:cs="Traditional Arabic" w:hint="cs"/>
          <w:sz w:val="36"/>
          <w:szCs w:val="36"/>
          <w:rtl/>
          <w:lang w:bidi="ar-DZ"/>
        </w:rPr>
        <w:t>ِ</w:t>
      </w:r>
      <w:r w:rsidRPr="00F85B2E">
        <w:rPr>
          <w:rFonts w:cs="Traditional Arabic" w:hint="cs"/>
          <w:sz w:val="36"/>
          <w:szCs w:val="36"/>
          <w:rtl/>
          <w:lang w:bidi="ar-DZ"/>
        </w:rPr>
        <w:t>يق</w:t>
      </w:r>
      <w:r w:rsidR="0062009A" w:rsidRPr="00F85B2E">
        <w:rPr>
          <w:rFonts w:cs="Traditional Arabic" w:hint="cs"/>
          <w:sz w:val="36"/>
          <w:szCs w:val="36"/>
          <w:rtl/>
          <w:lang w:bidi="ar-DZ"/>
        </w:rPr>
        <w:t>ُ</w:t>
      </w:r>
      <w:r w:rsidRPr="00F85B2E">
        <w:rPr>
          <w:rFonts w:cs="Traditional Arabic" w:hint="cs"/>
          <w:sz w:val="36"/>
          <w:szCs w:val="36"/>
          <w:rtl/>
          <w:lang w:bidi="ar-DZ"/>
        </w:rPr>
        <w:t>ه</w:t>
      </w:r>
      <w:r w:rsidR="0062009A" w:rsidRPr="00F85B2E">
        <w:rPr>
          <w:rFonts w:cs="Traditional Arabic" w:hint="cs"/>
          <w:sz w:val="36"/>
          <w:szCs w:val="36"/>
          <w:rtl/>
          <w:lang w:bidi="ar-DZ"/>
        </w:rPr>
        <w:t>َ</w:t>
      </w:r>
      <w:r w:rsidRPr="00F85B2E">
        <w:rPr>
          <w:rFonts w:cs="Traditional Arabic" w:hint="cs"/>
          <w:sz w:val="36"/>
          <w:szCs w:val="36"/>
          <w:rtl/>
          <w:lang w:bidi="ar-DZ"/>
        </w:rPr>
        <w:t>ا ب</w:t>
      </w:r>
      <w:r w:rsidR="0062009A" w:rsidRPr="00F85B2E">
        <w:rPr>
          <w:rFonts w:cs="Traditional Arabic" w:hint="cs"/>
          <w:sz w:val="36"/>
          <w:szCs w:val="36"/>
          <w:rtl/>
          <w:lang w:bidi="ar-DZ"/>
        </w:rPr>
        <w:t>ِ</w:t>
      </w:r>
      <w:r w:rsidRPr="00F85B2E">
        <w:rPr>
          <w:rFonts w:cs="Traditional Arabic" w:hint="cs"/>
          <w:sz w:val="36"/>
          <w:szCs w:val="36"/>
          <w:rtl/>
          <w:lang w:bidi="ar-DZ"/>
        </w:rPr>
        <w:t>ر</w:t>
      </w:r>
      <w:r w:rsidR="0062009A" w:rsidRPr="00F85B2E">
        <w:rPr>
          <w:rFonts w:cs="Traditional Arabic" w:hint="cs"/>
          <w:sz w:val="36"/>
          <w:szCs w:val="36"/>
          <w:rtl/>
          <w:lang w:bidi="ar-DZ"/>
        </w:rPr>
        <w:t>ِ</w:t>
      </w:r>
      <w:r w:rsidRPr="00F85B2E">
        <w:rPr>
          <w:rFonts w:cs="Traditional Arabic" w:hint="cs"/>
          <w:sz w:val="36"/>
          <w:szCs w:val="36"/>
          <w:rtl/>
          <w:lang w:bidi="ar-DZ"/>
        </w:rPr>
        <w:t>ق</w:t>
      </w:r>
      <w:r w:rsidR="0062009A" w:rsidRPr="00F85B2E">
        <w:rPr>
          <w:rFonts w:cs="Traditional Arabic" w:hint="cs"/>
          <w:sz w:val="36"/>
          <w:szCs w:val="36"/>
          <w:rtl/>
          <w:lang w:bidi="ar-DZ"/>
        </w:rPr>
        <w:t>َ</w:t>
      </w:r>
      <w:r w:rsidRPr="00F85B2E">
        <w:rPr>
          <w:rFonts w:cs="Traditional Arabic" w:hint="cs"/>
          <w:sz w:val="36"/>
          <w:szCs w:val="36"/>
          <w:rtl/>
          <w:lang w:bidi="ar-DZ"/>
        </w:rPr>
        <w:t>اع</w:t>
      </w:r>
      <w:r w:rsidR="0062009A" w:rsidRPr="00F85B2E">
        <w:rPr>
          <w:rFonts w:cs="Traditional Arabic" w:hint="cs"/>
          <w:sz w:val="36"/>
          <w:szCs w:val="36"/>
          <w:rtl/>
          <w:lang w:bidi="ar-DZ"/>
        </w:rPr>
        <w:t>ِه</w:t>
      </w:r>
      <w:r w:rsidRPr="00F85B2E">
        <w:rPr>
          <w:rFonts w:cs="Traditional Arabic" w:hint="cs"/>
          <w:sz w:val="36"/>
          <w:szCs w:val="36"/>
          <w:rtl/>
          <w:lang w:bidi="ar-DZ"/>
        </w:rPr>
        <w:t xml:space="preserve"> م</w:t>
      </w:r>
      <w:r w:rsidR="0062009A" w:rsidRPr="00F85B2E">
        <w:rPr>
          <w:rFonts w:cs="Traditional Arabic" w:hint="cs"/>
          <w:sz w:val="36"/>
          <w:szCs w:val="36"/>
          <w:rtl/>
          <w:lang w:bidi="ar-DZ"/>
        </w:rPr>
        <w:t>َ</w:t>
      </w:r>
      <w:r w:rsidRPr="00F85B2E">
        <w:rPr>
          <w:rFonts w:cs="Traditional Arabic" w:hint="cs"/>
          <w:sz w:val="36"/>
          <w:szCs w:val="36"/>
          <w:rtl/>
          <w:lang w:bidi="ar-DZ"/>
        </w:rPr>
        <w:t>ل</w:t>
      </w:r>
      <w:r w:rsidR="0062009A" w:rsidRPr="00F85B2E">
        <w:rPr>
          <w:rFonts w:cs="Traditional Arabic" w:hint="cs"/>
          <w:sz w:val="36"/>
          <w:szCs w:val="36"/>
          <w:rtl/>
          <w:lang w:bidi="ar-DZ"/>
        </w:rPr>
        <w:t>ْ</w:t>
      </w:r>
      <w:r w:rsidRPr="00F85B2E">
        <w:rPr>
          <w:rFonts w:cs="Traditional Arabic" w:hint="cs"/>
          <w:sz w:val="36"/>
          <w:szCs w:val="36"/>
          <w:rtl/>
          <w:lang w:bidi="ar-DZ"/>
        </w:rPr>
        <w:t>ث</w:t>
      </w:r>
      <w:r w:rsidR="0062009A" w:rsidRPr="00F85B2E">
        <w:rPr>
          <w:rFonts w:cs="Traditional Arabic" w:hint="cs"/>
          <w:sz w:val="36"/>
          <w:szCs w:val="36"/>
          <w:rtl/>
          <w:lang w:bidi="ar-DZ"/>
        </w:rPr>
        <w:t>ُ</w:t>
      </w:r>
      <w:r w:rsidRPr="00F85B2E">
        <w:rPr>
          <w:rFonts w:cs="Traditional Arabic" w:hint="cs"/>
          <w:sz w:val="36"/>
          <w:szCs w:val="36"/>
          <w:rtl/>
          <w:lang w:bidi="ar-DZ"/>
        </w:rPr>
        <w:t>وم</w:t>
      </w:r>
      <w:r w:rsidR="0062009A"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ف</w:t>
      </w:r>
      <w:r w:rsidR="0062009A" w:rsidRPr="00F85B2E">
        <w:rPr>
          <w:rFonts w:cs="Traditional Arabic" w:hint="cs"/>
          <w:sz w:val="36"/>
          <w:szCs w:val="36"/>
          <w:rtl/>
          <w:lang w:bidi="ar-DZ"/>
        </w:rPr>
        <w:t>َإِ</w:t>
      </w:r>
      <w:r w:rsidRPr="00F85B2E">
        <w:rPr>
          <w:rFonts w:cs="Traditional Arabic" w:hint="cs"/>
          <w:sz w:val="36"/>
          <w:szCs w:val="36"/>
          <w:rtl/>
          <w:lang w:bidi="ar-DZ"/>
        </w:rPr>
        <w:t>ذ</w:t>
      </w:r>
      <w:r w:rsidR="0062009A" w:rsidRPr="00F85B2E">
        <w:rPr>
          <w:rFonts w:cs="Traditional Arabic" w:hint="cs"/>
          <w:sz w:val="36"/>
          <w:szCs w:val="36"/>
          <w:rtl/>
          <w:lang w:bidi="ar-DZ"/>
        </w:rPr>
        <w:t>َّ</w:t>
      </w:r>
      <w:r w:rsidRPr="00F85B2E">
        <w:rPr>
          <w:rFonts w:cs="Traditional Arabic" w:hint="cs"/>
          <w:sz w:val="36"/>
          <w:szCs w:val="36"/>
          <w:rtl/>
          <w:lang w:bidi="ar-DZ"/>
        </w:rPr>
        <w:t>ا ت</w:t>
      </w:r>
      <w:r w:rsidR="0062009A" w:rsidRPr="00F85B2E">
        <w:rPr>
          <w:rFonts w:cs="Traditional Arabic" w:hint="cs"/>
          <w:sz w:val="36"/>
          <w:szCs w:val="36"/>
          <w:rtl/>
          <w:lang w:bidi="ar-DZ"/>
        </w:rPr>
        <w:t>َعَ</w:t>
      </w:r>
      <w:r w:rsidRPr="00F85B2E">
        <w:rPr>
          <w:rFonts w:cs="Traditional Arabic" w:hint="cs"/>
          <w:sz w:val="36"/>
          <w:szCs w:val="36"/>
          <w:rtl/>
          <w:lang w:bidi="ar-DZ"/>
        </w:rPr>
        <w:t>او</w:t>
      </w:r>
      <w:r w:rsidR="0062009A" w:rsidRPr="00F85B2E">
        <w:rPr>
          <w:rFonts w:cs="Traditional Arabic" w:hint="cs"/>
          <w:sz w:val="36"/>
          <w:szCs w:val="36"/>
          <w:rtl/>
          <w:lang w:bidi="ar-DZ"/>
        </w:rPr>
        <w:t>َ</w:t>
      </w:r>
      <w:r w:rsidRPr="00F85B2E">
        <w:rPr>
          <w:rFonts w:cs="Traditional Arabic" w:hint="cs"/>
          <w:sz w:val="36"/>
          <w:szCs w:val="36"/>
          <w:rtl/>
          <w:lang w:bidi="ar-DZ"/>
        </w:rPr>
        <w:t>ر</w:t>
      </w:r>
      <w:r w:rsidR="0062009A" w:rsidRPr="00F85B2E">
        <w:rPr>
          <w:rFonts w:cs="Traditional Arabic" w:hint="cs"/>
          <w:sz w:val="36"/>
          <w:szCs w:val="36"/>
          <w:rtl/>
          <w:lang w:bidi="ar-DZ"/>
        </w:rPr>
        <w:t>َ</w:t>
      </w:r>
      <w:r w:rsidRPr="00F85B2E">
        <w:rPr>
          <w:rFonts w:cs="Traditional Arabic" w:hint="cs"/>
          <w:sz w:val="36"/>
          <w:szCs w:val="36"/>
          <w:rtl/>
          <w:lang w:bidi="ar-DZ"/>
        </w:rPr>
        <w:t>ت</w:t>
      </w:r>
      <w:r w:rsidR="0062009A" w:rsidRPr="00F85B2E">
        <w:rPr>
          <w:rFonts w:cs="Traditional Arabic" w:hint="cs"/>
          <w:sz w:val="36"/>
          <w:szCs w:val="36"/>
          <w:rtl/>
          <w:lang w:bidi="ar-DZ"/>
        </w:rPr>
        <w:t>ْ</w:t>
      </w:r>
      <w:r w:rsidRPr="00F85B2E">
        <w:rPr>
          <w:rFonts w:cs="Traditional Arabic" w:hint="cs"/>
          <w:sz w:val="36"/>
          <w:szCs w:val="36"/>
          <w:rtl/>
          <w:lang w:bidi="ar-DZ"/>
        </w:rPr>
        <w:t xml:space="preserve"> الأ</w:t>
      </w:r>
      <w:r w:rsidR="0062009A" w:rsidRPr="00F85B2E">
        <w:rPr>
          <w:rFonts w:cs="Traditional Arabic" w:hint="cs"/>
          <w:sz w:val="36"/>
          <w:szCs w:val="36"/>
          <w:rtl/>
          <w:lang w:bidi="ar-DZ"/>
        </w:rPr>
        <w:t>َ</w:t>
      </w:r>
      <w:r w:rsidRPr="00F85B2E">
        <w:rPr>
          <w:rFonts w:cs="Traditional Arabic" w:hint="cs"/>
          <w:sz w:val="36"/>
          <w:szCs w:val="36"/>
          <w:rtl/>
          <w:lang w:bidi="ar-DZ"/>
        </w:rPr>
        <w:t>ك</w:t>
      </w:r>
      <w:r w:rsidR="0062009A" w:rsidRPr="00F85B2E">
        <w:rPr>
          <w:rFonts w:cs="Traditional Arabic" w:hint="cs"/>
          <w:sz w:val="36"/>
          <w:szCs w:val="36"/>
          <w:rtl/>
          <w:lang w:bidi="ar-DZ"/>
        </w:rPr>
        <w:t>ُ</w:t>
      </w:r>
      <w:r w:rsidRPr="00F85B2E">
        <w:rPr>
          <w:rFonts w:cs="Traditional Arabic" w:hint="cs"/>
          <w:sz w:val="36"/>
          <w:szCs w:val="36"/>
          <w:rtl/>
          <w:lang w:bidi="ar-DZ"/>
        </w:rPr>
        <w:t>ف</w:t>
      </w:r>
      <w:r w:rsidR="0062009A" w:rsidRPr="00F85B2E">
        <w:rPr>
          <w:rFonts w:cs="Traditional Arabic" w:hint="cs"/>
          <w:sz w:val="36"/>
          <w:szCs w:val="36"/>
          <w:rtl/>
          <w:lang w:bidi="ar-DZ"/>
        </w:rPr>
        <w:t>ُ</w:t>
      </w:r>
      <w:r w:rsidRPr="00F85B2E">
        <w:rPr>
          <w:rFonts w:cs="Traditional Arabic" w:hint="cs"/>
          <w:sz w:val="36"/>
          <w:szCs w:val="36"/>
          <w:rtl/>
          <w:lang w:bidi="ar-DZ"/>
        </w:rPr>
        <w:t xml:space="preserve"> ز</w:t>
      </w:r>
      <w:r w:rsidR="0062009A" w:rsidRPr="00F85B2E">
        <w:rPr>
          <w:rFonts w:cs="Traditional Arabic" w:hint="cs"/>
          <w:sz w:val="36"/>
          <w:szCs w:val="36"/>
          <w:rtl/>
          <w:lang w:bidi="ar-DZ"/>
        </w:rPr>
        <w:t>ُ</w:t>
      </w:r>
      <w:r w:rsidRPr="00F85B2E">
        <w:rPr>
          <w:rFonts w:cs="Traditional Arabic" w:hint="cs"/>
          <w:sz w:val="36"/>
          <w:szCs w:val="36"/>
          <w:rtl/>
          <w:lang w:bidi="ar-DZ"/>
        </w:rPr>
        <w:t>ج</w:t>
      </w:r>
      <w:r w:rsidR="0062009A" w:rsidRPr="00F85B2E">
        <w:rPr>
          <w:rFonts w:cs="Traditional Arabic" w:hint="cs"/>
          <w:sz w:val="36"/>
          <w:szCs w:val="36"/>
          <w:rtl/>
          <w:lang w:bidi="ar-DZ"/>
        </w:rPr>
        <w:t>َ</w:t>
      </w:r>
      <w:r w:rsidRPr="00F85B2E">
        <w:rPr>
          <w:rFonts w:cs="Traditional Arabic" w:hint="cs"/>
          <w:sz w:val="36"/>
          <w:szCs w:val="36"/>
          <w:rtl/>
          <w:lang w:bidi="ar-DZ"/>
        </w:rPr>
        <w:t>اج</w:t>
      </w:r>
      <w:r w:rsidR="0062009A" w:rsidRPr="00F85B2E">
        <w:rPr>
          <w:rFonts w:cs="Traditional Arabic" w:hint="cs"/>
          <w:sz w:val="36"/>
          <w:szCs w:val="36"/>
          <w:rtl/>
          <w:lang w:bidi="ar-DZ"/>
        </w:rPr>
        <w:t>َ</w:t>
      </w:r>
      <w:r w:rsidRPr="00F85B2E">
        <w:rPr>
          <w:rFonts w:cs="Traditional Arabic" w:hint="cs"/>
          <w:sz w:val="36"/>
          <w:szCs w:val="36"/>
          <w:rtl/>
          <w:lang w:bidi="ar-DZ"/>
        </w:rPr>
        <w:t>ه</w:t>
      </w:r>
      <w:r w:rsidR="0062009A" w:rsidRPr="00F85B2E">
        <w:rPr>
          <w:rFonts w:cs="Traditional Arabic" w:hint="cs"/>
          <w:sz w:val="36"/>
          <w:szCs w:val="36"/>
          <w:rtl/>
          <w:lang w:bidi="ar-DZ"/>
        </w:rPr>
        <w:t>َ</w:t>
      </w:r>
      <w:r w:rsidRPr="00F85B2E">
        <w:rPr>
          <w:rFonts w:cs="Traditional Arabic" w:hint="cs"/>
          <w:sz w:val="36"/>
          <w:szCs w:val="36"/>
          <w:rtl/>
          <w:lang w:bidi="ar-DZ"/>
        </w:rPr>
        <w:t>ا</w:t>
      </w:r>
      <w:r w:rsidR="0062009A"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00632FA8"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0062009A" w:rsidRPr="00F85B2E">
        <w:rPr>
          <w:rFonts w:cs="Traditional Arabic" w:hint="cs"/>
          <w:sz w:val="36"/>
          <w:szCs w:val="36"/>
          <w:rtl/>
          <w:lang w:bidi="ar-DZ"/>
        </w:rPr>
        <w:t xml:space="preserve">  نَفَحَتْ فَنَالَ رِيَاحَهَا المَزْكُومُ</w:t>
      </w:r>
      <w:r w:rsidRPr="00F85B2E">
        <w:rPr>
          <w:rFonts w:cs="Traditional Arabic" w:hint="cs"/>
          <w:sz w:val="36"/>
          <w:szCs w:val="36"/>
          <w:rtl/>
          <w:lang w:bidi="ar-DZ"/>
        </w:rPr>
        <w:t xml:space="preserve"> </w:t>
      </w:r>
      <w:r w:rsidRPr="00F85B2E">
        <w:rPr>
          <w:rStyle w:val="Appelnotedebasdep"/>
          <w:rFonts w:cs="Traditional Arabic"/>
          <w:sz w:val="36"/>
          <w:szCs w:val="36"/>
          <w:rtl/>
          <w:lang w:bidi="ar-DZ"/>
        </w:rPr>
        <w:footnoteReference w:id="64"/>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فقال له الشعبي الأشعر منك الذي يقول : </w:t>
      </w:r>
    </w:p>
    <w:p w:rsidR="0062009A" w:rsidRPr="00F85B2E" w:rsidRDefault="0062009A" w:rsidP="008E2679">
      <w:pPr>
        <w:spacing w:line="360" w:lineRule="auto"/>
        <w:rPr>
          <w:rFonts w:cs="Traditional Arabic"/>
          <w:sz w:val="36"/>
          <w:szCs w:val="36"/>
          <w:rtl/>
          <w:lang w:bidi="ar-DZ"/>
        </w:rPr>
      </w:pPr>
      <w:r w:rsidRPr="00F85B2E">
        <w:rPr>
          <w:rFonts w:cs="Traditional Arabic" w:hint="cs"/>
          <w:sz w:val="36"/>
          <w:szCs w:val="36"/>
          <w:rtl/>
          <w:lang w:bidi="ar-DZ"/>
        </w:rPr>
        <w:t xml:space="preserve">وَأَدْكَنَ عَاتِقٍ جَحْلٍ سَبْحَلٍ </w:t>
      </w:r>
      <w:r w:rsidR="00306E72" w:rsidRPr="00F85B2E">
        <w:rPr>
          <w:rFonts w:cs="Traditional Arabic" w:hint="cs"/>
          <w:sz w:val="36"/>
          <w:szCs w:val="36"/>
          <w:rtl/>
          <w:lang w:bidi="ar-DZ"/>
        </w:rPr>
        <w:t xml:space="preserve">      </w:t>
      </w:r>
      <w:r w:rsidR="00632FA8"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  صَبَحْتُ بِرَاحِهِ شَرْبًا كِرَامَا</w:t>
      </w:r>
    </w:p>
    <w:p w:rsidR="0062009A" w:rsidRPr="00F85B2E" w:rsidRDefault="0062009A"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 xml:space="preserve">مِنَ اللاَئِي حُمِلْنَ عَلَى الرَوَايَا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كَرِيحِ المِسْكِ تَسْتَلُ الزُكَامَا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فقال له الأخطل من يقول هذا يا شعبي ؟ قال الأعشى فقال قدوس قدوس فعل الأعشى بأمهات الشعراء </w:t>
      </w:r>
      <w:r w:rsidRPr="00F85B2E">
        <w:rPr>
          <w:rStyle w:val="Appelnotedebasdep"/>
          <w:rFonts w:cs="Traditional Arabic"/>
          <w:sz w:val="36"/>
          <w:szCs w:val="36"/>
          <w:rtl/>
          <w:lang w:bidi="ar-DZ"/>
        </w:rPr>
        <w:footnoteReference w:id="65"/>
      </w:r>
      <w:r w:rsidRPr="00F85B2E">
        <w:rPr>
          <w:rFonts w:cs="Traditional Arabic" w:hint="cs"/>
          <w:sz w:val="36"/>
          <w:szCs w:val="36"/>
          <w:rtl/>
          <w:lang w:bidi="ar-DZ"/>
        </w:rPr>
        <w:t>.</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أخذ الزمن يتقدم ، وأخذ الناس يترفون ، وأخذ الاحتشام يقل ويضعف في الطبقات المختلفة و</w:t>
      </w:r>
      <w:r w:rsidR="00AD3F62" w:rsidRPr="00F85B2E">
        <w:rPr>
          <w:rFonts w:cs="Traditional Arabic" w:hint="cs"/>
          <w:sz w:val="36"/>
          <w:szCs w:val="36"/>
          <w:rtl/>
          <w:lang w:bidi="ar-DZ"/>
        </w:rPr>
        <w:t>أ</w:t>
      </w:r>
      <w:r w:rsidRPr="00F85B2E">
        <w:rPr>
          <w:rFonts w:cs="Traditional Arabic" w:hint="cs"/>
          <w:sz w:val="36"/>
          <w:szCs w:val="36"/>
          <w:rtl/>
          <w:lang w:bidi="ar-DZ"/>
        </w:rPr>
        <w:t xml:space="preserve">خذ الميل إلى اللذة والإسراف فيها ينتقلان من مكة والمدينة وإلى دمشق ، ولسنا نذكر يزيد بن معاوية فقد كان الإنكار عليه شديدا وكان سخط الناس يدل على أن عهدهم بالاحتشام لم يزل قريبا ، ولكن القرن الأول للهجرة لم يكد أن ينتهي ، حتى كان الجيل قد تغير ، والعهد قد تبدل </w:t>
      </w:r>
      <w:r w:rsidR="007E7036" w:rsidRPr="00F85B2E">
        <w:rPr>
          <w:rFonts w:cs="Traditional Arabic" w:hint="cs"/>
          <w:sz w:val="36"/>
          <w:szCs w:val="36"/>
          <w:rtl/>
          <w:lang w:bidi="ar-DZ"/>
        </w:rPr>
        <w:t>،</w:t>
      </w:r>
      <w:r w:rsidRPr="00F85B2E">
        <w:rPr>
          <w:rFonts w:cs="Traditional Arabic" w:hint="cs"/>
          <w:sz w:val="36"/>
          <w:szCs w:val="36"/>
          <w:rtl/>
          <w:lang w:bidi="ar-DZ"/>
        </w:rPr>
        <w:t xml:space="preserve"> وحتى كان الاختلاط بين العرب والفرس وهذه الأمم الكثيرة المتباينة في الشام ، قد عمل عمله ، وأخذ يظهر آثاره الكثيرة المختلفة ومن أعظمها وأشدها خطرا المجون وحب اللهو وحرية الفكر والسيرة </w:t>
      </w:r>
      <w:r w:rsidRPr="00F85B2E">
        <w:rPr>
          <w:rStyle w:val="Appelnotedebasdep"/>
          <w:rFonts w:cs="Traditional Arabic"/>
          <w:sz w:val="36"/>
          <w:szCs w:val="36"/>
          <w:rtl/>
          <w:lang w:bidi="ar-DZ"/>
        </w:rPr>
        <w:footnoteReference w:id="66"/>
      </w:r>
      <w:r w:rsidRPr="00F85B2E">
        <w:rPr>
          <w:rFonts w:cs="Traditional Arabic" w:hint="cs"/>
          <w:sz w:val="36"/>
          <w:szCs w:val="36"/>
          <w:rtl/>
          <w:lang w:bidi="ar-DZ"/>
        </w:rPr>
        <w:t xml:space="preserve">، وقد كان الوليد بن </w:t>
      </w:r>
      <w:r w:rsidR="007E7036" w:rsidRPr="00F85B2E">
        <w:rPr>
          <w:rFonts w:cs="Traditional Arabic" w:hint="cs"/>
          <w:sz w:val="36"/>
          <w:szCs w:val="36"/>
          <w:rtl/>
          <w:lang w:bidi="ar-DZ"/>
        </w:rPr>
        <w:t>ي</w:t>
      </w:r>
      <w:r w:rsidRPr="00F85B2E">
        <w:rPr>
          <w:rFonts w:cs="Traditional Arabic" w:hint="cs"/>
          <w:sz w:val="36"/>
          <w:szCs w:val="36"/>
          <w:rtl/>
          <w:lang w:bidi="ar-DZ"/>
        </w:rPr>
        <w:t xml:space="preserve">زيد الخليفة الأموي الحادي عشر </w:t>
      </w:r>
      <w:r w:rsidRPr="00F85B2E">
        <w:rPr>
          <w:rStyle w:val="Appelnotedebasdep"/>
          <w:rFonts w:cs="Traditional Arabic"/>
          <w:sz w:val="36"/>
          <w:szCs w:val="36"/>
          <w:rtl/>
          <w:lang w:bidi="ar-DZ"/>
        </w:rPr>
        <w:footnoteReference w:id="67"/>
      </w:r>
      <w:r w:rsidRPr="00F85B2E">
        <w:rPr>
          <w:rFonts w:cs="Traditional Arabic" w:hint="cs"/>
          <w:sz w:val="36"/>
          <w:szCs w:val="36"/>
          <w:rtl/>
          <w:lang w:bidi="ar-DZ"/>
        </w:rPr>
        <w:t xml:space="preserve"> ، هو الذي فتح للشعراء باب المجون </w:t>
      </w:r>
      <w:r w:rsidR="007E7036" w:rsidRPr="00F85B2E">
        <w:rPr>
          <w:rFonts w:cs="Traditional Arabic" w:hint="cs"/>
          <w:sz w:val="36"/>
          <w:szCs w:val="36"/>
          <w:rtl/>
          <w:lang w:bidi="ar-DZ"/>
        </w:rPr>
        <w:t>،</w:t>
      </w:r>
      <w:r w:rsidRPr="00F85B2E">
        <w:rPr>
          <w:rFonts w:cs="Traditional Arabic" w:hint="cs"/>
          <w:sz w:val="36"/>
          <w:szCs w:val="36"/>
          <w:rtl/>
          <w:lang w:bidi="ar-DZ"/>
        </w:rPr>
        <w:t xml:space="preserve"> وكان الوليد شاعرا مبدعا ، </w:t>
      </w:r>
      <w:r w:rsidR="007E7036" w:rsidRPr="00F85B2E">
        <w:rPr>
          <w:rFonts w:cs="Traditional Arabic" w:hint="cs"/>
          <w:sz w:val="36"/>
          <w:szCs w:val="36"/>
          <w:rtl/>
          <w:lang w:bidi="ar-DZ"/>
        </w:rPr>
        <w:t>أ</w:t>
      </w:r>
      <w:r w:rsidRPr="00F85B2E">
        <w:rPr>
          <w:rFonts w:cs="Traditional Arabic" w:hint="cs"/>
          <w:sz w:val="36"/>
          <w:szCs w:val="36"/>
          <w:rtl/>
          <w:lang w:bidi="ar-DZ"/>
        </w:rPr>
        <w:t xml:space="preserve">نفق شعره في الخمر ، وله أشعار في الغزل والحب ولكنها دون أشعار الخمر في الإبداع والروعة ، ويظهر أنه تقف كل ما نظم فيها قديما وخاصة عند عدي بن زيد العبادي وقد مضى يضيف إليه من مواهبه ومشاعره وملكاته مما أتاح لفن الخمريات أن يأخذ طريقه إلى الظهور ، إذ لم تعد أشعار الخمر عنده توضع في ثنايا قصيدة أو في مقدمتها كما كان الشأن عند </w:t>
      </w:r>
      <w:r w:rsidRPr="00F85B2E">
        <w:rPr>
          <w:rFonts w:cs="Traditional Arabic" w:hint="cs"/>
          <w:sz w:val="36"/>
          <w:szCs w:val="36"/>
          <w:rtl/>
          <w:lang w:bidi="ar-DZ"/>
        </w:rPr>
        <w:lastRenderedPageBreak/>
        <w:t>عدي وعند الأعشى بل أصبحت تنظم في مقطوعات لها وحدتها الموضوعية والمعنوية تنبض بالحياة ، وتخفق بالجدل والسرور لسبب طبيعي ، وهو أن ناظمها عاشق للخمر ، وهو ينظمها فيغمره عشقه وكأنها تفجر ينابيع الفر</w:t>
      </w:r>
      <w:r w:rsidR="007E7036" w:rsidRPr="00F85B2E">
        <w:rPr>
          <w:rFonts w:cs="Traditional Arabic" w:hint="cs"/>
          <w:sz w:val="36"/>
          <w:szCs w:val="36"/>
          <w:rtl/>
          <w:lang w:bidi="ar-DZ"/>
        </w:rPr>
        <w:t>ح</w:t>
      </w:r>
      <w:r w:rsidRPr="00F85B2E">
        <w:rPr>
          <w:rFonts w:cs="Traditional Arabic" w:hint="cs"/>
          <w:sz w:val="36"/>
          <w:szCs w:val="36"/>
          <w:rtl/>
          <w:lang w:bidi="ar-DZ"/>
        </w:rPr>
        <w:t xml:space="preserve"> تفجيرا .</w:t>
      </w:r>
      <w:r w:rsidRPr="00F85B2E">
        <w:rPr>
          <w:rStyle w:val="Appelnotedebasdep"/>
          <w:rFonts w:cs="Traditional Arabic"/>
          <w:sz w:val="36"/>
          <w:szCs w:val="36"/>
          <w:rtl/>
          <w:lang w:bidi="ar-DZ"/>
        </w:rPr>
        <w:footnoteReference w:id="68"/>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والشعر أيسر شيء على الوليد فكان الشعر عنده كالنثر ولهذا </w:t>
      </w:r>
      <w:r w:rsidR="007E7036" w:rsidRPr="00F85B2E">
        <w:rPr>
          <w:rFonts w:cs="Traditional Arabic" w:hint="cs"/>
          <w:sz w:val="36"/>
          <w:szCs w:val="36"/>
          <w:rtl/>
          <w:lang w:bidi="ar-DZ"/>
        </w:rPr>
        <w:t xml:space="preserve">اصطنع </w:t>
      </w:r>
      <w:r w:rsidRPr="00F85B2E">
        <w:rPr>
          <w:rFonts w:cs="Traditional Arabic" w:hint="cs"/>
          <w:sz w:val="36"/>
          <w:szCs w:val="36"/>
          <w:rtl/>
          <w:lang w:bidi="ar-DZ"/>
        </w:rPr>
        <w:t xml:space="preserve">من بحور الشعر ألطفها وأخفها ،لتلائم حياة اللهو والمجون التي كان يحياها فقال :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أ</w:t>
      </w:r>
      <w:r w:rsidR="00D112F7" w:rsidRPr="00F85B2E">
        <w:rPr>
          <w:rFonts w:cs="Traditional Arabic" w:hint="cs"/>
          <w:sz w:val="36"/>
          <w:szCs w:val="36"/>
          <w:rtl/>
          <w:lang w:bidi="ar-DZ"/>
        </w:rPr>
        <w:t>َ</w:t>
      </w:r>
      <w:r w:rsidRPr="00F85B2E">
        <w:rPr>
          <w:rFonts w:cs="Traditional Arabic" w:hint="cs"/>
          <w:sz w:val="36"/>
          <w:szCs w:val="36"/>
          <w:rtl/>
          <w:lang w:bidi="ar-DZ"/>
        </w:rPr>
        <w:t>د</w:t>
      </w:r>
      <w:r w:rsidR="00D112F7" w:rsidRPr="00F85B2E">
        <w:rPr>
          <w:rFonts w:cs="Traditional Arabic" w:hint="cs"/>
          <w:sz w:val="36"/>
          <w:szCs w:val="36"/>
          <w:rtl/>
          <w:lang w:bidi="ar-DZ"/>
        </w:rPr>
        <w:t>ِ</w:t>
      </w:r>
      <w:r w:rsidRPr="00F85B2E">
        <w:rPr>
          <w:rFonts w:cs="Traditional Arabic" w:hint="cs"/>
          <w:sz w:val="36"/>
          <w:szCs w:val="36"/>
          <w:rtl/>
          <w:lang w:bidi="ar-DZ"/>
        </w:rPr>
        <w:t>ر</w:t>
      </w:r>
      <w:r w:rsidR="00D112F7" w:rsidRPr="00F85B2E">
        <w:rPr>
          <w:rFonts w:cs="Traditional Arabic" w:hint="cs"/>
          <w:sz w:val="36"/>
          <w:szCs w:val="36"/>
          <w:rtl/>
          <w:lang w:bidi="ar-DZ"/>
        </w:rPr>
        <w:t>ْ</w:t>
      </w:r>
      <w:r w:rsidRPr="00F85B2E">
        <w:rPr>
          <w:rFonts w:cs="Traditional Arabic" w:hint="cs"/>
          <w:sz w:val="36"/>
          <w:szCs w:val="36"/>
          <w:rtl/>
          <w:lang w:bidi="ar-DZ"/>
        </w:rPr>
        <w:t xml:space="preserve"> الك</w:t>
      </w:r>
      <w:r w:rsidR="00D112F7" w:rsidRPr="00F85B2E">
        <w:rPr>
          <w:rFonts w:cs="Traditional Arabic" w:hint="cs"/>
          <w:sz w:val="36"/>
          <w:szCs w:val="36"/>
          <w:rtl/>
          <w:lang w:bidi="ar-DZ"/>
        </w:rPr>
        <w:t>َ</w:t>
      </w:r>
      <w:r w:rsidRPr="00F85B2E">
        <w:rPr>
          <w:rFonts w:cs="Traditional Arabic" w:hint="cs"/>
          <w:sz w:val="36"/>
          <w:szCs w:val="36"/>
          <w:rtl/>
          <w:lang w:bidi="ar-DZ"/>
        </w:rPr>
        <w:t>أ</w:t>
      </w:r>
      <w:r w:rsidR="00D112F7" w:rsidRPr="00F85B2E">
        <w:rPr>
          <w:rFonts w:cs="Traditional Arabic" w:hint="cs"/>
          <w:sz w:val="36"/>
          <w:szCs w:val="36"/>
          <w:rtl/>
          <w:lang w:bidi="ar-DZ"/>
        </w:rPr>
        <w:t>ْ</w:t>
      </w:r>
      <w:r w:rsidRPr="00F85B2E">
        <w:rPr>
          <w:rFonts w:cs="Traditional Arabic" w:hint="cs"/>
          <w:sz w:val="36"/>
          <w:szCs w:val="36"/>
          <w:rtl/>
          <w:lang w:bidi="ar-DZ"/>
        </w:rPr>
        <w:t>س</w:t>
      </w:r>
      <w:r w:rsidR="00D112F7" w:rsidRPr="00F85B2E">
        <w:rPr>
          <w:rFonts w:cs="Traditional Arabic" w:hint="cs"/>
          <w:sz w:val="36"/>
          <w:szCs w:val="36"/>
          <w:rtl/>
          <w:lang w:bidi="ar-DZ"/>
        </w:rPr>
        <w:t>َ</w:t>
      </w:r>
      <w:r w:rsidRPr="00F85B2E">
        <w:rPr>
          <w:rFonts w:cs="Traditional Arabic" w:hint="cs"/>
          <w:sz w:val="36"/>
          <w:szCs w:val="36"/>
          <w:rtl/>
          <w:lang w:bidi="ar-DZ"/>
        </w:rPr>
        <w:t xml:space="preserve"> ي</w:t>
      </w:r>
      <w:r w:rsidR="00D112F7" w:rsidRPr="00F85B2E">
        <w:rPr>
          <w:rFonts w:cs="Traditional Arabic" w:hint="cs"/>
          <w:sz w:val="36"/>
          <w:szCs w:val="36"/>
          <w:rtl/>
          <w:lang w:bidi="ar-DZ"/>
        </w:rPr>
        <w:t>َ</w:t>
      </w:r>
      <w:r w:rsidRPr="00F85B2E">
        <w:rPr>
          <w:rFonts w:cs="Traditional Arabic" w:hint="cs"/>
          <w:sz w:val="36"/>
          <w:szCs w:val="36"/>
          <w:rtl/>
          <w:lang w:bidi="ar-DZ"/>
        </w:rPr>
        <w:t>م</w:t>
      </w:r>
      <w:r w:rsidR="00D112F7" w:rsidRPr="00F85B2E">
        <w:rPr>
          <w:rFonts w:cs="Traditional Arabic" w:hint="cs"/>
          <w:sz w:val="36"/>
          <w:szCs w:val="36"/>
          <w:rtl/>
          <w:lang w:bidi="ar-DZ"/>
        </w:rPr>
        <w:t>ِ</w:t>
      </w:r>
      <w:r w:rsidRPr="00F85B2E">
        <w:rPr>
          <w:rFonts w:cs="Traditional Arabic" w:hint="cs"/>
          <w:sz w:val="36"/>
          <w:szCs w:val="36"/>
          <w:rtl/>
          <w:lang w:bidi="ar-DZ"/>
        </w:rPr>
        <w:t>ين</w:t>
      </w:r>
      <w:r w:rsidR="00D112F7" w:rsidRPr="00F85B2E">
        <w:rPr>
          <w:rFonts w:cs="Traditional Arabic" w:hint="cs"/>
          <w:sz w:val="36"/>
          <w:szCs w:val="36"/>
          <w:rtl/>
          <w:lang w:bidi="ar-DZ"/>
        </w:rPr>
        <w:t>ً</w:t>
      </w:r>
      <w:r w:rsidRPr="00F85B2E">
        <w:rPr>
          <w:rFonts w:cs="Traditional Arabic" w:hint="cs"/>
          <w:sz w:val="36"/>
          <w:szCs w:val="36"/>
          <w:rtl/>
          <w:lang w:bidi="ar-DZ"/>
        </w:rPr>
        <w:t xml:space="preserve">ا      </w:t>
      </w:r>
      <w:r w:rsidR="00306E72" w:rsidRPr="00F85B2E">
        <w:rPr>
          <w:rFonts w:cs="Traditional Arabic" w:hint="cs"/>
          <w:sz w:val="36"/>
          <w:szCs w:val="36"/>
          <w:rtl/>
          <w:lang w:bidi="ar-DZ"/>
        </w:rPr>
        <w:t xml:space="preserve">  </w:t>
      </w:r>
      <w:r w:rsidR="00D349A4" w:rsidRPr="00F85B2E">
        <w:rPr>
          <w:rFonts w:cs="Traditional Arabic" w:hint="cs"/>
          <w:sz w:val="36"/>
          <w:szCs w:val="36"/>
          <w:rtl/>
          <w:lang w:bidi="ar-DZ"/>
        </w:rPr>
        <w:t xml:space="preserve"> </w:t>
      </w:r>
      <w:r w:rsidRPr="00F85B2E">
        <w:rPr>
          <w:rFonts w:cs="Traditional Arabic" w:hint="cs"/>
          <w:sz w:val="36"/>
          <w:szCs w:val="36"/>
          <w:rtl/>
          <w:lang w:bidi="ar-DZ"/>
        </w:rPr>
        <w:t xml:space="preserve">   لا</w:t>
      </w:r>
      <w:r w:rsidR="00D112F7" w:rsidRPr="00F85B2E">
        <w:rPr>
          <w:rFonts w:cs="Traditional Arabic" w:hint="cs"/>
          <w:sz w:val="36"/>
          <w:szCs w:val="36"/>
          <w:rtl/>
          <w:lang w:bidi="ar-DZ"/>
        </w:rPr>
        <w:t>َ</w:t>
      </w:r>
      <w:r w:rsidRPr="00F85B2E">
        <w:rPr>
          <w:rFonts w:cs="Traditional Arabic" w:hint="cs"/>
          <w:sz w:val="36"/>
          <w:szCs w:val="36"/>
          <w:rtl/>
          <w:lang w:bidi="ar-DZ"/>
        </w:rPr>
        <w:t xml:space="preserve"> ت</w:t>
      </w:r>
      <w:r w:rsidR="00D112F7" w:rsidRPr="00F85B2E">
        <w:rPr>
          <w:rFonts w:cs="Traditional Arabic" w:hint="cs"/>
          <w:sz w:val="36"/>
          <w:szCs w:val="36"/>
          <w:rtl/>
          <w:lang w:bidi="ar-DZ"/>
        </w:rPr>
        <w:t>ُ</w:t>
      </w:r>
      <w:r w:rsidRPr="00F85B2E">
        <w:rPr>
          <w:rFonts w:cs="Traditional Arabic" w:hint="cs"/>
          <w:sz w:val="36"/>
          <w:szCs w:val="36"/>
          <w:rtl/>
          <w:lang w:bidi="ar-DZ"/>
        </w:rPr>
        <w:t>د</w:t>
      </w:r>
      <w:r w:rsidR="00D112F7" w:rsidRPr="00F85B2E">
        <w:rPr>
          <w:rFonts w:cs="Traditional Arabic" w:hint="cs"/>
          <w:sz w:val="36"/>
          <w:szCs w:val="36"/>
          <w:rtl/>
          <w:lang w:bidi="ar-DZ"/>
        </w:rPr>
        <w:t>ِ</w:t>
      </w:r>
      <w:r w:rsidRPr="00F85B2E">
        <w:rPr>
          <w:rFonts w:cs="Traditional Arabic" w:hint="cs"/>
          <w:sz w:val="36"/>
          <w:szCs w:val="36"/>
          <w:rtl/>
          <w:lang w:bidi="ar-DZ"/>
        </w:rPr>
        <w:t>ره</w:t>
      </w:r>
      <w:r w:rsidR="00D112F7" w:rsidRPr="00F85B2E">
        <w:rPr>
          <w:rFonts w:cs="Traditional Arabic" w:hint="cs"/>
          <w:sz w:val="36"/>
          <w:szCs w:val="36"/>
          <w:rtl/>
          <w:lang w:bidi="ar-DZ"/>
        </w:rPr>
        <w:t>َ</w:t>
      </w:r>
      <w:r w:rsidRPr="00F85B2E">
        <w:rPr>
          <w:rFonts w:cs="Traditional Arabic" w:hint="cs"/>
          <w:sz w:val="36"/>
          <w:szCs w:val="36"/>
          <w:rtl/>
          <w:lang w:bidi="ar-DZ"/>
        </w:rPr>
        <w:t>ا ل</w:t>
      </w:r>
      <w:r w:rsidR="00D112F7" w:rsidRPr="00F85B2E">
        <w:rPr>
          <w:rFonts w:cs="Traditional Arabic" w:hint="cs"/>
          <w:sz w:val="36"/>
          <w:szCs w:val="36"/>
          <w:rtl/>
          <w:lang w:bidi="ar-DZ"/>
        </w:rPr>
        <w:t>ِ</w:t>
      </w:r>
      <w:r w:rsidRPr="00F85B2E">
        <w:rPr>
          <w:rFonts w:cs="Traditional Arabic" w:hint="cs"/>
          <w:sz w:val="36"/>
          <w:szCs w:val="36"/>
          <w:rtl/>
          <w:lang w:bidi="ar-DZ"/>
        </w:rPr>
        <w:t>ي</w:t>
      </w:r>
      <w:r w:rsidR="00D112F7" w:rsidRPr="00F85B2E">
        <w:rPr>
          <w:rFonts w:cs="Traditional Arabic" w:hint="cs"/>
          <w:sz w:val="36"/>
          <w:szCs w:val="36"/>
          <w:rtl/>
          <w:lang w:bidi="ar-DZ"/>
        </w:rPr>
        <w:t>َ</w:t>
      </w:r>
      <w:r w:rsidRPr="00F85B2E">
        <w:rPr>
          <w:rFonts w:cs="Traditional Arabic" w:hint="cs"/>
          <w:sz w:val="36"/>
          <w:szCs w:val="36"/>
          <w:rtl/>
          <w:lang w:bidi="ar-DZ"/>
        </w:rPr>
        <w:t>س</w:t>
      </w:r>
      <w:r w:rsidR="00D112F7" w:rsidRPr="00F85B2E">
        <w:rPr>
          <w:rFonts w:cs="Traditional Arabic" w:hint="cs"/>
          <w:sz w:val="36"/>
          <w:szCs w:val="36"/>
          <w:rtl/>
          <w:lang w:bidi="ar-DZ"/>
        </w:rPr>
        <w:t>َ</w:t>
      </w:r>
      <w:r w:rsidRPr="00F85B2E">
        <w:rPr>
          <w:rFonts w:cs="Traditional Arabic" w:hint="cs"/>
          <w:sz w:val="36"/>
          <w:szCs w:val="36"/>
          <w:rtl/>
          <w:lang w:bidi="ar-DZ"/>
        </w:rPr>
        <w:t>ار</w:t>
      </w:r>
      <w:r w:rsidR="00D112F7"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306E72">
      <w:pPr>
        <w:spacing w:line="360" w:lineRule="auto"/>
        <w:rPr>
          <w:rFonts w:cs="Traditional Arabic"/>
          <w:sz w:val="36"/>
          <w:szCs w:val="36"/>
          <w:rtl/>
          <w:lang w:bidi="ar-DZ"/>
        </w:rPr>
      </w:pPr>
      <w:r w:rsidRPr="00F85B2E">
        <w:rPr>
          <w:rFonts w:cs="Traditional Arabic" w:hint="cs"/>
          <w:sz w:val="36"/>
          <w:szCs w:val="36"/>
          <w:rtl/>
          <w:lang w:bidi="ar-DZ"/>
        </w:rPr>
        <w:t>ا</w:t>
      </w:r>
      <w:r w:rsidR="00D112F7" w:rsidRPr="00F85B2E">
        <w:rPr>
          <w:rFonts w:cs="Traditional Arabic" w:hint="cs"/>
          <w:sz w:val="36"/>
          <w:szCs w:val="36"/>
          <w:rtl/>
          <w:lang w:bidi="ar-DZ"/>
        </w:rPr>
        <w:t>ِ</w:t>
      </w:r>
      <w:r w:rsidRPr="00F85B2E">
        <w:rPr>
          <w:rFonts w:cs="Traditional Arabic" w:hint="cs"/>
          <w:sz w:val="36"/>
          <w:szCs w:val="36"/>
          <w:rtl/>
          <w:lang w:bidi="ar-DZ"/>
        </w:rPr>
        <w:t>س</w:t>
      </w:r>
      <w:r w:rsidR="00D112F7" w:rsidRPr="00F85B2E">
        <w:rPr>
          <w:rFonts w:cs="Traditional Arabic" w:hint="cs"/>
          <w:sz w:val="36"/>
          <w:szCs w:val="36"/>
          <w:rtl/>
          <w:lang w:bidi="ar-DZ"/>
        </w:rPr>
        <w:t>ْ</w:t>
      </w:r>
      <w:r w:rsidRPr="00F85B2E">
        <w:rPr>
          <w:rFonts w:cs="Traditional Arabic" w:hint="cs"/>
          <w:sz w:val="36"/>
          <w:szCs w:val="36"/>
          <w:rtl/>
          <w:lang w:bidi="ar-DZ"/>
        </w:rPr>
        <w:t>ق</w:t>
      </w:r>
      <w:r w:rsidR="00D112F7" w:rsidRPr="00F85B2E">
        <w:rPr>
          <w:rFonts w:cs="Traditional Arabic" w:hint="cs"/>
          <w:sz w:val="36"/>
          <w:szCs w:val="36"/>
          <w:rtl/>
          <w:lang w:bidi="ar-DZ"/>
        </w:rPr>
        <w:t>ِ</w:t>
      </w:r>
      <w:r w:rsidRPr="00F85B2E">
        <w:rPr>
          <w:rFonts w:cs="Traditional Arabic" w:hint="cs"/>
          <w:sz w:val="36"/>
          <w:szCs w:val="36"/>
          <w:rtl/>
          <w:lang w:bidi="ar-DZ"/>
        </w:rPr>
        <w:t xml:space="preserve"> ه</w:t>
      </w:r>
      <w:r w:rsidR="00D112F7" w:rsidRPr="00F85B2E">
        <w:rPr>
          <w:rFonts w:cs="Traditional Arabic" w:hint="cs"/>
          <w:sz w:val="36"/>
          <w:szCs w:val="36"/>
          <w:rtl/>
          <w:lang w:bidi="ar-DZ"/>
        </w:rPr>
        <w:t>َ</w:t>
      </w:r>
      <w:r w:rsidRPr="00F85B2E">
        <w:rPr>
          <w:rFonts w:cs="Traditional Arabic" w:hint="cs"/>
          <w:sz w:val="36"/>
          <w:szCs w:val="36"/>
          <w:rtl/>
          <w:lang w:bidi="ar-DZ"/>
        </w:rPr>
        <w:t>ذ</w:t>
      </w:r>
      <w:r w:rsidR="00D112F7" w:rsidRPr="00F85B2E">
        <w:rPr>
          <w:rFonts w:cs="Traditional Arabic" w:hint="cs"/>
          <w:sz w:val="36"/>
          <w:szCs w:val="36"/>
          <w:rtl/>
          <w:lang w:bidi="ar-DZ"/>
        </w:rPr>
        <w:t>َ</w:t>
      </w:r>
      <w:r w:rsidRPr="00F85B2E">
        <w:rPr>
          <w:rFonts w:cs="Traditional Arabic" w:hint="cs"/>
          <w:sz w:val="36"/>
          <w:szCs w:val="36"/>
          <w:rtl/>
          <w:lang w:bidi="ar-DZ"/>
        </w:rPr>
        <w:t>ا ث</w:t>
      </w:r>
      <w:r w:rsidR="00D112F7" w:rsidRPr="00F85B2E">
        <w:rPr>
          <w:rFonts w:cs="Traditional Arabic" w:hint="cs"/>
          <w:sz w:val="36"/>
          <w:szCs w:val="36"/>
          <w:rtl/>
          <w:lang w:bidi="ar-DZ"/>
        </w:rPr>
        <w:t>ُ</w:t>
      </w:r>
      <w:r w:rsidRPr="00F85B2E">
        <w:rPr>
          <w:rFonts w:cs="Traditional Arabic" w:hint="cs"/>
          <w:sz w:val="36"/>
          <w:szCs w:val="36"/>
          <w:rtl/>
          <w:lang w:bidi="ar-DZ"/>
        </w:rPr>
        <w:t>م</w:t>
      </w:r>
      <w:r w:rsidR="00D112F7" w:rsidRPr="00F85B2E">
        <w:rPr>
          <w:rFonts w:cs="Traditional Arabic" w:hint="cs"/>
          <w:sz w:val="36"/>
          <w:szCs w:val="36"/>
          <w:rtl/>
          <w:lang w:bidi="ar-DZ"/>
        </w:rPr>
        <w:t>َّ</w:t>
      </w:r>
      <w:r w:rsidRPr="00F85B2E">
        <w:rPr>
          <w:rFonts w:cs="Traditional Arabic" w:hint="cs"/>
          <w:sz w:val="36"/>
          <w:szCs w:val="36"/>
          <w:rtl/>
          <w:lang w:bidi="ar-DZ"/>
        </w:rPr>
        <w:t xml:space="preserve"> ه</w:t>
      </w:r>
      <w:r w:rsidR="00D112F7" w:rsidRPr="00F85B2E">
        <w:rPr>
          <w:rFonts w:cs="Traditional Arabic" w:hint="cs"/>
          <w:sz w:val="36"/>
          <w:szCs w:val="36"/>
          <w:rtl/>
          <w:lang w:bidi="ar-DZ"/>
        </w:rPr>
        <w:t>َ</w:t>
      </w:r>
      <w:r w:rsidRPr="00F85B2E">
        <w:rPr>
          <w:rFonts w:cs="Traditional Arabic" w:hint="cs"/>
          <w:sz w:val="36"/>
          <w:szCs w:val="36"/>
          <w:rtl/>
          <w:lang w:bidi="ar-DZ"/>
        </w:rPr>
        <w:t>ذ</w:t>
      </w:r>
      <w:r w:rsidR="00D112F7" w:rsidRPr="00F85B2E">
        <w:rPr>
          <w:rFonts w:cs="Traditional Arabic" w:hint="cs"/>
          <w:sz w:val="36"/>
          <w:szCs w:val="36"/>
          <w:rtl/>
          <w:lang w:bidi="ar-DZ"/>
        </w:rPr>
        <w:t>َ</w:t>
      </w:r>
      <w:r w:rsidRPr="00F85B2E">
        <w:rPr>
          <w:rFonts w:cs="Traditional Arabic" w:hint="cs"/>
          <w:sz w:val="36"/>
          <w:szCs w:val="36"/>
          <w:rtl/>
          <w:lang w:bidi="ar-DZ"/>
        </w:rPr>
        <w:t xml:space="preserve">ا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   ص</w:t>
      </w:r>
      <w:r w:rsidR="00D112F7" w:rsidRPr="00F85B2E">
        <w:rPr>
          <w:rFonts w:cs="Traditional Arabic" w:hint="cs"/>
          <w:sz w:val="36"/>
          <w:szCs w:val="36"/>
          <w:rtl/>
          <w:lang w:bidi="ar-DZ"/>
        </w:rPr>
        <w:t>َ</w:t>
      </w:r>
      <w:r w:rsidRPr="00F85B2E">
        <w:rPr>
          <w:rFonts w:cs="Traditional Arabic" w:hint="cs"/>
          <w:sz w:val="36"/>
          <w:szCs w:val="36"/>
          <w:rtl/>
          <w:lang w:bidi="ar-DZ"/>
        </w:rPr>
        <w:t>اح</w:t>
      </w:r>
      <w:r w:rsidR="00D112F7" w:rsidRPr="00F85B2E">
        <w:rPr>
          <w:rFonts w:cs="Traditional Arabic" w:hint="cs"/>
          <w:sz w:val="36"/>
          <w:szCs w:val="36"/>
          <w:rtl/>
          <w:lang w:bidi="ar-DZ"/>
        </w:rPr>
        <w:t>ِ</w:t>
      </w:r>
      <w:r w:rsidRPr="00F85B2E">
        <w:rPr>
          <w:rFonts w:cs="Traditional Arabic" w:hint="cs"/>
          <w:sz w:val="36"/>
          <w:szCs w:val="36"/>
          <w:rtl/>
          <w:lang w:bidi="ar-DZ"/>
        </w:rPr>
        <w:t>ب</w:t>
      </w:r>
      <w:r w:rsidR="00D112F7" w:rsidRPr="00F85B2E">
        <w:rPr>
          <w:rFonts w:cs="Traditional Arabic" w:hint="cs"/>
          <w:sz w:val="36"/>
          <w:szCs w:val="36"/>
          <w:rtl/>
          <w:lang w:bidi="ar-DZ"/>
        </w:rPr>
        <w:t>َ</w:t>
      </w:r>
      <w:r w:rsidRPr="00F85B2E">
        <w:rPr>
          <w:rFonts w:cs="Traditional Arabic" w:hint="cs"/>
          <w:sz w:val="36"/>
          <w:szCs w:val="36"/>
          <w:rtl/>
          <w:lang w:bidi="ar-DZ"/>
        </w:rPr>
        <w:t xml:space="preserve"> الع</w:t>
      </w:r>
      <w:r w:rsidR="00D112F7" w:rsidRPr="00F85B2E">
        <w:rPr>
          <w:rFonts w:cs="Traditional Arabic" w:hint="cs"/>
          <w:sz w:val="36"/>
          <w:szCs w:val="36"/>
          <w:rtl/>
          <w:lang w:bidi="ar-DZ"/>
        </w:rPr>
        <w:t>ُ</w:t>
      </w:r>
      <w:r w:rsidRPr="00F85B2E">
        <w:rPr>
          <w:rFonts w:cs="Traditional Arabic" w:hint="cs"/>
          <w:sz w:val="36"/>
          <w:szCs w:val="36"/>
          <w:rtl/>
          <w:lang w:bidi="ar-DZ"/>
        </w:rPr>
        <w:t>ود</w:t>
      </w:r>
      <w:r w:rsidR="00D112F7" w:rsidRPr="00F85B2E">
        <w:rPr>
          <w:rFonts w:cs="Traditional Arabic" w:hint="cs"/>
          <w:sz w:val="36"/>
          <w:szCs w:val="36"/>
          <w:rtl/>
          <w:lang w:bidi="ar-DZ"/>
        </w:rPr>
        <w:t>ِ</w:t>
      </w:r>
      <w:r w:rsidRPr="00F85B2E">
        <w:rPr>
          <w:rFonts w:cs="Traditional Arabic" w:hint="cs"/>
          <w:sz w:val="36"/>
          <w:szCs w:val="36"/>
          <w:rtl/>
          <w:lang w:bidi="ar-DZ"/>
        </w:rPr>
        <w:t xml:space="preserve"> الن</w:t>
      </w:r>
      <w:r w:rsidR="00D112F7" w:rsidRPr="00F85B2E">
        <w:rPr>
          <w:rFonts w:cs="Traditional Arabic" w:hint="cs"/>
          <w:sz w:val="36"/>
          <w:szCs w:val="36"/>
          <w:rtl/>
          <w:lang w:bidi="ar-DZ"/>
        </w:rPr>
        <w:t>َّ</w:t>
      </w:r>
      <w:r w:rsidRPr="00F85B2E">
        <w:rPr>
          <w:rFonts w:cs="Traditional Arabic" w:hint="cs"/>
          <w:sz w:val="36"/>
          <w:szCs w:val="36"/>
          <w:rtl/>
          <w:lang w:bidi="ar-DZ"/>
        </w:rPr>
        <w:t>ض</w:t>
      </w:r>
      <w:r w:rsidR="00D112F7" w:rsidRPr="00F85B2E">
        <w:rPr>
          <w:rFonts w:cs="Traditional Arabic" w:hint="cs"/>
          <w:sz w:val="36"/>
          <w:szCs w:val="36"/>
          <w:rtl/>
          <w:lang w:bidi="ar-DZ"/>
        </w:rPr>
        <w:t>َ</w:t>
      </w:r>
      <w:r w:rsidRPr="00F85B2E">
        <w:rPr>
          <w:rFonts w:cs="Traditional Arabic" w:hint="cs"/>
          <w:sz w:val="36"/>
          <w:szCs w:val="36"/>
          <w:rtl/>
          <w:lang w:bidi="ar-DZ"/>
        </w:rPr>
        <w:t>ار</w:t>
      </w:r>
      <w:r w:rsidR="00D112F7"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306E72">
      <w:pPr>
        <w:spacing w:line="360" w:lineRule="auto"/>
        <w:rPr>
          <w:rFonts w:cs="Traditional Arabic"/>
          <w:sz w:val="36"/>
          <w:szCs w:val="36"/>
          <w:rtl/>
          <w:lang w:bidi="ar-DZ"/>
        </w:rPr>
      </w:pPr>
      <w:r w:rsidRPr="00F85B2E">
        <w:rPr>
          <w:rFonts w:cs="Traditional Arabic" w:hint="cs"/>
          <w:sz w:val="36"/>
          <w:szCs w:val="36"/>
          <w:rtl/>
          <w:lang w:bidi="ar-DZ"/>
        </w:rPr>
        <w:t>م</w:t>
      </w:r>
      <w:r w:rsidR="00D112F7" w:rsidRPr="00F85B2E">
        <w:rPr>
          <w:rFonts w:cs="Traditional Arabic" w:hint="cs"/>
          <w:sz w:val="36"/>
          <w:szCs w:val="36"/>
          <w:rtl/>
          <w:lang w:bidi="ar-DZ"/>
        </w:rPr>
        <w:t>َ</w:t>
      </w:r>
      <w:r w:rsidRPr="00F85B2E">
        <w:rPr>
          <w:rFonts w:cs="Traditional Arabic" w:hint="cs"/>
          <w:sz w:val="36"/>
          <w:szCs w:val="36"/>
          <w:rtl/>
          <w:lang w:bidi="ar-DZ"/>
        </w:rPr>
        <w:t>ن ك</w:t>
      </w:r>
      <w:r w:rsidR="00D112F7" w:rsidRPr="00F85B2E">
        <w:rPr>
          <w:rFonts w:cs="Traditional Arabic" w:hint="cs"/>
          <w:sz w:val="36"/>
          <w:szCs w:val="36"/>
          <w:rtl/>
          <w:lang w:bidi="ar-DZ"/>
        </w:rPr>
        <w:t>َ</w:t>
      </w:r>
      <w:r w:rsidRPr="00F85B2E">
        <w:rPr>
          <w:rFonts w:cs="Traditional Arabic" w:hint="cs"/>
          <w:sz w:val="36"/>
          <w:szCs w:val="36"/>
          <w:rtl/>
          <w:lang w:bidi="ar-DZ"/>
        </w:rPr>
        <w:t>م</w:t>
      </w:r>
      <w:r w:rsidR="00D112F7" w:rsidRPr="00F85B2E">
        <w:rPr>
          <w:rFonts w:cs="Traditional Arabic" w:hint="cs"/>
          <w:sz w:val="36"/>
          <w:szCs w:val="36"/>
          <w:rtl/>
          <w:lang w:bidi="ar-DZ"/>
        </w:rPr>
        <w:t>ِ</w:t>
      </w:r>
      <w:r w:rsidRPr="00F85B2E">
        <w:rPr>
          <w:rFonts w:cs="Traditional Arabic" w:hint="cs"/>
          <w:sz w:val="36"/>
          <w:szCs w:val="36"/>
          <w:rtl/>
          <w:lang w:bidi="ar-DZ"/>
        </w:rPr>
        <w:t>يت</w:t>
      </w:r>
      <w:r w:rsidR="00D112F7" w:rsidRPr="00F85B2E">
        <w:rPr>
          <w:rFonts w:cs="Traditional Arabic" w:hint="cs"/>
          <w:sz w:val="36"/>
          <w:szCs w:val="36"/>
          <w:rtl/>
          <w:lang w:bidi="ar-DZ"/>
        </w:rPr>
        <w:t>ٍ</w:t>
      </w:r>
      <w:r w:rsidRPr="00F85B2E">
        <w:rPr>
          <w:rFonts w:cs="Traditional Arabic" w:hint="cs"/>
          <w:sz w:val="36"/>
          <w:szCs w:val="36"/>
          <w:rtl/>
          <w:lang w:bidi="ar-DZ"/>
        </w:rPr>
        <w:t xml:space="preserve"> ع</w:t>
      </w:r>
      <w:r w:rsidR="00D112F7" w:rsidRPr="00F85B2E">
        <w:rPr>
          <w:rFonts w:cs="Traditional Arabic" w:hint="cs"/>
          <w:sz w:val="36"/>
          <w:szCs w:val="36"/>
          <w:rtl/>
          <w:lang w:bidi="ar-DZ"/>
        </w:rPr>
        <w:t>َ</w:t>
      </w:r>
      <w:r w:rsidRPr="00F85B2E">
        <w:rPr>
          <w:rFonts w:cs="Traditional Arabic" w:hint="cs"/>
          <w:sz w:val="36"/>
          <w:szCs w:val="36"/>
          <w:rtl/>
          <w:lang w:bidi="ar-DZ"/>
        </w:rPr>
        <w:t>ت</w:t>
      </w:r>
      <w:r w:rsidR="00D112F7" w:rsidRPr="00F85B2E">
        <w:rPr>
          <w:rFonts w:cs="Traditional Arabic" w:hint="cs"/>
          <w:sz w:val="36"/>
          <w:szCs w:val="36"/>
          <w:rtl/>
          <w:lang w:bidi="ar-DZ"/>
        </w:rPr>
        <w:t>َ</w:t>
      </w:r>
      <w:r w:rsidRPr="00F85B2E">
        <w:rPr>
          <w:rFonts w:cs="Traditional Arabic" w:hint="cs"/>
          <w:sz w:val="36"/>
          <w:szCs w:val="36"/>
          <w:rtl/>
          <w:lang w:bidi="ar-DZ"/>
        </w:rPr>
        <w:t>ق</w:t>
      </w:r>
      <w:r w:rsidR="00D112F7" w:rsidRPr="00F85B2E">
        <w:rPr>
          <w:rFonts w:cs="Traditional Arabic" w:hint="cs"/>
          <w:sz w:val="36"/>
          <w:szCs w:val="36"/>
          <w:rtl/>
          <w:lang w:bidi="ar-DZ"/>
        </w:rPr>
        <w:t>ُ</w:t>
      </w:r>
      <w:r w:rsidRPr="00F85B2E">
        <w:rPr>
          <w:rFonts w:cs="Traditional Arabic" w:hint="cs"/>
          <w:sz w:val="36"/>
          <w:szCs w:val="36"/>
          <w:rtl/>
          <w:lang w:bidi="ar-DZ"/>
        </w:rPr>
        <w:t>وه</w:t>
      </w:r>
      <w:r w:rsidR="00D112F7" w:rsidRPr="00F85B2E">
        <w:rPr>
          <w:rFonts w:cs="Traditional Arabic" w:hint="cs"/>
          <w:sz w:val="36"/>
          <w:szCs w:val="36"/>
          <w:rtl/>
          <w:lang w:bidi="ar-DZ"/>
        </w:rPr>
        <w:t>َ</w:t>
      </w:r>
      <w:r w:rsidRPr="00F85B2E">
        <w:rPr>
          <w:rFonts w:cs="Traditional Arabic" w:hint="cs"/>
          <w:sz w:val="36"/>
          <w:szCs w:val="36"/>
          <w:rtl/>
          <w:lang w:bidi="ar-DZ"/>
        </w:rPr>
        <w:t xml:space="preserve">ا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 م</w:t>
      </w:r>
      <w:r w:rsidR="00D112F7" w:rsidRPr="00F85B2E">
        <w:rPr>
          <w:rFonts w:cs="Traditional Arabic" w:hint="cs"/>
          <w:sz w:val="36"/>
          <w:szCs w:val="36"/>
          <w:rtl/>
          <w:lang w:bidi="ar-DZ"/>
        </w:rPr>
        <w:t>ُ</w:t>
      </w:r>
      <w:r w:rsidRPr="00F85B2E">
        <w:rPr>
          <w:rFonts w:cs="Traditional Arabic" w:hint="cs"/>
          <w:sz w:val="36"/>
          <w:szCs w:val="36"/>
          <w:rtl/>
          <w:lang w:bidi="ar-DZ"/>
        </w:rPr>
        <w:t>ند</w:t>
      </w:r>
      <w:r w:rsidR="00D112F7" w:rsidRPr="00F85B2E">
        <w:rPr>
          <w:rFonts w:cs="Traditional Arabic" w:hint="cs"/>
          <w:sz w:val="36"/>
          <w:szCs w:val="36"/>
          <w:rtl/>
          <w:lang w:bidi="ar-DZ"/>
        </w:rPr>
        <w:t>ُ</w:t>
      </w:r>
      <w:r w:rsidRPr="00F85B2E">
        <w:rPr>
          <w:rFonts w:cs="Traditional Arabic" w:hint="cs"/>
          <w:sz w:val="36"/>
          <w:szCs w:val="36"/>
          <w:rtl/>
          <w:lang w:bidi="ar-DZ"/>
        </w:rPr>
        <w:t xml:space="preserve"> د</w:t>
      </w:r>
      <w:r w:rsidR="00D112F7" w:rsidRPr="00F85B2E">
        <w:rPr>
          <w:rFonts w:cs="Traditional Arabic" w:hint="cs"/>
          <w:sz w:val="36"/>
          <w:szCs w:val="36"/>
          <w:rtl/>
          <w:lang w:bidi="ar-DZ"/>
        </w:rPr>
        <w:t>َ</w:t>
      </w:r>
      <w:r w:rsidRPr="00F85B2E">
        <w:rPr>
          <w:rFonts w:cs="Traditional Arabic" w:hint="cs"/>
          <w:sz w:val="36"/>
          <w:szCs w:val="36"/>
          <w:rtl/>
          <w:lang w:bidi="ar-DZ"/>
        </w:rPr>
        <w:t>ه</w:t>
      </w:r>
      <w:r w:rsidR="00D112F7" w:rsidRPr="00F85B2E">
        <w:rPr>
          <w:rFonts w:cs="Traditional Arabic" w:hint="cs"/>
          <w:sz w:val="36"/>
          <w:szCs w:val="36"/>
          <w:rtl/>
          <w:lang w:bidi="ar-DZ"/>
        </w:rPr>
        <w:t>ْ</w:t>
      </w:r>
      <w:r w:rsidRPr="00F85B2E">
        <w:rPr>
          <w:rFonts w:cs="Traditional Arabic" w:hint="cs"/>
          <w:sz w:val="36"/>
          <w:szCs w:val="36"/>
          <w:rtl/>
          <w:lang w:bidi="ar-DZ"/>
        </w:rPr>
        <w:t>ر</w:t>
      </w:r>
      <w:r w:rsidR="00D112F7" w:rsidRPr="00F85B2E">
        <w:rPr>
          <w:rFonts w:cs="Traditional Arabic" w:hint="cs"/>
          <w:sz w:val="36"/>
          <w:szCs w:val="36"/>
          <w:rtl/>
          <w:lang w:bidi="ar-DZ"/>
        </w:rPr>
        <w:t>ٍ</w:t>
      </w:r>
      <w:r w:rsidRPr="00F85B2E">
        <w:rPr>
          <w:rFonts w:cs="Traditional Arabic" w:hint="cs"/>
          <w:sz w:val="36"/>
          <w:szCs w:val="36"/>
          <w:rtl/>
          <w:lang w:bidi="ar-DZ"/>
        </w:rPr>
        <w:t xml:space="preserve"> ف</w:t>
      </w:r>
      <w:r w:rsidR="00D112F7" w:rsidRPr="00F85B2E">
        <w:rPr>
          <w:rFonts w:cs="Traditional Arabic" w:hint="cs"/>
          <w:sz w:val="36"/>
          <w:szCs w:val="36"/>
          <w:rtl/>
          <w:lang w:bidi="ar-DZ"/>
        </w:rPr>
        <w:t>ِ</w:t>
      </w:r>
      <w:r w:rsidRPr="00F85B2E">
        <w:rPr>
          <w:rFonts w:cs="Traditional Arabic" w:hint="cs"/>
          <w:sz w:val="36"/>
          <w:szCs w:val="36"/>
          <w:rtl/>
          <w:lang w:bidi="ar-DZ"/>
        </w:rPr>
        <w:t>ي ج</w:t>
      </w:r>
      <w:r w:rsidR="00D112F7" w:rsidRPr="00F85B2E">
        <w:rPr>
          <w:rFonts w:cs="Traditional Arabic" w:hint="cs"/>
          <w:sz w:val="36"/>
          <w:szCs w:val="36"/>
          <w:rtl/>
          <w:lang w:bidi="ar-DZ"/>
        </w:rPr>
        <w:t>ِ</w:t>
      </w:r>
      <w:r w:rsidRPr="00F85B2E">
        <w:rPr>
          <w:rFonts w:cs="Traditional Arabic" w:hint="cs"/>
          <w:sz w:val="36"/>
          <w:szCs w:val="36"/>
          <w:rtl/>
          <w:lang w:bidi="ar-DZ"/>
        </w:rPr>
        <w:t>ر</w:t>
      </w:r>
      <w:r w:rsidR="00D112F7" w:rsidRPr="00F85B2E">
        <w:rPr>
          <w:rFonts w:cs="Traditional Arabic" w:hint="cs"/>
          <w:sz w:val="36"/>
          <w:szCs w:val="36"/>
          <w:rtl/>
          <w:lang w:bidi="ar-DZ"/>
        </w:rPr>
        <w:t>َ</w:t>
      </w:r>
      <w:r w:rsidRPr="00F85B2E">
        <w:rPr>
          <w:rFonts w:cs="Traditional Arabic" w:hint="cs"/>
          <w:sz w:val="36"/>
          <w:szCs w:val="36"/>
          <w:rtl/>
          <w:lang w:bidi="ar-DZ"/>
        </w:rPr>
        <w:t>ار</w:t>
      </w:r>
      <w:r w:rsidR="00D112F7"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306E72">
      <w:pPr>
        <w:spacing w:line="360" w:lineRule="auto"/>
        <w:rPr>
          <w:rFonts w:cs="Traditional Arabic"/>
          <w:sz w:val="36"/>
          <w:szCs w:val="36"/>
          <w:rtl/>
          <w:lang w:bidi="ar-DZ"/>
        </w:rPr>
      </w:pPr>
      <w:r w:rsidRPr="00F85B2E">
        <w:rPr>
          <w:rFonts w:cs="Traditional Arabic" w:hint="cs"/>
          <w:sz w:val="36"/>
          <w:szCs w:val="36"/>
          <w:rtl/>
          <w:lang w:bidi="ar-DZ"/>
        </w:rPr>
        <w:t>خ</w:t>
      </w:r>
      <w:r w:rsidR="00D112F7" w:rsidRPr="00F85B2E">
        <w:rPr>
          <w:rFonts w:cs="Traditional Arabic" w:hint="cs"/>
          <w:sz w:val="36"/>
          <w:szCs w:val="36"/>
          <w:rtl/>
          <w:lang w:bidi="ar-DZ"/>
        </w:rPr>
        <w:t>َ</w:t>
      </w:r>
      <w:r w:rsidRPr="00F85B2E">
        <w:rPr>
          <w:rFonts w:cs="Traditional Arabic" w:hint="cs"/>
          <w:sz w:val="36"/>
          <w:szCs w:val="36"/>
          <w:rtl/>
          <w:lang w:bidi="ar-DZ"/>
        </w:rPr>
        <w:t>ت</w:t>
      </w:r>
      <w:r w:rsidR="00D112F7" w:rsidRPr="00F85B2E">
        <w:rPr>
          <w:rFonts w:cs="Traditional Arabic" w:hint="cs"/>
          <w:sz w:val="36"/>
          <w:szCs w:val="36"/>
          <w:rtl/>
          <w:lang w:bidi="ar-DZ"/>
        </w:rPr>
        <w:t>َ</w:t>
      </w:r>
      <w:r w:rsidRPr="00F85B2E">
        <w:rPr>
          <w:rFonts w:cs="Traditional Arabic" w:hint="cs"/>
          <w:sz w:val="36"/>
          <w:szCs w:val="36"/>
          <w:rtl/>
          <w:lang w:bidi="ar-DZ"/>
        </w:rPr>
        <w:t>م</w:t>
      </w:r>
      <w:r w:rsidR="00D112F7" w:rsidRPr="00F85B2E">
        <w:rPr>
          <w:rFonts w:cs="Traditional Arabic" w:hint="cs"/>
          <w:sz w:val="36"/>
          <w:szCs w:val="36"/>
          <w:rtl/>
          <w:lang w:bidi="ar-DZ"/>
        </w:rPr>
        <w:t>ُ</w:t>
      </w:r>
      <w:r w:rsidRPr="00F85B2E">
        <w:rPr>
          <w:rFonts w:cs="Traditional Arabic" w:hint="cs"/>
          <w:sz w:val="36"/>
          <w:szCs w:val="36"/>
          <w:rtl/>
          <w:lang w:bidi="ar-DZ"/>
        </w:rPr>
        <w:t>وه</w:t>
      </w:r>
      <w:r w:rsidR="00D112F7" w:rsidRPr="00F85B2E">
        <w:rPr>
          <w:rFonts w:cs="Traditional Arabic" w:hint="cs"/>
          <w:sz w:val="36"/>
          <w:szCs w:val="36"/>
          <w:rtl/>
          <w:lang w:bidi="ar-DZ"/>
        </w:rPr>
        <w:t>َ</w:t>
      </w:r>
      <w:r w:rsidRPr="00F85B2E">
        <w:rPr>
          <w:rFonts w:cs="Traditional Arabic" w:hint="cs"/>
          <w:sz w:val="36"/>
          <w:szCs w:val="36"/>
          <w:rtl/>
          <w:lang w:bidi="ar-DZ"/>
        </w:rPr>
        <w:t>ا ب</w:t>
      </w:r>
      <w:r w:rsidR="00D112F7" w:rsidRPr="00F85B2E">
        <w:rPr>
          <w:rFonts w:cs="Traditional Arabic" w:hint="cs"/>
          <w:sz w:val="36"/>
          <w:szCs w:val="36"/>
          <w:rtl/>
          <w:lang w:bidi="ar-DZ"/>
        </w:rPr>
        <w:t>ِ</w:t>
      </w:r>
      <w:r w:rsidRPr="00F85B2E">
        <w:rPr>
          <w:rFonts w:cs="Traditional Arabic" w:hint="cs"/>
          <w:sz w:val="36"/>
          <w:szCs w:val="36"/>
          <w:rtl/>
          <w:lang w:bidi="ar-DZ"/>
        </w:rPr>
        <w:t>ال</w:t>
      </w:r>
      <w:r w:rsidR="00D112F7" w:rsidRPr="00F85B2E">
        <w:rPr>
          <w:rFonts w:cs="Traditional Arabic" w:hint="cs"/>
          <w:sz w:val="36"/>
          <w:szCs w:val="36"/>
          <w:rtl/>
          <w:lang w:bidi="ar-DZ"/>
        </w:rPr>
        <w:t>أَ</w:t>
      </w:r>
      <w:r w:rsidRPr="00F85B2E">
        <w:rPr>
          <w:rFonts w:cs="Traditional Arabic" w:hint="cs"/>
          <w:sz w:val="36"/>
          <w:szCs w:val="36"/>
          <w:rtl/>
          <w:lang w:bidi="ar-DZ"/>
        </w:rPr>
        <w:t>ف</w:t>
      </w:r>
      <w:r w:rsidR="00D112F7" w:rsidRPr="00F85B2E">
        <w:rPr>
          <w:rFonts w:cs="Traditional Arabic" w:hint="cs"/>
          <w:sz w:val="36"/>
          <w:szCs w:val="36"/>
          <w:rtl/>
          <w:lang w:bidi="ar-DZ"/>
        </w:rPr>
        <w:t xml:space="preserve">َـ  </w:t>
      </w:r>
      <w:r w:rsidRPr="00F85B2E">
        <w:rPr>
          <w:rFonts w:cs="Traditional Arabic" w:hint="cs"/>
          <w:sz w:val="36"/>
          <w:szCs w:val="36"/>
          <w:rtl/>
          <w:lang w:bidi="ar-DZ"/>
        </w:rPr>
        <w:t xml:space="preserve">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  اويه</w:t>
      </w:r>
      <w:r w:rsidR="00D112F7" w:rsidRPr="00F85B2E">
        <w:rPr>
          <w:rFonts w:cs="Traditional Arabic" w:hint="cs"/>
          <w:sz w:val="36"/>
          <w:szCs w:val="36"/>
          <w:rtl/>
          <w:lang w:bidi="ar-DZ"/>
        </w:rPr>
        <w:t>ِ</w:t>
      </w:r>
      <w:r w:rsidRPr="00F85B2E">
        <w:rPr>
          <w:rFonts w:cs="Traditional Arabic" w:hint="cs"/>
          <w:sz w:val="36"/>
          <w:szCs w:val="36"/>
          <w:rtl/>
          <w:lang w:bidi="ar-DZ"/>
        </w:rPr>
        <w:t xml:space="preserve"> و</w:t>
      </w:r>
      <w:r w:rsidR="00D112F7" w:rsidRPr="00F85B2E">
        <w:rPr>
          <w:rFonts w:cs="Traditional Arabic" w:hint="cs"/>
          <w:sz w:val="36"/>
          <w:szCs w:val="36"/>
          <w:rtl/>
          <w:lang w:bidi="ar-DZ"/>
        </w:rPr>
        <w:t>َ</w:t>
      </w:r>
      <w:r w:rsidRPr="00F85B2E">
        <w:rPr>
          <w:rFonts w:cs="Traditional Arabic" w:hint="cs"/>
          <w:sz w:val="36"/>
          <w:szCs w:val="36"/>
          <w:rtl/>
          <w:lang w:bidi="ar-DZ"/>
        </w:rPr>
        <w:t>ك</w:t>
      </w:r>
      <w:r w:rsidR="00D112F7" w:rsidRPr="00F85B2E">
        <w:rPr>
          <w:rFonts w:cs="Traditional Arabic" w:hint="cs"/>
          <w:sz w:val="36"/>
          <w:szCs w:val="36"/>
          <w:rtl/>
          <w:lang w:bidi="ar-DZ"/>
        </w:rPr>
        <w:t>َ</w:t>
      </w:r>
      <w:r w:rsidRPr="00F85B2E">
        <w:rPr>
          <w:rFonts w:cs="Traditional Arabic" w:hint="cs"/>
          <w:sz w:val="36"/>
          <w:szCs w:val="36"/>
          <w:rtl/>
          <w:lang w:bidi="ar-DZ"/>
        </w:rPr>
        <w:t>اف</w:t>
      </w:r>
      <w:r w:rsidR="00D112F7" w:rsidRPr="00F85B2E">
        <w:rPr>
          <w:rFonts w:cs="Traditional Arabic" w:hint="cs"/>
          <w:sz w:val="36"/>
          <w:szCs w:val="36"/>
          <w:rtl/>
          <w:lang w:bidi="ar-DZ"/>
        </w:rPr>
        <w:t>ُ</w:t>
      </w:r>
      <w:r w:rsidRPr="00F85B2E">
        <w:rPr>
          <w:rFonts w:cs="Traditional Arabic" w:hint="cs"/>
          <w:sz w:val="36"/>
          <w:szCs w:val="36"/>
          <w:rtl/>
          <w:lang w:bidi="ar-DZ"/>
        </w:rPr>
        <w:t>ور</w:t>
      </w:r>
      <w:r w:rsidR="00D112F7" w:rsidRPr="00F85B2E">
        <w:rPr>
          <w:rFonts w:cs="Traditional Arabic" w:hint="cs"/>
          <w:sz w:val="36"/>
          <w:szCs w:val="36"/>
          <w:rtl/>
          <w:lang w:bidi="ar-DZ"/>
        </w:rPr>
        <w:t>ٍ</w:t>
      </w:r>
      <w:r w:rsidRPr="00F85B2E">
        <w:rPr>
          <w:rFonts w:cs="Traditional Arabic" w:hint="cs"/>
          <w:sz w:val="36"/>
          <w:szCs w:val="36"/>
          <w:rtl/>
          <w:lang w:bidi="ar-DZ"/>
        </w:rPr>
        <w:t xml:space="preserve"> و</w:t>
      </w:r>
      <w:r w:rsidR="00D112F7" w:rsidRPr="00F85B2E">
        <w:rPr>
          <w:rFonts w:cs="Traditional Arabic" w:hint="cs"/>
          <w:sz w:val="36"/>
          <w:szCs w:val="36"/>
          <w:rtl/>
          <w:lang w:bidi="ar-DZ"/>
        </w:rPr>
        <w:t>َ</w:t>
      </w:r>
      <w:r w:rsidRPr="00F85B2E">
        <w:rPr>
          <w:rFonts w:cs="Traditional Arabic" w:hint="cs"/>
          <w:sz w:val="36"/>
          <w:szCs w:val="36"/>
          <w:rtl/>
          <w:lang w:bidi="ar-DZ"/>
        </w:rPr>
        <w:t>ق</w:t>
      </w:r>
      <w:r w:rsidR="00D112F7" w:rsidRPr="00F85B2E">
        <w:rPr>
          <w:rFonts w:cs="Traditional Arabic" w:hint="cs"/>
          <w:sz w:val="36"/>
          <w:szCs w:val="36"/>
          <w:rtl/>
          <w:lang w:bidi="ar-DZ"/>
        </w:rPr>
        <w:t>َ</w:t>
      </w:r>
      <w:r w:rsidRPr="00F85B2E">
        <w:rPr>
          <w:rFonts w:cs="Traditional Arabic" w:hint="cs"/>
          <w:sz w:val="36"/>
          <w:szCs w:val="36"/>
          <w:rtl/>
          <w:lang w:bidi="ar-DZ"/>
        </w:rPr>
        <w:t>ار</w:t>
      </w:r>
      <w:r w:rsidR="00D112F7" w:rsidRPr="00F85B2E">
        <w:rPr>
          <w:rFonts w:cs="Traditional Arabic" w:hint="cs"/>
          <w:sz w:val="36"/>
          <w:szCs w:val="36"/>
          <w:rtl/>
          <w:lang w:bidi="ar-DZ"/>
        </w:rPr>
        <w:t>ِ</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ف</w:t>
      </w:r>
      <w:r w:rsidR="00D112F7" w:rsidRPr="00F85B2E">
        <w:rPr>
          <w:rFonts w:cs="Traditional Arabic" w:hint="cs"/>
          <w:sz w:val="36"/>
          <w:szCs w:val="36"/>
          <w:rtl/>
          <w:lang w:bidi="ar-DZ"/>
        </w:rPr>
        <w:t>َ</w:t>
      </w:r>
      <w:r w:rsidRPr="00F85B2E">
        <w:rPr>
          <w:rFonts w:cs="Traditional Arabic" w:hint="cs"/>
          <w:sz w:val="36"/>
          <w:szCs w:val="36"/>
          <w:rtl/>
          <w:lang w:bidi="ar-DZ"/>
        </w:rPr>
        <w:t>ل</w:t>
      </w:r>
      <w:r w:rsidR="00D112F7" w:rsidRPr="00F85B2E">
        <w:rPr>
          <w:rFonts w:cs="Traditional Arabic" w:hint="cs"/>
          <w:sz w:val="36"/>
          <w:szCs w:val="36"/>
          <w:rtl/>
          <w:lang w:bidi="ar-DZ"/>
        </w:rPr>
        <w:t>َ</w:t>
      </w:r>
      <w:r w:rsidRPr="00F85B2E">
        <w:rPr>
          <w:rFonts w:cs="Traditional Arabic" w:hint="cs"/>
          <w:sz w:val="36"/>
          <w:szCs w:val="36"/>
          <w:rtl/>
          <w:lang w:bidi="ar-DZ"/>
        </w:rPr>
        <w:t>ق</w:t>
      </w:r>
      <w:r w:rsidR="00D112F7" w:rsidRPr="00F85B2E">
        <w:rPr>
          <w:rFonts w:cs="Traditional Arabic" w:hint="cs"/>
          <w:sz w:val="36"/>
          <w:szCs w:val="36"/>
          <w:rtl/>
          <w:lang w:bidi="ar-DZ"/>
        </w:rPr>
        <w:t>َ</w:t>
      </w:r>
      <w:r w:rsidRPr="00F85B2E">
        <w:rPr>
          <w:rFonts w:cs="Traditional Arabic" w:hint="cs"/>
          <w:sz w:val="36"/>
          <w:szCs w:val="36"/>
          <w:rtl/>
          <w:lang w:bidi="ar-DZ"/>
        </w:rPr>
        <w:t>د</w:t>
      </w:r>
      <w:r w:rsidR="00D112F7" w:rsidRPr="00F85B2E">
        <w:rPr>
          <w:rFonts w:cs="Traditional Arabic" w:hint="cs"/>
          <w:sz w:val="36"/>
          <w:szCs w:val="36"/>
          <w:rtl/>
          <w:lang w:bidi="ar-DZ"/>
        </w:rPr>
        <w:t xml:space="preserve"> أَ</w:t>
      </w:r>
      <w:r w:rsidRPr="00F85B2E">
        <w:rPr>
          <w:rFonts w:cs="Traditional Arabic" w:hint="cs"/>
          <w:sz w:val="36"/>
          <w:szCs w:val="36"/>
          <w:rtl/>
          <w:lang w:bidi="ar-DZ"/>
        </w:rPr>
        <w:t>يق</w:t>
      </w:r>
      <w:r w:rsidR="00D112F7" w:rsidRPr="00F85B2E">
        <w:rPr>
          <w:rFonts w:cs="Traditional Arabic" w:hint="cs"/>
          <w:sz w:val="36"/>
          <w:szCs w:val="36"/>
          <w:rtl/>
          <w:lang w:bidi="ar-DZ"/>
        </w:rPr>
        <w:t>َ</w:t>
      </w:r>
      <w:r w:rsidRPr="00F85B2E">
        <w:rPr>
          <w:rFonts w:cs="Traditional Arabic" w:hint="cs"/>
          <w:sz w:val="36"/>
          <w:szCs w:val="36"/>
          <w:rtl/>
          <w:lang w:bidi="ar-DZ"/>
        </w:rPr>
        <w:t>نت</w:t>
      </w:r>
      <w:r w:rsidR="00D112F7" w:rsidRPr="00F85B2E">
        <w:rPr>
          <w:rFonts w:cs="Traditional Arabic" w:hint="cs"/>
          <w:sz w:val="36"/>
          <w:szCs w:val="36"/>
          <w:rtl/>
          <w:lang w:bidi="ar-DZ"/>
        </w:rPr>
        <w:t>ُ</w:t>
      </w:r>
      <w:r w:rsidRPr="00F85B2E">
        <w:rPr>
          <w:rFonts w:cs="Traditional Arabic" w:hint="cs"/>
          <w:sz w:val="36"/>
          <w:szCs w:val="36"/>
          <w:rtl/>
          <w:lang w:bidi="ar-DZ"/>
        </w:rPr>
        <w:t xml:space="preserve"> أ</w:t>
      </w:r>
      <w:r w:rsidR="00D112F7" w:rsidRPr="00F85B2E">
        <w:rPr>
          <w:rFonts w:cs="Traditional Arabic" w:hint="cs"/>
          <w:sz w:val="36"/>
          <w:szCs w:val="36"/>
          <w:rtl/>
          <w:lang w:bidi="ar-DZ"/>
        </w:rPr>
        <w:t>َ</w:t>
      </w:r>
      <w:r w:rsidRPr="00F85B2E">
        <w:rPr>
          <w:rFonts w:cs="Traditional Arabic" w:hint="cs"/>
          <w:sz w:val="36"/>
          <w:szCs w:val="36"/>
          <w:rtl/>
          <w:lang w:bidi="ar-DZ"/>
        </w:rPr>
        <w:t>ن</w:t>
      </w:r>
      <w:r w:rsidR="00D112F7" w:rsidRPr="00F85B2E">
        <w:rPr>
          <w:rFonts w:cs="Traditional Arabic" w:hint="cs"/>
          <w:sz w:val="36"/>
          <w:szCs w:val="36"/>
          <w:rtl/>
          <w:lang w:bidi="ar-DZ"/>
        </w:rPr>
        <w:t>ِ</w:t>
      </w:r>
      <w:r w:rsidRPr="00F85B2E">
        <w:rPr>
          <w:rFonts w:cs="Traditional Arabic" w:hint="cs"/>
          <w:sz w:val="36"/>
          <w:szCs w:val="36"/>
          <w:rtl/>
          <w:lang w:bidi="ar-DZ"/>
        </w:rPr>
        <w:t xml:space="preserve">ي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   غ</w:t>
      </w:r>
      <w:r w:rsidR="00D112F7" w:rsidRPr="00F85B2E">
        <w:rPr>
          <w:rFonts w:cs="Traditional Arabic" w:hint="cs"/>
          <w:sz w:val="36"/>
          <w:szCs w:val="36"/>
          <w:rtl/>
          <w:lang w:bidi="ar-DZ"/>
        </w:rPr>
        <w:t>َ</w:t>
      </w:r>
      <w:r w:rsidRPr="00F85B2E">
        <w:rPr>
          <w:rFonts w:cs="Traditional Arabic" w:hint="cs"/>
          <w:sz w:val="36"/>
          <w:szCs w:val="36"/>
          <w:rtl/>
          <w:lang w:bidi="ar-DZ"/>
        </w:rPr>
        <w:t>ير</w:t>
      </w:r>
      <w:r w:rsidR="00D112F7" w:rsidRPr="00F85B2E">
        <w:rPr>
          <w:rFonts w:cs="Traditional Arabic" w:hint="cs"/>
          <w:sz w:val="36"/>
          <w:szCs w:val="36"/>
          <w:rtl/>
          <w:lang w:bidi="ar-DZ"/>
        </w:rPr>
        <w:t>ُ</w:t>
      </w:r>
      <w:r w:rsidRPr="00F85B2E">
        <w:rPr>
          <w:rFonts w:cs="Traditional Arabic" w:hint="cs"/>
          <w:sz w:val="36"/>
          <w:szCs w:val="36"/>
          <w:rtl/>
          <w:lang w:bidi="ar-DZ"/>
        </w:rPr>
        <w:t xml:space="preserve"> م</w:t>
      </w:r>
      <w:r w:rsidR="00D112F7" w:rsidRPr="00F85B2E">
        <w:rPr>
          <w:rFonts w:cs="Traditional Arabic" w:hint="cs"/>
          <w:sz w:val="36"/>
          <w:szCs w:val="36"/>
          <w:rtl/>
          <w:lang w:bidi="ar-DZ"/>
        </w:rPr>
        <w:t>َ</w:t>
      </w:r>
      <w:r w:rsidRPr="00F85B2E">
        <w:rPr>
          <w:rFonts w:cs="Traditional Arabic" w:hint="cs"/>
          <w:sz w:val="36"/>
          <w:szCs w:val="36"/>
          <w:rtl/>
          <w:lang w:bidi="ar-DZ"/>
        </w:rPr>
        <w:t>ب</w:t>
      </w:r>
      <w:r w:rsidR="00D112F7" w:rsidRPr="00F85B2E">
        <w:rPr>
          <w:rFonts w:cs="Traditional Arabic" w:hint="cs"/>
          <w:sz w:val="36"/>
          <w:szCs w:val="36"/>
          <w:rtl/>
          <w:lang w:bidi="ar-DZ"/>
        </w:rPr>
        <w:t>ْ</w:t>
      </w:r>
      <w:r w:rsidRPr="00F85B2E">
        <w:rPr>
          <w:rFonts w:cs="Traditional Arabic" w:hint="cs"/>
          <w:sz w:val="36"/>
          <w:szCs w:val="36"/>
          <w:rtl/>
          <w:lang w:bidi="ar-DZ"/>
        </w:rPr>
        <w:t>ع</w:t>
      </w:r>
      <w:r w:rsidR="00D112F7" w:rsidRPr="00F85B2E">
        <w:rPr>
          <w:rFonts w:cs="Traditional Arabic" w:hint="cs"/>
          <w:sz w:val="36"/>
          <w:szCs w:val="36"/>
          <w:rtl/>
          <w:lang w:bidi="ar-DZ"/>
        </w:rPr>
        <w:t>ُ</w:t>
      </w:r>
      <w:r w:rsidRPr="00F85B2E">
        <w:rPr>
          <w:rFonts w:cs="Traditional Arabic" w:hint="cs"/>
          <w:sz w:val="36"/>
          <w:szCs w:val="36"/>
          <w:rtl/>
          <w:lang w:bidi="ar-DZ"/>
        </w:rPr>
        <w:t>وث</w:t>
      </w:r>
      <w:r w:rsidR="00D112F7" w:rsidRPr="00F85B2E">
        <w:rPr>
          <w:rFonts w:cs="Traditional Arabic" w:hint="cs"/>
          <w:sz w:val="36"/>
          <w:szCs w:val="36"/>
          <w:rtl/>
          <w:lang w:bidi="ar-DZ"/>
        </w:rPr>
        <w:t>ٍ</w:t>
      </w:r>
      <w:r w:rsidRPr="00F85B2E">
        <w:rPr>
          <w:rFonts w:cs="Traditional Arabic" w:hint="cs"/>
          <w:sz w:val="36"/>
          <w:szCs w:val="36"/>
          <w:rtl/>
          <w:lang w:bidi="ar-DZ"/>
        </w:rPr>
        <w:t xml:space="preserve"> ل</w:t>
      </w:r>
      <w:r w:rsidR="00D112F7" w:rsidRPr="00F85B2E">
        <w:rPr>
          <w:rFonts w:cs="Traditional Arabic" w:hint="cs"/>
          <w:sz w:val="36"/>
          <w:szCs w:val="36"/>
          <w:rtl/>
          <w:lang w:bidi="ar-DZ"/>
        </w:rPr>
        <w:t>ِ</w:t>
      </w:r>
      <w:r w:rsidRPr="00F85B2E">
        <w:rPr>
          <w:rFonts w:cs="Traditional Arabic" w:hint="cs"/>
          <w:sz w:val="36"/>
          <w:szCs w:val="36"/>
          <w:rtl/>
          <w:lang w:bidi="ar-DZ"/>
        </w:rPr>
        <w:t>ن</w:t>
      </w:r>
      <w:r w:rsidR="00D112F7" w:rsidRPr="00F85B2E">
        <w:rPr>
          <w:rFonts w:cs="Traditional Arabic" w:hint="cs"/>
          <w:sz w:val="36"/>
          <w:szCs w:val="36"/>
          <w:rtl/>
          <w:lang w:bidi="ar-DZ"/>
        </w:rPr>
        <w:t>َّ</w:t>
      </w:r>
      <w:r w:rsidRPr="00F85B2E">
        <w:rPr>
          <w:rFonts w:cs="Traditional Arabic" w:hint="cs"/>
          <w:sz w:val="36"/>
          <w:szCs w:val="36"/>
          <w:rtl/>
          <w:lang w:bidi="ar-DZ"/>
        </w:rPr>
        <w:t>ار</w:t>
      </w:r>
      <w:r w:rsidR="00D112F7" w:rsidRPr="00F85B2E">
        <w:rPr>
          <w:rFonts w:cs="Traditional Arabic" w:hint="cs"/>
          <w:sz w:val="36"/>
          <w:szCs w:val="36"/>
          <w:rtl/>
          <w:lang w:bidi="ar-DZ"/>
        </w:rPr>
        <w:t>ٍ</w:t>
      </w:r>
      <w:r w:rsidRPr="00F85B2E">
        <w:rPr>
          <w:rFonts w:cs="Traditional Arabic" w:hint="cs"/>
          <w:sz w:val="36"/>
          <w:szCs w:val="36"/>
          <w:rtl/>
          <w:lang w:bidi="ar-DZ"/>
        </w:rPr>
        <w:t xml:space="preserve"> </w:t>
      </w:r>
      <w:r w:rsidRPr="00F85B2E">
        <w:rPr>
          <w:rStyle w:val="Appelnotedebasdep"/>
          <w:rFonts w:cs="Traditional Arabic"/>
          <w:sz w:val="36"/>
          <w:szCs w:val="36"/>
          <w:rtl/>
          <w:lang w:bidi="ar-DZ"/>
        </w:rPr>
        <w:footnoteReference w:id="69"/>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فمن الناحية الشعرية نرى عذوبة وتطورا هاما </w:t>
      </w:r>
      <w:r w:rsidR="009C41B1" w:rsidRPr="00F85B2E">
        <w:rPr>
          <w:rFonts w:cs="Traditional Arabic" w:hint="cs"/>
          <w:sz w:val="36"/>
          <w:szCs w:val="36"/>
          <w:rtl/>
          <w:lang w:bidi="ar-DZ"/>
        </w:rPr>
        <w:t>باعتماده</w:t>
      </w:r>
      <w:r w:rsidRPr="00F85B2E">
        <w:rPr>
          <w:rFonts w:cs="Traditional Arabic" w:hint="cs"/>
          <w:sz w:val="36"/>
          <w:szCs w:val="36"/>
          <w:rtl/>
          <w:lang w:bidi="ar-DZ"/>
        </w:rPr>
        <w:t xml:space="preserve"> على الخفيف من بحور الشعر حتى يلائم شعره ويكون غنائيا ، أما من الناحية الفكرية ففيها فساد العقيدة </w:t>
      </w:r>
      <w:r w:rsidR="009C41B1" w:rsidRPr="00F85B2E">
        <w:rPr>
          <w:rFonts w:cs="Traditional Arabic" w:hint="cs"/>
          <w:sz w:val="36"/>
          <w:szCs w:val="36"/>
          <w:rtl/>
          <w:lang w:bidi="ar-DZ"/>
        </w:rPr>
        <w:t>،</w:t>
      </w:r>
      <w:r w:rsidRPr="00F85B2E">
        <w:rPr>
          <w:rFonts w:cs="Traditional Arabic" w:hint="cs"/>
          <w:sz w:val="36"/>
          <w:szCs w:val="36"/>
          <w:rtl/>
          <w:lang w:bidi="ar-DZ"/>
        </w:rPr>
        <w:t xml:space="preserve"> فهو يعترف بأنه لن يبعث ولن يعذب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ف</w:t>
      </w:r>
      <w:r w:rsidR="009C41B1" w:rsidRPr="00F85B2E">
        <w:rPr>
          <w:rFonts w:cs="Traditional Arabic" w:hint="cs"/>
          <w:sz w:val="36"/>
          <w:szCs w:val="36"/>
          <w:rtl/>
          <w:lang w:bidi="ar-DZ"/>
        </w:rPr>
        <w:t>أ</w:t>
      </w:r>
      <w:r w:rsidRPr="00F85B2E">
        <w:rPr>
          <w:rFonts w:cs="Traditional Arabic" w:hint="cs"/>
          <w:sz w:val="36"/>
          <w:szCs w:val="36"/>
          <w:rtl/>
          <w:lang w:bidi="ar-DZ"/>
        </w:rPr>
        <w:t>جمع جمهور من النقاد والرواة على شاعرية الوليد ، وعلى سبقه في إخراج الشعر الخمري م</w:t>
      </w:r>
      <w:r w:rsidR="009C41B1" w:rsidRPr="00F85B2E">
        <w:rPr>
          <w:rFonts w:cs="Traditional Arabic" w:hint="cs"/>
          <w:sz w:val="36"/>
          <w:szCs w:val="36"/>
          <w:rtl/>
          <w:lang w:bidi="ar-DZ"/>
        </w:rPr>
        <w:t>ن</w:t>
      </w:r>
      <w:r w:rsidRPr="00F85B2E">
        <w:rPr>
          <w:rFonts w:cs="Traditional Arabic" w:hint="cs"/>
          <w:sz w:val="36"/>
          <w:szCs w:val="36"/>
          <w:rtl/>
          <w:lang w:bidi="ar-DZ"/>
        </w:rPr>
        <w:t xml:space="preserve"> التقليد وخمود الصفات </w:t>
      </w:r>
      <w:r w:rsidR="009C41B1" w:rsidRPr="00F85B2E">
        <w:rPr>
          <w:rFonts w:cs="Traditional Arabic" w:hint="cs"/>
          <w:sz w:val="36"/>
          <w:szCs w:val="36"/>
          <w:rtl/>
          <w:lang w:bidi="ar-DZ"/>
        </w:rPr>
        <w:t>،</w:t>
      </w:r>
      <w:r w:rsidRPr="00F85B2E">
        <w:rPr>
          <w:rFonts w:cs="Traditional Arabic" w:hint="cs"/>
          <w:sz w:val="36"/>
          <w:szCs w:val="36"/>
          <w:rtl/>
          <w:lang w:bidi="ar-DZ"/>
        </w:rPr>
        <w:t xml:space="preserve"> فلم تتسم الخمرية عنده وحدتها الموضوعية والمعنوية وهذا الحب الذي جعلها كاللهب المندلع فحسب </w:t>
      </w:r>
      <w:r w:rsidR="000B0B42" w:rsidRPr="00F85B2E">
        <w:rPr>
          <w:rFonts w:cs="Traditional Arabic" w:hint="cs"/>
          <w:sz w:val="36"/>
          <w:szCs w:val="36"/>
          <w:rtl/>
          <w:lang w:bidi="ar-DZ"/>
        </w:rPr>
        <w:t>،</w:t>
      </w:r>
      <w:r w:rsidRPr="00F85B2E">
        <w:rPr>
          <w:rFonts w:cs="Traditional Arabic" w:hint="cs"/>
          <w:sz w:val="36"/>
          <w:szCs w:val="36"/>
          <w:rtl/>
          <w:lang w:bidi="ar-DZ"/>
        </w:rPr>
        <w:t xml:space="preserve"> ف</w:t>
      </w:r>
      <w:r w:rsidR="000B0B42" w:rsidRPr="00F85B2E">
        <w:rPr>
          <w:rFonts w:cs="Traditional Arabic" w:hint="cs"/>
          <w:sz w:val="36"/>
          <w:szCs w:val="36"/>
          <w:rtl/>
          <w:lang w:bidi="ar-DZ"/>
        </w:rPr>
        <w:t>إ</w:t>
      </w:r>
      <w:r w:rsidRPr="00F85B2E">
        <w:rPr>
          <w:rFonts w:cs="Traditional Arabic" w:hint="cs"/>
          <w:sz w:val="36"/>
          <w:szCs w:val="36"/>
          <w:rtl/>
          <w:lang w:bidi="ar-DZ"/>
        </w:rPr>
        <w:t>نما اتسمت عنده أيضا التفاعل الحميم بين المعاني والألفاظ ، بل بين المعاني والإيقاعات إذ كان عازفا محسنا ، يحسن اللعب على أوتار العيدان والتوقيع على الطبول والدفوف ، وله أصوات مأثورة في بعض أشعاره ، ومن ثم اجتمع للخمرية عنده طرافة المعنى وحلاوة النغم ، وقد مضى يؤثر الأوزان الخفيفة والمجزوءة من مثل الهزج والرمل ، بل قد هداه ذوقه الموسيقي إلى اكتشاف وزن المجت</w:t>
      </w:r>
      <w:r w:rsidR="000B0B42" w:rsidRPr="00F85B2E">
        <w:rPr>
          <w:rFonts w:cs="Traditional Arabic" w:hint="cs"/>
          <w:sz w:val="36"/>
          <w:szCs w:val="36"/>
          <w:rtl/>
          <w:lang w:bidi="ar-DZ"/>
        </w:rPr>
        <w:t>ث</w:t>
      </w:r>
      <w:r w:rsidRPr="00F85B2E">
        <w:rPr>
          <w:rFonts w:cs="Traditional Arabic" w:hint="cs"/>
          <w:sz w:val="36"/>
          <w:szCs w:val="36"/>
          <w:rtl/>
          <w:lang w:bidi="ar-DZ"/>
        </w:rPr>
        <w:t xml:space="preserve"> ، فكان أول من نظم فيه </w:t>
      </w:r>
      <w:r w:rsidRPr="00F85B2E">
        <w:rPr>
          <w:rStyle w:val="Appelnotedebasdep"/>
          <w:rFonts w:cs="Traditional Arabic"/>
          <w:sz w:val="36"/>
          <w:szCs w:val="36"/>
          <w:rtl/>
          <w:lang w:bidi="ar-DZ"/>
        </w:rPr>
        <w:footnoteReference w:id="70"/>
      </w:r>
      <w:r w:rsidRPr="00F85B2E">
        <w:rPr>
          <w:rFonts w:cs="Traditional Arabic" w:hint="cs"/>
          <w:sz w:val="36"/>
          <w:szCs w:val="36"/>
          <w:rtl/>
          <w:lang w:bidi="ar-DZ"/>
        </w:rPr>
        <w:t>.</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وخلاصة القول أن الوليد كان شاعرا مجيدا </w:t>
      </w:r>
      <w:r w:rsidR="000B0B42" w:rsidRPr="00F85B2E">
        <w:rPr>
          <w:rFonts w:cs="Traditional Arabic" w:hint="cs"/>
          <w:sz w:val="36"/>
          <w:szCs w:val="36"/>
          <w:rtl/>
          <w:lang w:bidi="ar-DZ"/>
        </w:rPr>
        <w:t>،</w:t>
      </w:r>
      <w:r w:rsidRPr="00F85B2E">
        <w:rPr>
          <w:rFonts w:cs="Traditional Arabic" w:hint="cs"/>
          <w:sz w:val="36"/>
          <w:szCs w:val="36"/>
          <w:rtl/>
          <w:lang w:bidi="ar-DZ"/>
        </w:rPr>
        <w:t xml:space="preserve"> وماجنا ماهرا في المجون مفطورا عليه وأنه هو الذي فتح هذا الباب لمن جاء بعده من الشعراء وهو من جهة سيئ الحظ لأن شعره ضاع ولم يحفظ وتفرقت شخصيته بين الشعراء فلم يبق منها إلا </w:t>
      </w:r>
      <w:r w:rsidR="000B0B42" w:rsidRPr="00F85B2E">
        <w:rPr>
          <w:rFonts w:cs="Traditional Arabic" w:hint="cs"/>
          <w:sz w:val="36"/>
          <w:szCs w:val="36"/>
          <w:rtl/>
          <w:lang w:bidi="ar-DZ"/>
        </w:rPr>
        <w:t>خ</w:t>
      </w:r>
      <w:r w:rsidRPr="00F85B2E">
        <w:rPr>
          <w:rFonts w:cs="Traditional Arabic" w:hint="cs"/>
          <w:sz w:val="36"/>
          <w:szCs w:val="36"/>
          <w:rtl/>
          <w:lang w:bidi="ar-DZ"/>
        </w:rPr>
        <w:t xml:space="preserve">يال ضئيل تم به إخباره في الأغاني </w:t>
      </w:r>
      <w:r w:rsidRPr="00F85B2E">
        <w:rPr>
          <w:rStyle w:val="Appelnotedebasdep"/>
          <w:rFonts w:cs="Traditional Arabic"/>
          <w:sz w:val="36"/>
          <w:szCs w:val="36"/>
          <w:rtl/>
          <w:lang w:bidi="ar-DZ"/>
        </w:rPr>
        <w:footnoteReference w:id="71"/>
      </w:r>
      <w:r w:rsidRPr="00F85B2E">
        <w:rPr>
          <w:rFonts w:cs="Traditional Arabic" w:hint="cs"/>
          <w:sz w:val="36"/>
          <w:szCs w:val="36"/>
          <w:rtl/>
          <w:lang w:bidi="ar-DZ"/>
        </w:rPr>
        <w:t xml:space="preserve"> يقول صاحب ال</w:t>
      </w:r>
      <w:r w:rsidR="000B0B42" w:rsidRPr="00F85B2E">
        <w:rPr>
          <w:rFonts w:cs="Traditional Arabic" w:hint="cs"/>
          <w:sz w:val="36"/>
          <w:szCs w:val="36"/>
          <w:rtl/>
          <w:lang w:bidi="ar-DZ"/>
        </w:rPr>
        <w:t>أ</w:t>
      </w:r>
      <w:r w:rsidRPr="00F85B2E">
        <w:rPr>
          <w:rFonts w:cs="Traditional Arabic" w:hint="cs"/>
          <w:sz w:val="36"/>
          <w:szCs w:val="36"/>
          <w:rtl/>
          <w:lang w:bidi="ar-DZ"/>
        </w:rPr>
        <w:t xml:space="preserve">غاني " وللوليد في ذكر الخمر وصفتها أشعار كثيرة قد </w:t>
      </w:r>
      <w:r w:rsidR="000B0B42" w:rsidRPr="00F85B2E">
        <w:rPr>
          <w:rFonts w:cs="Traditional Arabic" w:hint="cs"/>
          <w:sz w:val="36"/>
          <w:szCs w:val="36"/>
          <w:rtl/>
          <w:lang w:bidi="ar-DZ"/>
        </w:rPr>
        <w:t>أخذها</w:t>
      </w:r>
      <w:r w:rsidRPr="00F85B2E">
        <w:rPr>
          <w:rFonts w:cs="Traditional Arabic" w:hint="cs"/>
          <w:sz w:val="36"/>
          <w:szCs w:val="36"/>
          <w:rtl/>
          <w:lang w:bidi="ar-DZ"/>
        </w:rPr>
        <w:t xml:space="preserve"> الشعراء فادخلوها في أشعارهم ، سلخوا معانيها وأبو نواس خاصة ف</w:t>
      </w:r>
      <w:r w:rsidR="000B0B42" w:rsidRPr="00F85B2E">
        <w:rPr>
          <w:rFonts w:cs="Traditional Arabic" w:hint="cs"/>
          <w:sz w:val="36"/>
          <w:szCs w:val="36"/>
          <w:rtl/>
          <w:lang w:bidi="ar-DZ"/>
        </w:rPr>
        <w:t>إ</w:t>
      </w:r>
      <w:r w:rsidRPr="00F85B2E">
        <w:rPr>
          <w:rFonts w:cs="Traditional Arabic" w:hint="cs"/>
          <w:sz w:val="36"/>
          <w:szCs w:val="36"/>
          <w:rtl/>
          <w:lang w:bidi="ar-DZ"/>
        </w:rPr>
        <w:t>نه سلخ معانيه كلها وجعلها في شعره فكررها في عدة مواضيع منه"</w:t>
      </w:r>
      <w:r w:rsidRPr="00F85B2E">
        <w:rPr>
          <w:rStyle w:val="Appelnotedebasdep"/>
          <w:rFonts w:cs="Traditional Arabic"/>
          <w:sz w:val="36"/>
          <w:szCs w:val="36"/>
          <w:rtl/>
          <w:lang w:bidi="ar-DZ"/>
        </w:rPr>
        <w:footnoteReference w:id="72"/>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 xml:space="preserve">وكان أو الهندي شاعرا بارعا وقد وهب شعره جميعه للخمر ، وهو من هذه الناحية يعد ممتنا للوليد بن </w:t>
      </w:r>
      <w:r w:rsidR="000B0B42" w:rsidRPr="00F85B2E">
        <w:rPr>
          <w:rFonts w:cs="Traditional Arabic" w:hint="cs"/>
          <w:sz w:val="36"/>
          <w:szCs w:val="36"/>
          <w:rtl/>
          <w:lang w:bidi="ar-DZ"/>
        </w:rPr>
        <w:t>ي</w:t>
      </w:r>
      <w:r w:rsidRPr="00F85B2E">
        <w:rPr>
          <w:rFonts w:cs="Traditional Arabic" w:hint="cs"/>
          <w:sz w:val="36"/>
          <w:szCs w:val="36"/>
          <w:rtl/>
          <w:lang w:bidi="ar-DZ"/>
        </w:rPr>
        <w:t>زيد ، إذ دفع معه الشعر العربي إلى تمثيل الخمر</w:t>
      </w:r>
      <w:r w:rsidR="000B0B42" w:rsidRPr="00F85B2E">
        <w:rPr>
          <w:rFonts w:cs="Traditional Arabic" w:hint="cs"/>
          <w:sz w:val="36"/>
          <w:szCs w:val="36"/>
          <w:rtl/>
          <w:lang w:bidi="ar-DZ"/>
        </w:rPr>
        <w:t>ية شياتها</w:t>
      </w:r>
      <w:r w:rsidRPr="00F85B2E">
        <w:rPr>
          <w:rFonts w:cs="Traditional Arabic" w:hint="cs"/>
          <w:sz w:val="36"/>
          <w:szCs w:val="36"/>
          <w:rtl/>
          <w:lang w:bidi="ar-DZ"/>
        </w:rPr>
        <w:t xml:space="preserve"> المعنوية والموسيقية ، وشهد له بذلك غ</w:t>
      </w:r>
      <w:r w:rsidR="000B0B42" w:rsidRPr="00F85B2E">
        <w:rPr>
          <w:rFonts w:cs="Traditional Arabic" w:hint="cs"/>
          <w:sz w:val="36"/>
          <w:szCs w:val="36"/>
          <w:rtl/>
          <w:lang w:bidi="ar-DZ"/>
        </w:rPr>
        <w:t>ي</w:t>
      </w:r>
      <w:r w:rsidRPr="00F85B2E">
        <w:rPr>
          <w:rFonts w:cs="Traditional Arabic" w:hint="cs"/>
          <w:sz w:val="36"/>
          <w:szCs w:val="36"/>
          <w:rtl/>
          <w:lang w:bidi="ar-DZ"/>
        </w:rPr>
        <w:t xml:space="preserve">ر ناقد إذ يقول ابن المعتز " كان جماعة مثل أبي نواس والخليع وأبي </w:t>
      </w:r>
      <w:r w:rsidR="000B0B42" w:rsidRPr="00F85B2E">
        <w:rPr>
          <w:rFonts w:cs="Traditional Arabic" w:hint="cs"/>
          <w:sz w:val="36"/>
          <w:szCs w:val="36"/>
          <w:rtl/>
          <w:lang w:bidi="ar-DZ"/>
        </w:rPr>
        <w:t>ه</w:t>
      </w:r>
      <w:r w:rsidRPr="00F85B2E">
        <w:rPr>
          <w:rFonts w:cs="Traditional Arabic" w:hint="cs"/>
          <w:sz w:val="36"/>
          <w:szCs w:val="36"/>
          <w:rtl/>
          <w:lang w:bidi="ar-DZ"/>
        </w:rPr>
        <w:t xml:space="preserve">فان وطبقتهم إنما اقتدروا على وصف الخمر بما رأوا من شعر أبي الهندي وربما استنبطوا من معانيه </w:t>
      </w:r>
      <w:r w:rsidRPr="00F85B2E">
        <w:rPr>
          <w:rStyle w:val="Appelnotedebasdep"/>
          <w:rFonts w:cs="Traditional Arabic"/>
          <w:sz w:val="36"/>
          <w:szCs w:val="36"/>
          <w:rtl/>
          <w:lang w:bidi="ar-DZ"/>
        </w:rPr>
        <w:footnoteReference w:id="73"/>
      </w:r>
      <w:r w:rsidRPr="00F85B2E">
        <w:rPr>
          <w:rFonts w:cs="Traditional Arabic" w:hint="cs"/>
          <w:sz w:val="36"/>
          <w:szCs w:val="36"/>
          <w:rtl/>
          <w:lang w:bidi="ar-DZ"/>
        </w:rPr>
        <w:t>ويقول صاحب الأغاني "إن إسحاق الموصلي انشد يوما شعرا لأبي الهندي في صفة الخمر فاستحسنه وقرطه ، فذكر عنده أبو نواس فقال ومن أين أخذ أبو نواس شعره إلا من هذه الطبقة ؟ و</w:t>
      </w:r>
      <w:r w:rsidR="000B0B42" w:rsidRPr="00F85B2E">
        <w:rPr>
          <w:rFonts w:cs="Traditional Arabic" w:hint="cs"/>
          <w:sz w:val="36"/>
          <w:szCs w:val="36"/>
          <w:rtl/>
          <w:lang w:bidi="ar-DZ"/>
        </w:rPr>
        <w:t>إ</w:t>
      </w:r>
      <w:r w:rsidRPr="00F85B2E">
        <w:rPr>
          <w:rFonts w:cs="Traditional Arabic" w:hint="cs"/>
          <w:sz w:val="36"/>
          <w:szCs w:val="36"/>
          <w:rtl/>
          <w:lang w:bidi="ar-DZ"/>
        </w:rPr>
        <w:t xml:space="preserve">نا أوجدكم سلخه هذه المعاني كلها في شعره ، فجعل ينشد بيتا من شعر أبي الهندي ثم يستخرج المعنى والموضوع الذي سرقه الحسن </w:t>
      </w:r>
      <w:r w:rsidRPr="00F85B2E">
        <w:rPr>
          <w:rFonts w:cs="Traditional Arabic"/>
          <w:sz w:val="36"/>
          <w:szCs w:val="36"/>
          <w:rtl/>
          <w:lang w:bidi="ar-DZ"/>
        </w:rPr>
        <w:t>–</w:t>
      </w:r>
      <w:r w:rsidRPr="00F85B2E">
        <w:rPr>
          <w:rFonts w:cs="Traditional Arabic" w:hint="cs"/>
          <w:sz w:val="36"/>
          <w:szCs w:val="36"/>
          <w:rtl/>
          <w:lang w:bidi="ar-DZ"/>
        </w:rPr>
        <w:t xml:space="preserve">أبو نواس </w:t>
      </w:r>
      <w:r w:rsidRPr="00F85B2E">
        <w:rPr>
          <w:rFonts w:cs="Traditional Arabic"/>
          <w:sz w:val="36"/>
          <w:szCs w:val="36"/>
          <w:rtl/>
          <w:lang w:bidi="ar-DZ"/>
        </w:rPr>
        <w:t>–</w:t>
      </w:r>
      <w:r w:rsidRPr="00F85B2E">
        <w:rPr>
          <w:rFonts w:cs="Traditional Arabic" w:hint="cs"/>
          <w:sz w:val="36"/>
          <w:szCs w:val="36"/>
          <w:rtl/>
          <w:lang w:bidi="ar-DZ"/>
        </w:rPr>
        <w:t xml:space="preserve"> فيه حتى أتى على الأبيات كلها واستخرجها من شعره "</w:t>
      </w:r>
      <w:r w:rsidRPr="00F85B2E">
        <w:rPr>
          <w:rStyle w:val="Appelnotedebasdep"/>
          <w:rFonts w:cs="Traditional Arabic"/>
          <w:sz w:val="36"/>
          <w:szCs w:val="36"/>
          <w:rtl/>
          <w:lang w:bidi="ar-DZ"/>
        </w:rPr>
        <w:footnoteReference w:id="74"/>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أنه يعيش للخمر ويعيش بالخمر ، يصف سقاتها ودنانها وأباريقها وزقاقها مثل قوله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ي</w:t>
      </w:r>
      <w:r w:rsidR="000B0B42" w:rsidRPr="00F85B2E">
        <w:rPr>
          <w:rFonts w:cs="Traditional Arabic" w:hint="cs"/>
          <w:sz w:val="36"/>
          <w:szCs w:val="36"/>
          <w:rtl/>
          <w:lang w:bidi="ar-DZ"/>
        </w:rPr>
        <w:t>َ</w:t>
      </w:r>
      <w:r w:rsidRPr="00F85B2E">
        <w:rPr>
          <w:rFonts w:cs="Traditional Arabic" w:hint="cs"/>
          <w:sz w:val="36"/>
          <w:szCs w:val="36"/>
          <w:rtl/>
          <w:lang w:bidi="ar-DZ"/>
        </w:rPr>
        <w:t>م</w:t>
      </w:r>
      <w:r w:rsidR="000B0B42" w:rsidRPr="00F85B2E">
        <w:rPr>
          <w:rFonts w:cs="Traditional Arabic" w:hint="cs"/>
          <w:sz w:val="36"/>
          <w:szCs w:val="36"/>
          <w:rtl/>
          <w:lang w:bidi="ar-DZ"/>
        </w:rPr>
        <w:t>ُجُ</w:t>
      </w:r>
      <w:r w:rsidRPr="00F85B2E">
        <w:rPr>
          <w:rFonts w:cs="Traditional Arabic" w:hint="cs"/>
          <w:sz w:val="36"/>
          <w:szCs w:val="36"/>
          <w:rtl/>
          <w:lang w:bidi="ar-DZ"/>
        </w:rPr>
        <w:t xml:space="preserve"> س</w:t>
      </w:r>
      <w:r w:rsidR="000B0B42" w:rsidRPr="00F85B2E">
        <w:rPr>
          <w:rFonts w:cs="Traditional Arabic" w:hint="cs"/>
          <w:sz w:val="36"/>
          <w:szCs w:val="36"/>
          <w:rtl/>
          <w:lang w:bidi="ar-DZ"/>
        </w:rPr>
        <w:t>ُ</w:t>
      </w:r>
      <w:r w:rsidRPr="00F85B2E">
        <w:rPr>
          <w:rFonts w:cs="Traditional Arabic" w:hint="cs"/>
          <w:sz w:val="36"/>
          <w:szCs w:val="36"/>
          <w:rtl/>
          <w:lang w:bidi="ar-DZ"/>
        </w:rPr>
        <w:t>لا</w:t>
      </w:r>
      <w:r w:rsidR="000B0B42" w:rsidRPr="00F85B2E">
        <w:rPr>
          <w:rFonts w:cs="Traditional Arabic" w:hint="cs"/>
          <w:sz w:val="36"/>
          <w:szCs w:val="36"/>
          <w:rtl/>
          <w:lang w:bidi="ar-DZ"/>
        </w:rPr>
        <w:t>َ</w:t>
      </w:r>
      <w:r w:rsidRPr="00F85B2E">
        <w:rPr>
          <w:rFonts w:cs="Traditional Arabic" w:hint="cs"/>
          <w:sz w:val="36"/>
          <w:szCs w:val="36"/>
          <w:rtl/>
          <w:lang w:bidi="ar-DZ"/>
        </w:rPr>
        <w:t>ف</w:t>
      </w:r>
      <w:r w:rsidR="000B0B42" w:rsidRPr="00F85B2E">
        <w:rPr>
          <w:rFonts w:cs="Traditional Arabic" w:hint="cs"/>
          <w:sz w:val="36"/>
          <w:szCs w:val="36"/>
          <w:rtl/>
          <w:lang w:bidi="ar-DZ"/>
        </w:rPr>
        <w:t>ً</w:t>
      </w:r>
      <w:r w:rsidRPr="00F85B2E">
        <w:rPr>
          <w:rFonts w:cs="Traditional Arabic" w:hint="cs"/>
          <w:sz w:val="36"/>
          <w:szCs w:val="36"/>
          <w:rtl/>
          <w:lang w:bidi="ar-DZ"/>
        </w:rPr>
        <w:t>ا م</w:t>
      </w:r>
      <w:r w:rsidR="000B0B42" w:rsidRPr="00F85B2E">
        <w:rPr>
          <w:rFonts w:cs="Traditional Arabic" w:hint="cs"/>
          <w:sz w:val="36"/>
          <w:szCs w:val="36"/>
          <w:rtl/>
          <w:lang w:bidi="ar-DZ"/>
        </w:rPr>
        <w:t>ِ</w:t>
      </w:r>
      <w:r w:rsidRPr="00F85B2E">
        <w:rPr>
          <w:rFonts w:cs="Traditional Arabic" w:hint="cs"/>
          <w:sz w:val="36"/>
          <w:szCs w:val="36"/>
          <w:rtl/>
          <w:lang w:bidi="ar-DZ"/>
        </w:rPr>
        <w:t>ن ز</w:t>
      </w:r>
      <w:r w:rsidR="000B0B42" w:rsidRPr="00F85B2E">
        <w:rPr>
          <w:rFonts w:cs="Traditional Arabic" w:hint="cs"/>
          <w:sz w:val="36"/>
          <w:szCs w:val="36"/>
          <w:rtl/>
          <w:lang w:bidi="ar-DZ"/>
        </w:rPr>
        <w:t>ُ</w:t>
      </w:r>
      <w:r w:rsidRPr="00F85B2E">
        <w:rPr>
          <w:rFonts w:cs="Traditional Arabic" w:hint="cs"/>
          <w:sz w:val="36"/>
          <w:szCs w:val="36"/>
          <w:rtl/>
          <w:lang w:bidi="ar-DZ"/>
        </w:rPr>
        <w:t>ق</w:t>
      </w:r>
      <w:r w:rsidR="000B0B42" w:rsidRPr="00F85B2E">
        <w:rPr>
          <w:rFonts w:cs="Traditional Arabic" w:hint="cs"/>
          <w:sz w:val="36"/>
          <w:szCs w:val="36"/>
          <w:rtl/>
          <w:lang w:bidi="ar-DZ"/>
        </w:rPr>
        <w:t>َ</w:t>
      </w:r>
      <w:r w:rsidRPr="00F85B2E">
        <w:rPr>
          <w:rFonts w:cs="Traditional Arabic" w:hint="cs"/>
          <w:sz w:val="36"/>
          <w:szCs w:val="36"/>
          <w:rtl/>
          <w:lang w:bidi="ar-DZ"/>
        </w:rPr>
        <w:t>اق</w:t>
      </w:r>
      <w:r w:rsidR="000B0B42" w:rsidRPr="00F85B2E">
        <w:rPr>
          <w:rFonts w:cs="Traditional Arabic" w:hint="cs"/>
          <w:sz w:val="36"/>
          <w:szCs w:val="36"/>
          <w:rtl/>
          <w:lang w:bidi="ar-DZ"/>
        </w:rPr>
        <w:t>ٍ</w:t>
      </w:r>
      <w:r w:rsidRPr="00F85B2E">
        <w:rPr>
          <w:rFonts w:cs="Traditional Arabic" w:hint="cs"/>
          <w:sz w:val="36"/>
          <w:szCs w:val="36"/>
          <w:rtl/>
          <w:lang w:bidi="ar-DZ"/>
        </w:rPr>
        <w:t xml:space="preserve"> ك</w:t>
      </w:r>
      <w:r w:rsidR="000B0B42" w:rsidRPr="00F85B2E">
        <w:rPr>
          <w:rFonts w:cs="Traditional Arabic" w:hint="cs"/>
          <w:sz w:val="36"/>
          <w:szCs w:val="36"/>
          <w:rtl/>
          <w:lang w:bidi="ar-DZ"/>
        </w:rPr>
        <w:t>َ</w:t>
      </w:r>
      <w:r w:rsidRPr="00F85B2E">
        <w:rPr>
          <w:rFonts w:cs="Traditional Arabic" w:hint="cs"/>
          <w:sz w:val="36"/>
          <w:szCs w:val="36"/>
          <w:rtl/>
          <w:lang w:bidi="ar-DZ"/>
        </w:rPr>
        <w:t>أ</w:t>
      </w:r>
      <w:r w:rsidR="000B0B42" w:rsidRPr="00F85B2E">
        <w:rPr>
          <w:rFonts w:cs="Traditional Arabic" w:hint="cs"/>
          <w:sz w:val="36"/>
          <w:szCs w:val="36"/>
          <w:rtl/>
          <w:lang w:bidi="ar-DZ"/>
        </w:rPr>
        <w:t>َ</w:t>
      </w:r>
      <w:r w:rsidRPr="00F85B2E">
        <w:rPr>
          <w:rFonts w:cs="Traditional Arabic" w:hint="cs"/>
          <w:sz w:val="36"/>
          <w:szCs w:val="36"/>
          <w:rtl/>
          <w:lang w:bidi="ar-DZ"/>
        </w:rPr>
        <w:t>ن</w:t>
      </w:r>
      <w:r w:rsidR="000B0B42" w:rsidRPr="00F85B2E">
        <w:rPr>
          <w:rFonts w:cs="Traditional Arabic" w:hint="cs"/>
          <w:sz w:val="36"/>
          <w:szCs w:val="36"/>
          <w:rtl/>
          <w:lang w:bidi="ar-DZ"/>
        </w:rPr>
        <w:t>َّمَ</w:t>
      </w:r>
      <w:r w:rsidRPr="00F85B2E">
        <w:rPr>
          <w:rFonts w:cs="Traditional Arabic" w:hint="cs"/>
          <w:sz w:val="36"/>
          <w:szCs w:val="36"/>
          <w:rtl/>
          <w:lang w:bidi="ar-DZ"/>
        </w:rPr>
        <w:t>ا           ش</w:t>
      </w:r>
      <w:r w:rsidR="000B0B42" w:rsidRPr="00F85B2E">
        <w:rPr>
          <w:rFonts w:cs="Traditional Arabic" w:hint="cs"/>
          <w:sz w:val="36"/>
          <w:szCs w:val="36"/>
          <w:rtl/>
          <w:lang w:bidi="ar-DZ"/>
        </w:rPr>
        <w:t>ُ</w:t>
      </w:r>
      <w:r w:rsidRPr="00F85B2E">
        <w:rPr>
          <w:rFonts w:cs="Traditional Arabic" w:hint="cs"/>
          <w:sz w:val="36"/>
          <w:szCs w:val="36"/>
          <w:rtl/>
          <w:lang w:bidi="ar-DZ"/>
        </w:rPr>
        <w:t>ي</w:t>
      </w:r>
      <w:r w:rsidR="000B0B42" w:rsidRPr="00F85B2E">
        <w:rPr>
          <w:rFonts w:cs="Traditional Arabic" w:hint="cs"/>
          <w:sz w:val="36"/>
          <w:szCs w:val="36"/>
          <w:rtl/>
          <w:lang w:bidi="ar-DZ"/>
        </w:rPr>
        <w:t>ُ</w:t>
      </w:r>
      <w:r w:rsidRPr="00F85B2E">
        <w:rPr>
          <w:rFonts w:cs="Traditional Arabic" w:hint="cs"/>
          <w:sz w:val="36"/>
          <w:szCs w:val="36"/>
          <w:rtl/>
          <w:lang w:bidi="ar-DZ"/>
        </w:rPr>
        <w:t>وخ</w:t>
      </w:r>
      <w:r w:rsidR="000B0B42" w:rsidRPr="00F85B2E">
        <w:rPr>
          <w:rFonts w:cs="Traditional Arabic" w:hint="cs"/>
          <w:sz w:val="36"/>
          <w:szCs w:val="36"/>
          <w:rtl/>
          <w:lang w:bidi="ar-DZ"/>
        </w:rPr>
        <w:t>ُ</w:t>
      </w:r>
      <w:r w:rsidRPr="00F85B2E">
        <w:rPr>
          <w:rFonts w:cs="Traditional Arabic" w:hint="cs"/>
          <w:sz w:val="36"/>
          <w:szCs w:val="36"/>
          <w:rtl/>
          <w:lang w:bidi="ar-DZ"/>
        </w:rPr>
        <w:t xml:space="preserve"> ب</w:t>
      </w:r>
      <w:r w:rsidR="000B0B42" w:rsidRPr="00F85B2E">
        <w:rPr>
          <w:rFonts w:cs="Traditional Arabic" w:hint="cs"/>
          <w:sz w:val="36"/>
          <w:szCs w:val="36"/>
          <w:rtl/>
          <w:lang w:bidi="ar-DZ"/>
        </w:rPr>
        <w:t>َ</w:t>
      </w:r>
      <w:r w:rsidRPr="00F85B2E">
        <w:rPr>
          <w:rFonts w:cs="Traditional Arabic" w:hint="cs"/>
          <w:sz w:val="36"/>
          <w:szCs w:val="36"/>
          <w:rtl/>
          <w:lang w:bidi="ar-DZ"/>
        </w:rPr>
        <w:t>ن</w:t>
      </w:r>
      <w:r w:rsidR="000B0B42" w:rsidRPr="00F85B2E">
        <w:rPr>
          <w:rFonts w:cs="Traditional Arabic" w:hint="cs"/>
          <w:sz w:val="36"/>
          <w:szCs w:val="36"/>
          <w:rtl/>
          <w:lang w:bidi="ar-DZ"/>
        </w:rPr>
        <w:t>ِ</w:t>
      </w:r>
      <w:r w:rsidRPr="00F85B2E">
        <w:rPr>
          <w:rFonts w:cs="Traditional Arabic" w:hint="cs"/>
          <w:sz w:val="36"/>
          <w:szCs w:val="36"/>
          <w:rtl/>
          <w:lang w:bidi="ar-DZ"/>
        </w:rPr>
        <w:t>ي ح</w:t>
      </w:r>
      <w:r w:rsidR="000B0B42" w:rsidRPr="00F85B2E">
        <w:rPr>
          <w:rFonts w:cs="Traditional Arabic" w:hint="cs"/>
          <w:sz w:val="36"/>
          <w:szCs w:val="36"/>
          <w:rtl/>
          <w:lang w:bidi="ar-DZ"/>
        </w:rPr>
        <w:t>َ</w:t>
      </w:r>
      <w:r w:rsidRPr="00F85B2E">
        <w:rPr>
          <w:rFonts w:cs="Traditional Arabic" w:hint="cs"/>
          <w:sz w:val="36"/>
          <w:szCs w:val="36"/>
          <w:rtl/>
          <w:lang w:bidi="ar-DZ"/>
        </w:rPr>
        <w:t>ام</w:t>
      </w:r>
      <w:r w:rsidR="000B0B42" w:rsidRPr="00F85B2E">
        <w:rPr>
          <w:rFonts w:cs="Traditional Arabic" w:hint="cs"/>
          <w:sz w:val="36"/>
          <w:szCs w:val="36"/>
          <w:rtl/>
          <w:lang w:bidi="ar-DZ"/>
        </w:rPr>
        <w:t>ٍ</w:t>
      </w:r>
      <w:r w:rsidRPr="00F85B2E">
        <w:rPr>
          <w:rFonts w:cs="Traditional Arabic" w:hint="cs"/>
          <w:sz w:val="36"/>
          <w:szCs w:val="36"/>
          <w:rtl/>
          <w:lang w:bidi="ar-DZ"/>
        </w:rPr>
        <w:t xml:space="preserve"> ت</w:t>
      </w:r>
      <w:r w:rsidR="000B0B42" w:rsidRPr="00F85B2E">
        <w:rPr>
          <w:rFonts w:cs="Traditional Arabic" w:hint="cs"/>
          <w:sz w:val="36"/>
          <w:szCs w:val="36"/>
          <w:rtl/>
          <w:lang w:bidi="ar-DZ"/>
        </w:rPr>
        <w:t>َ</w:t>
      </w:r>
      <w:r w:rsidRPr="00F85B2E">
        <w:rPr>
          <w:rFonts w:cs="Traditional Arabic" w:hint="cs"/>
          <w:sz w:val="36"/>
          <w:szCs w:val="36"/>
          <w:rtl/>
          <w:lang w:bidi="ar-DZ"/>
        </w:rPr>
        <w:t>ح</w:t>
      </w:r>
      <w:r w:rsidR="000B0B42" w:rsidRPr="00F85B2E">
        <w:rPr>
          <w:rFonts w:cs="Traditional Arabic" w:hint="cs"/>
          <w:sz w:val="36"/>
          <w:szCs w:val="36"/>
          <w:rtl/>
          <w:lang w:bidi="ar-DZ"/>
        </w:rPr>
        <w:t>َ</w:t>
      </w:r>
      <w:r w:rsidRPr="00F85B2E">
        <w:rPr>
          <w:rFonts w:cs="Traditional Arabic" w:hint="cs"/>
          <w:sz w:val="36"/>
          <w:szCs w:val="36"/>
          <w:rtl/>
          <w:lang w:bidi="ar-DZ"/>
        </w:rPr>
        <w:t>ن</w:t>
      </w:r>
      <w:r w:rsidR="000B0B42" w:rsidRPr="00F85B2E">
        <w:rPr>
          <w:rFonts w:cs="Traditional Arabic" w:hint="cs"/>
          <w:sz w:val="36"/>
          <w:szCs w:val="36"/>
          <w:rtl/>
          <w:lang w:bidi="ar-DZ"/>
        </w:rPr>
        <w:t>َ</w:t>
      </w:r>
      <w:r w:rsidRPr="00F85B2E">
        <w:rPr>
          <w:rFonts w:cs="Traditional Arabic" w:hint="cs"/>
          <w:sz w:val="36"/>
          <w:szCs w:val="36"/>
          <w:rtl/>
          <w:lang w:bidi="ar-DZ"/>
        </w:rPr>
        <w:t>ت</w:t>
      </w:r>
      <w:r w:rsidR="000B0B42" w:rsidRPr="00F85B2E">
        <w:rPr>
          <w:rFonts w:cs="Traditional Arabic" w:hint="cs"/>
          <w:sz w:val="36"/>
          <w:szCs w:val="36"/>
          <w:rtl/>
          <w:lang w:bidi="ar-DZ"/>
        </w:rPr>
        <w:t>ْ</w:t>
      </w:r>
      <w:r w:rsidRPr="00F85B2E">
        <w:rPr>
          <w:rFonts w:cs="Traditional Arabic" w:hint="cs"/>
          <w:sz w:val="36"/>
          <w:szCs w:val="36"/>
          <w:rtl/>
          <w:lang w:bidi="ar-DZ"/>
        </w:rPr>
        <w:t xml:space="preserve"> ظ</w:t>
      </w:r>
      <w:r w:rsidR="000B0B42" w:rsidRPr="00F85B2E">
        <w:rPr>
          <w:rFonts w:cs="Traditional Arabic" w:hint="cs"/>
          <w:sz w:val="36"/>
          <w:szCs w:val="36"/>
          <w:rtl/>
          <w:lang w:bidi="ar-DZ"/>
        </w:rPr>
        <w:t>ُ</w:t>
      </w:r>
      <w:r w:rsidRPr="00F85B2E">
        <w:rPr>
          <w:rFonts w:cs="Traditional Arabic" w:hint="cs"/>
          <w:sz w:val="36"/>
          <w:szCs w:val="36"/>
          <w:rtl/>
          <w:lang w:bidi="ar-DZ"/>
        </w:rPr>
        <w:t>ه</w:t>
      </w:r>
      <w:r w:rsidR="000B0B42" w:rsidRPr="00F85B2E">
        <w:rPr>
          <w:rFonts w:cs="Traditional Arabic" w:hint="cs"/>
          <w:sz w:val="36"/>
          <w:szCs w:val="36"/>
          <w:rtl/>
          <w:lang w:bidi="ar-DZ"/>
        </w:rPr>
        <w:t>ُ</w:t>
      </w:r>
      <w:r w:rsidRPr="00F85B2E">
        <w:rPr>
          <w:rFonts w:cs="Traditional Arabic" w:hint="cs"/>
          <w:sz w:val="36"/>
          <w:szCs w:val="36"/>
          <w:rtl/>
          <w:lang w:bidi="ar-DZ"/>
        </w:rPr>
        <w:t>ور</w:t>
      </w:r>
      <w:r w:rsidR="000B0B42" w:rsidRPr="00F85B2E">
        <w:rPr>
          <w:rFonts w:cs="Traditional Arabic" w:hint="cs"/>
          <w:sz w:val="36"/>
          <w:szCs w:val="36"/>
          <w:rtl/>
          <w:lang w:bidi="ar-DZ"/>
        </w:rPr>
        <w:t>َ</w:t>
      </w:r>
      <w:r w:rsidRPr="00F85B2E">
        <w:rPr>
          <w:rFonts w:cs="Traditional Arabic" w:hint="cs"/>
          <w:sz w:val="36"/>
          <w:szCs w:val="36"/>
          <w:rtl/>
          <w:lang w:bidi="ar-DZ"/>
        </w:rPr>
        <w:t>ه</w:t>
      </w:r>
      <w:r w:rsidR="000B0B42" w:rsidRPr="00F85B2E">
        <w:rPr>
          <w:rFonts w:cs="Traditional Arabic" w:hint="cs"/>
          <w:sz w:val="36"/>
          <w:szCs w:val="36"/>
          <w:rtl/>
          <w:lang w:bidi="ar-DZ"/>
        </w:rPr>
        <w:t>َ</w:t>
      </w:r>
      <w:r w:rsidRPr="00F85B2E">
        <w:rPr>
          <w:rFonts w:cs="Traditional Arabic" w:hint="cs"/>
          <w:sz w:val="36"/>
          <w:szCs w:val="36"/>
          <w:rtl/>
          <w:lang w:bidi="ar-DZ"/>
        </w:rPr>
        <w:t>ا</w:t>
      </w:r>
      <w:r w:rsidRPr="00F85B2E">
        <w:rPr>
          <w:rStyle w:val="Appelnotedebasdep"/>
          <w:rFonts w:cs="Traditional Arabic"/>
          <w:sz w:val="36"/>
          <w:szCs w:val="36"/>
          <w:rtl/>
          <w:lang w:bidi="ar-DZ"/>
        </w:rPr>
        <w:footnoteReference w:id="75"/>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وقوله :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و</w:t>
      </w:r>
      <w:r w:rsidR="00F93A58" w:rsidRPr="00F85B2E">
        <w:rPr>
          <w:rFonts w:cs="Traditional Arabic" w:hint="cs"/>
          <w:sz w:val="36"/>
          <w:szCs w:val="36"/>
          <w:rtl/>
          <w:lang w:bidi="ar-DZ"/>
        </w:rPr>
        <w:t>َ</w:t>
      </w:r>
      <w:r w:rsidRPr="00F85B2E">
        <w:rPr>
          <w:rFonts w:cs="Traditional Arabic" w:hint="cs"/>
          <w:sz w:val="36"/>
          <w:szCs w:val="36"/>
          <w:rtl/>
          <w:lang w:bidi="ar-DZ"/>
        </w:rPr>
        <w:t>إ</w:t>
      </w:r>
      <w:r w:rsidR="00F93A58" w:rsidRPr="00F85B2E">
        <w:rPr>
          <w:rFonts w:cs="Traditional Arabic" w:hint="cs"/>
          <w:sz w:val="36"/>
          <w:szCs w:val="36"/>
          <w:rtl/>
          <w:lang w:bidi="ar-DZ"/>
        </w:rPr>
        <w:t>ِ</w:t>
      </w:r>
      <w:r w:rsidRPr="00F85B2E">
        <w:rPr>
          <w:rFonts w:cs="Traditional Arabic" w:hint="cs"/>
          <w:sz w:val="36"/>
          <w:szCs w:val="36"/>
          <w:rtl/>
          <w:lang w:bidi="ar-DZ"/>
        </w:rPr>
        <w:t>ذ</w:t>
      </w:r>
      <w:r w:rsidR="00F93A58" w:rsidRPr="00F85B2E">
        <w:rPr>
          <w:rFonts w:cs="Traditional Arabic" w:hint="cs"/>
          <w:sz w:val="36"/>
          <w:szCs w:val="36"/>
          <w:rtl/>
          <w:lang w:bidi="ar-DZ"/>
        </w:rPr>
        <w:t>َّ</w:t>
      </w:r>
      <w:r w:rsidRPr="00F85B2E">
        <w:rPr>
          <w:rFonts w:cs="Traditional Arabic" w:hint="cs"/>
          <w:sz w:val="36"/>
          <w:szCs w:val="36"/>
          <w:rtl/>
          <w:lang w:bidi="ar-DZ"/>
        </w:rPr>
        <w:t>ا ص</w:t>
      </w:r>
      <w:r w:rsidR="00F93A58" w:rsidRPr="00F85B2E">
        <w:rPr>
          <w:rFonts w:cs="Traditional Arabic" w:hint="cs"/>
          <w:sz w:val="36"/>
          <w:szCs w:val="36"/>
          <w:rtl/>
          <w:lang w:bidi="ar-DZ"/>
        </w:rPr>
        <w:t>ُ</w:t>
      </w:r>
      <w:r w:rsidRPr="00F85B2E">
        <w:rPr>
          <w:rFonts w:cs="Traditional Arabic" w:hint="cs"/>
          <w:sz w:val="36"/>
          <w:szCs w:val="36"/>
          <w:rtl/>
          <w:lang w:bidi="ar-DZ"/>
        </w:rPr>
        <w:t>ب</w:t>
      </w:r>
      <w:r w:rsidR="00F93A58" w:rsidRPr="00F85B2E">
        <w:rPr>
          <w:rFonts w:cs="Traditional Arabic" w:hint="cs"/>
          <w:sz w:val="36"/>
          <w:szCs w:val="36"/>
          <w:rtl/>
          <w:lang w:bidi="ar-DZ"/>
        </w:rPr>
        <w:t>َ</w:t>
      </w:r>
      <w:r w:rsidRPr="00F85B2E">
        <w:rPr>
          <w:rFonts w:cs="Traditional Arabic" w:hint="cs"/>
          <w:sz w:val="36"/>
          <w:szCs w:val="36"/>
          <w:rtl/>
          <w:lang w:bidi="ar-DZ"/>
        </w:rPr>
        <w:t>ت</w:t>
      </w:r>
      <w:r w:rsidR="00F93A58" w:rsidRPr="00F85B2E">
        <w:rPr>
          <w:rFonts w:cs="Traditional Arabic" w:hint="cs"/>
          <w:sz w:val="36"/>
          <w:szCs w:val="36"/>
          <w:rtl/>
          <w:lang w:bidi="ar-DZ"/>
        </w:rPr>
        <w:t>ْ</w:t>
      </w:r>
      <w:r w:rsidRPr="00F85B2E">
        <w:rPr>
          <w:rFonts w:cs="Traditional Arabic" w:hint="cs"/>
          <w:sz w:val="36"/>
          <w:szCs w:val="36"/>
          <w:rtl/>
          <w:lang w:bidi="ar-DZ"/>
        </w:rPr>
        <w:t xml:space="preserve"> ل</w:t>
      </w:r>
      <w:r w:rsidR="00F93A58" w:rsidRPr="00F85B2E">
        <w:rPr>
          <w:rFonts w:cs="Traditional Arabic" w:hint="cs"/>
          <w:sz w:val="36"/>
          <w:szCs w:val="36"/>
          <w:rtl/>
          <w:lang w:bidi="ar-DZ"/>
        </w:rPr>
        <w:t>ِ</w:t>
      </w:r>
      <w:r w:rsidRPr="00F85B2E">
        <w:rPr>
          <w:rFonts w:cs="Traditional Arabic" w:hint="cs"/>
          <w:sz w:val="36"/>
          <w:szCs w:val="36"/>
          <w:rtl/>
          <w:lang w:bidi="ar-DZ"/>
        </w:rPr>
        <w:t>ش</w:t>
      </w:r>
      <w:r w:rsidR="00F93A58" w:rsidRPr="00F85B2E">
        <w:rPr>
          <w:rFonts w:cs="Traditional Arabic" w:hint="cs"/>
          <w:sz w:val="36"/>
          <w:szCs w:val="36"/>
          <w:rtl/>
          <w:lang w:bidi="ar-DZ"/>
        </w:rPr>
        <w:t>ُ</w:t>
      </w:r>
      <w:r w:rsidRPr="00F85B2E">
        <w:rPr>
          <w:rFonts w:cs="Traditional Arabic" w:hint="cs"/>
          <w:sz w:val="36"/>
          <w:szCs w:val="36"/>
          <w:rtl/>
          <w:lang w:bidi="ar-DZ"/>
        </w:rPr>
        <w:t>ر</w:t>
      </w:r>
      <w:r w:rsidR="00F93A58" w:rsidRPr="00F85B2E">
        <w:rPr>
          <w:rFonts w:cs="Traditional Arabic" w:hint="cs"/>
          <w:sz w:val="36"/>
          <w:szCs w:val="36"/>
          <w:rtl/>
          <w:lang w:bidi="ar-DZ"/>
        </w:rPr>
        <w:t>ْ</w:t>
      </w:r>
      <w:r w:rsidRPr="00F85B2E">
        <w:rPr>
          <w:rFonts w:cs="Traditional Arabic" w:hint="cs"/>
          <w:sz w:val="36"/>
          <w:szCs w:val="36"/>
          <w:rtl/>
          <w:lang w:bidi="ar-DZ"/>
        </w:rPr>
        <w:t>ب</w:t>
      </w:r>
      <w:r w:rsidR="00F93A58" w:rsidRPr="00F85B2E">
        <w:rPr>
          <w:rFonts w:cs="Traditional Arabic" w:hint="cs"/>
          <w:sz w:val="36"/>
          <w:szCs w:val="36"/>
          <w:rtl/>
          <w:lang w:bidi="ar-DZ"/>
        </w:rPr>
        <w:t>ٍ</w:t>
      </w:r>
      <w:r w:rsidRPr="00F85B2E">
        <w:rPr>
          <w:rFonts w:cs="Traditional Arabic" w:hint="cs"/>
          <w:sz w:val="36"/>
          <w:szCs w:val="36"/>
          <w:rtl/>
          <w:lang w:bidi="ar-DZ"/>
        </w:rPr>
        <w:t xml:space="preserve"> خ</w:t>
      </w:r>
      <w:r w:rsidR="00F93A58" w:rsidRPr="00F85B2E">
        <w:rPr>
          <w:rFonts w:cs="Traditional Arabic" w:hint="cs"/>
          <w:sz w:val="36"/>
          <w:szCs w:val="36"/>
          <w:rtl/>
          <w:lang w:bidi="ar-DZ"/>
        </w:rPr>
        <w:t>ِ</w:t>
      </w:r>
      <w:r w:rsidRPr="00F85B2E">
        <w:rPr>
          <w:rFonts w:cs="Traditional Arabic" w:hint="cs"/>
          <w:sz w:val="36"/>
          <w:szCs w:val="36"/>
          <w:rtl/>
          <w:lang w:bidi="ar-DZ"/>
        </w:rPr>
        <w:t>ل</w:t>
      </w:r>
      <w:r w:rsidR="00F93A58" w:rsidRPr="00F85B2E">
        <w:rPr>
          <w:rFonts w:cs="Traditional Arabic" w:hint="cs"/>
          <w:sz w:val="36"/>
          <w:szCs w:val="36"/>
          <w:rtl/>
          <w:lang w:bidi="ar-DZ"/>
        </w:rPr>
        <w:t>ْ</w:t>
      </w:r>
      <w:r w:rsidRPr="00F85B2E">
        <w:rPr>
          <w:rFonts w:cs="Traditional Arabic" w:hint="cs"/>
          <w:sz w:val="36"/>
          <w:szCs w:val="36"/>
          <w:rtl/>
          <w:lang w:bidi="ar-DZ"/>
        </w:rPr>
        <w:t>ت</w:t>
      </w:r>
      <w:r w:rsidR="00F93A58" w:rsidRPr="00F85B2E">
        <w:rPr>
          <w:rFonts w:cs="Traditional Arabic" w:hint="cs"/>
          <w:sz w:val="36"/>
          <w:szCs w:val="36"/>
          <w:rtl/>
          <w:lang w:bidi="ar-DZ"/>
        </w:rPr>
        <w:t>ُ</w:t>
      </w:r>
      <w:r w:rsidRPr="00F85B2E">
        <w:rPr>
          <w:rFonts w:cs="Traditional Arabic" w:hint="cs"/>
          <w:sz w:val="36"/>
          <w:szCs w:val="36"/>
          <w:rtl/>
          <w:lang w:bidi="ar-DZ"/>
        </w:rPr>
        <w:t>ه</w:t>
      </w:r>
      <w:r w:rsidR="00F93A58" w:rsidRPr="00F85B2E">
        <w:rPr>
          <w:rFonts w:cs="Traditional Arabic" w:hint="cs"/>
          <w:sz w:val="36"/>
          <w:szCs w:val="36"/>
          <w:rtl/>
          <w:lang w:bidi="ar-DZ"/>
        </w:rPr>
        <w:t>َ</w:t>
      </w:r>
      <w:r w:rsidRPr="00F85B2E">
        <w:rPr>
          <w:rFonts w:cs="Traditional Arabic" w:hint="cs"/>
          <w:sz w:val="36"/>
          <w:szCs w:val="36"/>
          <w:rtl/>
          <w:lang w:bidi="ar-DZ"/>
        </w:rPr>
        <w:t xml:space="preserve">ا    </w:t>
      </w:r>
      <w:r w:rsidR="00306E72" w:rsidRPr="00F85B2E">
        <w:rPr>
          <w:rFonts w:cs="Traditional Arabic" w:hint="cs"/>
          <w:sz w:val="36"/>
          <w:szCs w:val="36"/>
          <w:rtl/>
          <w:lang w:bidi="ar-DZ"/>
        </w:rPr>
        <w:t xml:space="preserve">       </w:t>
      </w:r>
      <w:r w:rsidRPr="00F85B2E">
        <w:rPr>
          <w:rFonts w:cs="Traditional Arabic" w:hint="cs"/>
          <w:sz w:val="36"/>
          <w:szCs w:val="36"/>
          <w:rtl/>
          <w:lang w:bidi="ar-DZ"/>
        </w:rPr>
        <w:t xml:space="preserve">  ح</w:t>
      </w:r>
      <w:r w:rsidR="00F93A58" w:rsidRPr="00F85B2E">
        <w:rPr>
          <w:rFonts w:cs="Traditional Arabic" w:hint="cs"/>
          <w:sz w:val="36"/>
          <w:szCs w:val="36"/>
          <w:rtl/>
          <w:lang w:bidi="ar-DZ"/>
        </w:rPr>
        <w:t>َ</w:t>
      </w:r>
      <w:r w:rsidRPr="00F85B2E">
        <w:rPr>
          <w:rFonts w:cs="Traditional Arabic" w:hint="cs"/>
          <w:sz w:val="36"/>
          <w:szCs w:val="36"/>
          <w:rtl/>
          <w:lang w:bidi="ar-DZ"/>
        </w:rPr>
        <w:t>ب</w:t>
      </w:r>
      <w:r w:rsidR="00F93A58" w:rsidRPr="00F85B2E">
        <w:rPr>
          <w:rFonts w:cs="Traditional Arabic" w:hint="cs"/>
          <w:sz w:val="36"/>
          <w:szCs w:val="36"/>
          <w:rtl/>
          <w:lang w:bidi="ar-DZ"/>
        </w:rPr>
        <w:t>َ</w:t>
      </w:r>
      <w:r w:rsidRPr="00F85B2E">
        <w:rPr>
          <w:rFonts w:cs="Traditional Arabic" w:hint="cs"/>
          <w:sz w:val="36"/>
          <w:szCs w:val="36"/>
          <w:rtl/>
          <w:lang w:bidi="ar-DZ"/>
        </w:rPr>
        <w:t>ش</w:t>
      </w:r>
      <w:r w:rsidR="00F93A58" w:rsidRPr="00F85B2E">
        <w:rPr>
          <w:rFonts w:cs="Traditional Arabic" w:hint="cs"/>
          <w:sz w:val="36"/>
          <w:szCs w:val="36"/>
          <w:rtl/>
          <w:lang w:bidi="ar-DZ"/>
        </w:rPr>
        <w:t>ِ</w:t>
      </w:r>
      <w:r w:rsidRPr="00F85B2E">
        <w:rPr>
          <w:rFonts w:cs="Traditional Arabic" w:hint="cs"/>
          <w:sz w:val="36"/>
          <w:szCs w:val="36"/>
          <w:rtl/>
          <w:lang w:bidi="ar-DZ"/>
        </w:rPr>
        <w:t>ي</w:t>
      </w:r>
      <w:r w:rsidR="00F93A58" w:rsidRPr="00F85B2E">
        <w:rPr>
          <w:rFonts w:cs="Traditional Arabic" w:hint="cs"/>
          <w:sz w:val="36"/>
          <w:szCs w:val="36"/>
          <w:rtl/>
          <w:lang w:bidi="ar-DZ"/>
        </w:rPr>
        <w:t>ً</w:t>
      </w:r>
      <w:r w:rsidRPr="00F85B2E">
        <w:rPr>
          <w:rFonts w:cs="Traditional Arabic" w:hint="cs"/>
          <w:sz w:val="36"/>
          <w:szCs w:val="36"/>
          <w:rtl/>
          <w:lang w:bidi="ar-DZ"/>
        </w:rPr>
        <w:t>ا ق</w:t>
      </w:r>
      <w:r w:rsidR="00F93A58" w:rsidRPr="00F85B2E">
        <w:rPr>
          <w:rFonts w:cs="Traditional Arabic" w:hint="cs"/>
          <w:sz w:val="36"/>
          <w:szCs w:val="36"/>
          <w:rtl/>
          <w:lang w:bidi="ar-DZ"/>
        </w:rPr>
        <w:t>ُ</w:t>
      </w:r>
      <w:r w:rsidRPr="00F85B2E">
        <w:rPr>
          <w:rFonts w:cs="Traditional Arabic" w:hint="cs"/>
          <w:sz w:val="36"/>
          <w:szCs w:val="36"/>
          <w:rtl/>
          <w:lang w:bidi="ar-DZ"/>
        </w:rPr>
        <w:t>ط</w:t>
      </w:r>
      <w:r w:rsidR="00F93A58" w:rsidRPr="00F85B2E">
        <w:rPr>
          <w:rFonts w:cs="Traditional Arabic" w:hint="cs"/>
          <w:sz w:val="36"/>
          <w:szCs w:val="36"/>
          <w:rtl/>
          <w:lang w:bidi="ar-DZ"/>
        </w:rPr>
        <w:t>ِ</w:t>
      </w:r>
      <w:r w:rsidRPr="00F85B2E">
        <w:rPr>
          <w:rFonts w:cs="Traditional Arabic" w:hint="cs"/>
          <w:sz w:val="36"/>
          <w:szCs w:val="36"/>
          <w:rtl/>
          <w:lang w:bidi="ar-DZ"/>
        </w:rPr>
        <w:t>ع</w:t>
      </w:r>
      <w:r w:rsidR="00F93A58" w:rsidRPr="00F85B2E">
        <w:rPr>
          <w:rFonts w:cs="Traditional Arabic" w:hint="cs"/>
          <w:sz w:val="36"/>
          <w:szCs w:val="36"/>
          <w:rtl/>
          <w:lang w:bidi="ar-DZ"/>
        </w:rPr>
        <w:t>َ</w:t>
      </w:r>
      <w:r w:rsidRPr="00F85B2E">
        <w:rPr>
          <w:rFonts w:cs="Traditional Arabic" w:hint="cs"/>
          <w:sz w:val="36"/>
          <w:szCs w:val="36"/>
          <w:rtl/>
          <w:lang w:bidi="ar-DZ"/>
        </w:rPr>
        <w:t>ت</w:t>
      </w:r>
      <w:r w:rsidR="00F93A58" w:rsidRPr="00F85B2E">
        <w:rPr>
          <w:rFonts w:cs="Traditional Arabic" w:hint="cs"/>
          <w:sz w:val="36"/>
          <w:szCs w:val="36"/>
          <w:rtl/>
          <w:lang w:bidi="ar-DZ"/>
        </w:rPr>
        <w:t>ْ</w:t>
      </w:r>
      <w:r w:rsidRPr="00F85B2E">
        <w:rPr>
          <w:rFonts w:cs="Traditional Arabic" w:hint="cs"/>
          <w:sz w:val="36"/>
          <w:szCs w:val="36"/>
          <w:rtl/>
          <w:lang w:bidi="ar-DZ"/>
        </w:rPr>
        <w:t xml:space="preserve"> م</w:t>
      </w:r>
      <w:r w:rsidR="00F93A58" w:rsidRPr="00F85B2E">
        <w:rPr>
          <w:rFonts w:cs="Traditional Arabic" w:hint="cs"/>
          <w:sz w:val="36"/>
          <w:szCs w:val="36"/>
          <w:rtl/>
          <w:lang w:bidi="ar-DZ"/>
        </w:rPr>
        <w:t>ِ</w:t>
      </w:r>
      <w:r w:rsidRPr="00F85B2E">
        <w:rPr>
          <w:rFonts w:cs="Traditional Arabic" w:hint="cs"/>
          <w:sz w:val="36"/>
          <w:szCs w:val="36"/>
          <w:rtl/>
          <w:lang w:bidi="ar-DZ"/>
        </w:rPr>
        <w:t>نه</w:t>
      </w:r>
      <w:r w:rsidR="00F93A58" w:rsidRPr="00F85B2E">
        <w:rPr>
          <w:rFonts w:cs="Traditional Arabic" w:hint="cs"/>
          <w:sz w:val="36"/>
          <w:szCs w:val="36"/>
          <w:rtl/>
          <w:lang w:bidi="ar-DZ"/>
        </w:rPr>
        <w:t>ُ</w:t>
      </w:r>
      <w:r w:rsidRPr="00F85B2E">
        <w:rPr>
          <w:rFonts w:cs="Traditional Arabic" w:hint="cs"/>
          <w:sz w:val="36"/>
          <w:szCs w:val="36"/>
          <w:rtl/>
          <w:lang w:bidi="ar-DZ"/>
        </w:rPr>
        <w:t xml:space="preserve"> الر</w:t>
      </w:r>
      <w:r w:rsidR="00F93A58" w:rsidRPr="00F85B2E">
        <w:rPr>
          <w:rFonts w:cs="Traditional Arabic" w:hint="cs"/>
          <w:sz w:val="36"/>
          <w:szCs w:val="36"/>
          <w:rtl/>
          <w:lang w:bidi="ar-DZ"/>
        </w:rPr>
        <w:t>ُ</w:t>
      </w:r>
      <w:r w:rsidRPr="00F85B2E">
        <w:rPr>
          <w:rFonts w:cs="Traditional Arabic" w:hint="cs"/>
          <w:sz w:val="36"/>
          <w:szCs w:val="36"/>
          <w:rtl/>
          <w:lang w:bidi="ar-DZ"/>
        </w:rPr>
        <w:t>ك</w:t>
      </w:r>
      <w:r w:rsidR="00F93A58" w:rsidRPr="00F85B2E">
        <w:rPr>
          <w:rFonts w:cs="Traditional Arabic" w:hint="cs"/>
          <w:sz w:val="36"/>
          <w:szCs w:val="36"/>
          <w:rtl/>
          <w:lang w:bidi="ar-DZ"/>
        </w:rPr>
        <w:t>َ</w:t>
      </w:r>
      <w:r w:rsidRPr="00F85B2E">
        <w:rPr>
          <w:rFonts w:cs="Traditional Arabic" w:hint="cs"/>
          <w:sz w:val="36"/>
          <w:szCs w:val="36"/>
          <w:rtl/>
          <w:lang w:bidi="ar-DZ"/>
        </w:rPr>
        <w:t>ب</w:t>
      </w:r>
      <w:r w:rsidR="00F93A58"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 xml:space="preserve">وعلى هذا النحو مضى أبو الهندي في سكة الخسران إلى الأنفاس الأخيرة من حياته ، يصدع بخمرياته ، ويتخذ الخمر وحي إلهامه </w:t>
      </w:r>
      <w:r w:rsidRPr="00F85B2E">
        <w:rPr>
          <w:rStyle w:val="Appelnotedebasdep"/>
          <w:rFonts w:cs="Traditional Arabic"/>
          <w:sz w:val="36"/>
          <w:szCs w:val="36"/>
          <w:rtl/>
          <w:lang w:bidi="ar-DZ"/>
        </w:rPr>
        <w:footnoteReference w:id="76"/>
      </w:r>
      <w:r w:rsidRPr="00F85B2E">
        <w:rPr>
          <w:rFonts w:cs="Traditional Arabic" w:hint="cs"/>
          <w:sz w:val="36"/>
          <w:szCs w:val="36"/>
          <w:rtl/>
          <w:lang w:bidi="ar-DZ"/>
        </w:rPr>
        <w:t>.</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ومن الشعراء الذين تكلفوا بالخمرة الأقشير الأسدي وهو شاعر وجداني تقترب خصائصه من الخصائص المحدثة العباسية </w:t>
      </w:r>
      <w:r w:rsidR="00F93A58" w:rsidRPr="00F85B2E">
        <w:rPr>
          <w:rFonts w:cs="Traditional Arabic" w:hint="cs"/>
          <w:sz w:val="36"/>
          <w:szCs w:val="36"/>
          <w:rtl/>
          <w:lang w:bidi="ar-DZ"/>
        </w:rPr>
        <w:t>،</w:t>
      </w:r>
      <w:r w:rsidRPr="00F85B2E">
        <w:rPr>
          <w:rFonts w:cs="Traditional Arabic" w:hint="cs"/>
          <w:sz w:val="36"/>
          <w:szCs w:val="36"/>
          <w:rtl/>
          <w:lang w:bidi="ar-DZ"/>
        </w:rPr>
        <w:t xml:space="preserve"> وخصوصا في الخمر ،وشعر الأقشير فصيح سهل عذب ولكن فيه ألفاظا مولدة ولحنا أحيانا وللاقشير مديح وهجاء فاحش غير أن معظم شعره في الخمر </w:t>
      </w:r>
      <w:r w:rsidRPr="00F85B2E">
        <w:rPr>
          <w:rStyle w:val="Appelnotedebasdep"/>
          <w:rFonts w:cs="Traditional Arabic"/>
          <w:sz w:val="36"/>
          <w:szCs w:val="36"/>
          <w:rtl/>
          <w:lang w:bidi="ar-DZ"/>
        </w:rPr>
        <w:footnoteReference w:id="77"/>
      </w:r>
      <w:r w:rsidRPr="00F85B2E">
        <w:rPr>
          <w:rFonts w:cs="Traditional Arabic" w:hint="cs"/>
          <w:sz w:val="36"/>
          <w:szCs w:val="36"/>
          <w:rtl/>
          <w:lang w:bidi="ar-DZ"/>
        </w:rPr>
        <w:t>.</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قال أبو حاتم رأيت الأصمعي طعن في الأقشير وقال ذلك مولد ، ولم يلتفت إلى شعره قال</w:t>
      </w:r>
      <w:r w:rsidR="00F93A58" w:rsidRPr="00F85B2E">
        <w:rPr>
          <w:rFonts w:cs="Traditional Arabic" w:hint="cs"/>
          <w:sz w:val="36"/>
          <w:szCs w:val="36"/>
          <w:rtl/>
          <w:lang w:bidi="ar-DZ"/>
        </w:rPr>
        <w:t>:</w:t>
      </w:r>
      <w:r w:rsidRPr="00F85B2E">
        <w:rPr>
          <w:rFonts w:cs="Traditional Arabic" w:hint="cs"/>
          <w:sz w:val="36"/>
          <w:szCs w:val="36"/>
          <w:rtl/>
          <w:lang w:bidi="ar-DZ"/>
        </w:rPr>
        <w:t xml:space="preserve"> ولا يقال إلا رجل شرطي </w:t>
      </w:r>
      <w:r w:rsidR="00F93A58" w:rsidRPr="00F85B2E">
        <w:rPr>
          <w:rFonts w:cs="Traditional Arabic" w:hint="cs"/>
          <w:sz w:val="36"/>
          <w:szCs w:val="36"/>
          <w:rtl/>
          <w:lang w:bidi="ar-DZ"/>
        </w:rPr>
        <w:t>،</w:t>
      </w:r>
      <w:r w:rsidRPr="00F85B2E">
        <w:rPr>
          <w:rFonts w:cs="Traditional Arabic" w:hint="cs"/>
          <w:sz w:val="36"/>
          <w:szCs w:val="36"/>
          <w:rtl/>
          <w:lang w:bidi="ar-DZ"/>
        </w:rPr>
        <w:t>فقلت</w:t>
      </w:r>
      <w:r w:rsidR="00F93A58" w:rsidRPr="00F85B2E">
        <w:rPr>
          <w:rFonts w:cs="Traditional Arabic" w:hint="cs"/>
          <w:sz w:val="36"/>
          <w:szCs w:val="36"/>
          <w:rtl/>
          <w:lang w:bidi="ar-DZ"/>
        </w:rPr>
        <w:t xml:space="preserve">: </w:t>
      </w:r>
      <w:r w:rsidRPr="00F85B2E">
        <w:rPr>
          <w:rFonts w:cs="Traditional Arabic" w:hint="cs"/>
          <w:sz w:val="36"/>
          <w:szCs w:val="36"/>
          <w:rtl/>
          <w:lang w:bidi="ar-DZ"/>
        </w:rPr>
        <w:t>قال الأقشير</w:t>
      </w:r>
      <w:r w:rsidR="00F93A58" w:rsidRPr="00F85B2E">
        <w:rPr>
          <w:rFonts w:cs="Traditional Arabic" w:hint="cs"/>
          <w:sz w:val="36"/>
          <w:szCs w:val="36"/>
          <w:rtl/>
          <w:lang w:bidi="ar-DZ"/>
        </w:rPr>
        <w:t>:</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و</w:t>
      </w:r>
      <w:r w:rsidR="0045197E" w:rsidRPr="00F85B2E">
        <w:rPr>
          <w:rFonts w:cs="Traditional Arabic" w:hint="cs"/>
          <w:sz w:val="36"/>
          <w:szCs w:val="36"/>
          <w:rtl/>
          <w:lang w:bidi="ar-DZ"/>
        </w:rPr>
        <w:t>َ</w:t>
      </w:r>
      <w:r w:rsidRPr="00F85B2E">
        <w:rPr>
          <w:rFonts w:cs="Traditional Arabic" w:hint="cs"/>
          <w:sz w:val="36"/>
          <w:szCs w:val="36"/>
          <w:rtl/>
          <w:lang w:bidi="ar-DZ"/>
        </w:rPr>
        <w:t>إ</w:t>
      </w:r>
      <w:r w:rsidR="0045197E" w:rsidRPr="00F85B2E">
        <w:rPr>
          <w:rFonts w:cs="Traditional Arabic" w:hint="cs"/>
          <w:sz w:val="36"/>
          <w:szCs w:val="36"/>
          <w:rtl/>
          <w:lang w:bidi="ar-DZ"/>
        </w:rPr>
        <w:t>ِ</w:t>
      </w:r>
      <w:r w:rsidRPr="00F85B2E">
        <w:rPr>
          <w:rFonts w:cs="Traditional Arabic" w:hint="cs"/>
          <w:sz w:val="36"/>
          <w:szCs w:val="36"/>
          <w:rtl/>
          <w:lang w:bidi="ar-DZ"/>
        </w:rPr>
        <w:t>ن</w:t>
      </w:r>
      <w:r w:rsidR="0045197E" w:rsidRPr="00F85B2E">
        <w:rPr>
          <w:rFonts w:cs="Traditional Arabic" w:hint="cs"/>
          <w:sz w:val="36"/>
          <w:szCs w:val="36"/>
          <w:rtl/>
          <w:lang w:bidi="ar-DZ"/>
        </w:rPr>
        <w:t>َّ</w:t>
      </w:r>
      <w:r w:rsidRPr="00F85B2E">
        <w:rPr>
          <w:rFonts w:cs="Traditional Arabic" w:hint="cs"/>
          <w:sz w:val="36"/>
          <w:szCs w:val="36"/>
          <w:rtl/>
          <w:lang w:bidi="ar-DZ"/>
        </w:rPr>
        <w:t>م</w:t>
      </w:r>
      <w:r w:rsidR="0045197E" w:rsidRPr="00F85B2E">
        <w:rPr>
          <w:rFonts w:cs="Traditional Arabic" w:hint="cs"/>
          <w:sz w:val="36"/>
          <w:szCs w:val="36"/>
          <w:rtl/>
          <w:lang w:bidi="ar-DZ"/>
        </w:rPr>
        <w:t>َ</w:t>
      </w:r>
      <w:r w:rsidRPr="00F85B2E">
        <w:rPr>
          <w:rFonts w:cs="Traditional Arabic" w:hint="cs"/>
          <w:sz w:val="36"/>
          <w:szCs w:val="36"/>
          <w:rtl/>
          <w:lang w:bidi="ar-DZ"/>
        </w:rPr>
        <w:t>ا ن</w:t>
      </w:r>
      <w:r w:rsidR="0045197E" w:rsidRPr="00F85B2E">
        <w:rPr>
          <w:rFonts w:cs="Traditional Arabic" w:hint="cs"/>
          <w:sz w:val="36"/>
          <w:szCs w:val="36"/>
          <w:rtl/>
          <w:lang w:bidi="ar-DZ"/>
        </w:rPr>
        <w:t>َ</w:t>
      </w:r>
      <w:r w:rsidRPr="00F85B2E">
        <w:rPr>
          <w:rFonts w:cs="Traditional Arabic" w:hint="cs"/>
          <w:sz w:val="36"/>
          <w:szCs w:val="36"/>
          <w:rtl/>
          <w:lang w:bidi="ar-DZ"/>
        </w:rPr>
        <w:t>ش</w:t>
      </w:r>
      <w:r w:rsidR="0045197E" w:rsidRPr="00F85B2E">
        <w:rPr>
          <w:rFonts w:cs="Traditional Arabic" w:hint="cs"/>
          <w:sz w:val="36"/>
          <w:szCs w:val="36"/>
          <w:rtl/>
          <w:lang w:bidi="ar-DZ"/>
        </w:rPr>
        <w:t>ْ</w:t>
      </w:r>
      <w:r w:rsidRPr="00F85B2E">
        <w:rPr>
          <w:rFonts w:cs="Traditional Arabic" w:hint="cs"/>
          <w:sz w:val="36"/>
          <w:szCs w:val="36"/>
          <w:rtl/>
          <w:lang w:bidi="ar-DZ"/>
        </w:rPr>
        <w:t>ر</w:t>
      </w:r>
      <w:r w:rsidR="0045197E" w:rsidRPr="00F85B2E">
        <w:rPr>
          <w:rFonts w:cs="Traditional Arabic" w:hint="cs"/>
          <w:sz w:val="36"/>
          <w:szCs w:val="36"/>
          <w:rtl/>
          <w:lang w:bidi="ar-DZ"/>
        </w:rPr>
        <w:t>َ</w:t>
      </w:r>
      <w:r w:rsidRPr="00F85B2E">
        <w:rPr>
          <w:rFonts w:cs="Traditional Arabic" w:hint="cs"/>
          <w:sz w:val="36"/>
          <w:szCs w:val="36"/>
          <w:rtl/>
          <w:lang w:bidi="ar-DZ"/>
        </w:rPr>
        <w:t>ب</w:t>
      </w:r>
      <w:r w:rsidR="0045197E" w:rsidRPr="00F85B2E">
        <w:rPr>
          <w:rFonts w:cs="Traditional Arabic" w:hint="cs"/>
          <w:sz w:val="36"/>
          <w:szCs w:val="36"/>
          <w:rtl/>
          <w:lang w:bidi="ar-DZ"/>
        </w:rPr>
        <w:t>ُ</w:t>
      </w:r>
      <w:r w:rsidRPr="00F85B2E">
        <w:rPr>
          <w:rFonts w:cs="Traditional Arabic" w:hint="cs"/>
          <w:sz w:val="36"/>
          <w:szCs w:val="36"/>
          <w:rtl/>
          <w:lang w:bidi="ar-DZ"/>
        </w:rPr>
        <w:t xml:space="preserve"> م</w:t>
      </w:r>
      <w:r w:rsidR="0045197E" w:rsidRPr="00F85B2E">
        <w:rPr>
          <w:rFonts w:cs="Traditional Arabic" w:hint="cs"/>
          <w:sz w:val="36"/>
          <w:szCs w:val="36"/>
          <w:rtl/>
          <w:lang w:bidi="ar-DZ"/>
        </w:rPr>
        <w:t>ِ</w:t>
      </w:r>
      <w:r w:rsidRPr="00F85B2E">
        <w:rPr>
          <w:rFonts w:cs="Traditional Arabic" w:hint="cs"/>
          <w:sz w:val="36"/>
          <w:szCs w:val="36"/>
          <w:rtl/>
          <w:lang w:bidi="ar-DZ"/>
        </w:rPr>
        <w:t>ن أ</w:t>
      </w:r>
      <w:r w:rsidR="0045197E" w:rsidRPr="00F85B2E">
        <w:rPr>
          <w:rFonts w:cs="Traditional Arabic" w:hint="cs"/>
          <w:sz w:val="36"/>
          <w:szCs w:val="36"/>
          <w:rtl/>
          <w:lang w:bidi="ar-DZ"/>
        </w:rPr>
        <w:t>َ</w:t>
      </w:r>
      <w:r w:rsidRPr="00F85B2E">
        <w:rPr>
          <w:rFonts w:cs="Traditional Arabic" w:hint="cs"/>
          <w:sz w:val="36"/>
          <w:szCs w:val="36"/>
          <w:rtl/>
          <w:lang w:bidi="ar-DZ"/>
        </w:rPr>
        <w:t>م</w:t>
      </w:r>
      <w:r w:rsidR="0045197E" w:rsidRPr="00F85B2E">
        <w:rPr>
          <w:rFonts w:cs="Traditional Arabic" w:hint="cs"/>
          <w:sz w:val="36"/>
          <w:szCs w:val="36"/>
          <w:rtl/>
          <w:lang w:bidi="ar-DZ"/>
        </w:rPr>
        <w:t>ْ</w:t>
      </w:r>
      <w:r w:rsidRPr="00F85B2E">
        <w:rPr>
          <w:rFonts w:cs="Traditional Arabic" w:hint="cs"/>
          <w:sz w:val="36"/>
          <w:szCs w:val="36"/>
          <w:rtl/>
          <w:lang w:bidi="ar-DZ"/>
        </w:rPr>
        <w:t>و</w:t>
      </w:r>
      <w:r w:rsidR="0045197E" w:rsidRPr="00F85B2E">
        <w:rPr>
          <w:rFonts w:cs="Traditional Arabic" w:hint="cs"/>
          <w:sz w:val="36"/>
          <w:szCs w:val="36"/>
          <w:rtl/>
          <w:lang w:bidi="ar-DZ"/>
        </w:rPr>
        <w:t>َ</w:t>
      </w:r>
      <w:r w:rsidRPr="00F85B2E">
        <w:rPr>
          <w:rFonts w:cs="Traditional Arabic" w:hint="cs"/>
          <w:sz w:val="36"/>
          <w:szCs w:val="36"/>
          <w:rtl/>
          <w:lang w:bidi="ar-DZ"/>
        </w:rPr>
        <w:t>ال</w:t>
      </w:r>
      <w:r w:rsidR="0045197E" w:rsidRPr="00F85B2E">
        <w:rPr>
          <w:rFonts w:cs="Traditional Arabic" w:hint="cs"/>
          <w:sz w:val="36"/>
          <w:szCs w:val="36"/>
          <w:rtl/>
          <w:lang w:bidi="ar-DZ"/>
        </w:rPr>
        <w:t>ِ</w:t>
      </w:r>
      <w:r w:rsidRPr="00F85B2E">
        <w:rPr>
          <w:rFonts w:cs="Traditional Arabic" w:hint="cs"/>
          <w:sz w:val="36"/>
          <w:szCs w:val="36"/>
          <w:rtl/>
          <w:lang w:bidi="ar-DZ"/>
        </w:rPr>
        <w:t>ن</w:t>
      </w:r>
      <w:r w:rsidR="0045197E" w:rsidRPr="00F85B2E">
        <w:rPr>
          <w:rFonts w:cs="Traditional Arabic" w:hint="cs"/>
          <w:sz w:val="36"/>
          <w:szCs w:val="36"/>
          <w:rtl/>
          <w:lang w:bidi="ar-DZ"/>
        </w:rPr>
        <w:t>َ</w:t>
      </w:r>
      <w:r w:rsidRPr="00F85B2E">
        <w:rPr>
          <w:rFonts w:cs="Traditional Arabic" w:hint="cs"/>
          <w:sz w:val="36"/>
          <w:szCs w:val="36"/>
          <w:rtl/>
          <w:lang w:bidi="ar-DZ"/>
        </w:rPr>
        <w:t>ا           ف</w:t>
      </w:r>
      <w:r w:rsidR="0045197E" w:rsidRPr="00F85B2E">
        <w:rPr>
          <w:rFonts w:cs="Traditional Arabic" w:hint="cs"/>
          <w:sz w:val="36"/>
          <w:szCs w:val="36"/>
          <w:rtl/>
          <w:lang w:bidi="ar-DZ"/>
        </w:rPr>
        <w:t>َ</w:t>
      </w:r>
      <w:r w:rsidRPr="00F85B2E">
        <w:rPr>
          <w:rFonts w:cs="Traditional Arabic" w:hint="cs"/>
          <w:sz w:val="36"/>
          <w:szCs w:val="36"/>
          <w:rtl/>
          <w:lang w:bidi="ar-DZ"/>
        </w:rPr>
        <w:t>س</w:t>
      </w:r>
      <w:r w:rsidR="0045197E" w:rsidRPr="00F85B2E">
        <w:rPr>
          <w:rFonts w:cs="Traditional Arabic" w:hint="cs"/>
          <w:sz w:val="36"/>
          <w:szCs w:val="36"/>
          <w:rtl/>
          <w:lang w:bidi="ar-DZ"/>
        </w:rPr>
        <w:t>َّ</w:t>
      </w:r>
      <w:r w:rsidRPr="00F85B2E">
        <w:rPr>
          <w:rFonts w:cs="Traditional Arabic" w:hint="cs"/>
          <w:sz w:val="36"/>
          <w:szCs w:val="36"/>
          <w:rtl/>
          <w:lang w:bidi="ar-DZ"/>
        </w:rPr>
        <w:t>ل</w:t>
      </w:r>
      <w:r w:rsidR="0045197E" w:rsidRPr="00F85B2E">
        <w:rPr>
          <w:rFonts w:cs="Traditional Arabic" w:hint="cs"/>
          <w:sz w:val="36"/>
          <w:szCs w:val="36"/>
          <w:rtl/>
          <w:lang w:bidi="ar-DZ"/>
        </w:rPr>
        <w:t>ُ</w:t>
      </w:r>
      <w:r w:rsidRPr="00F85B2E">
        <w:rPr>
          <w:rFonts w:cs="Traditional Arabic" w:hint="cs"/>
          <w:sz w:val="36"/>
          <w:szCs w:val="36"/>
          <w:rtl/>
          <w:lang w:bidi="ar-DZ"/>
        </w:rPr>
        <w:t>و الش</w:t>
      </w:r>
      <w:r w:rsidR="0045197E" w:rsidRPr="00F85B2E">
        <w:rPr>
          <w:rFonts w:cs="Traditional Arabic" w:hint="cs"/>
          <w:sz w:val="36"/>
          <w:szCs w:val="36"/>
          <w:rtl/>
          <w:lang w:bidi="ar-DZ"/>
        </w:rPr>
        <w:t>ُ</w:t>
      </w:r>
      <w:r w:rsidRPr="00F85B2E">
        <w:rPr>
          <w:rFonts w:cs="Traditional Arabic" w:hint="cs"/>
          <w:sz w:val="36"/>
          <w:szCs w:val="36"/>
          <w:rtl/>
          <w:lang w:bidi="ar-DZ"/>
        </w:rPr>
        <w:t>ر</w:t>
      </w:r>
      <w:r w:rsidR="0045197E" w:rsidRPr="00F85B2E">
        <w:rPr>
          <w:rFonts w:cs="Traditional Arabic" w:hint="cs"/>
          <w:sz w:val="36"/>
          <w:szCs w:val="36"/>
          <w:rtl/>
          <w:lang w:bidi="ar-DZ"/>
        </w:rPr>
        <w:t>ْ</w:t>
      </w:r>
      <w:r w:rsidRPr="00F85B2E">
        <w:rPr>
          <w:rFonts w:cs="Traditional Arabic" w:hint="cs"/>
          <w:sz w:val="36"/>
          <w:szCs w:val="36"/>
          <w:rtl/>
          <w:lang w:bidi="ar-DZ"/>
        </w:rPr>
        <w:t>ط</w:t>
      </w:r>
      <w:r w:rsidR="0045197E" w:rsidRPr="00F85B2E">
        <w:rPr>
          <w:rFonts w:cs="Traditional Arabic" w:hint="cs"/>
          <w:sz w:val="36"/>
          <w:szCs w:val="36"/>
          <w:rtl/>
          <w:lang w:bidi="ar-DZ"/>
        </w:rPr>
        <w:t>َ</w:t>
      </w:r>
      <w:r w:rsidRPr="00F85B2E">
        <w:rPr>
          <w:rFonts w:cs="Traditional Arabic" w:hint="cs"/>
          <w:sz w:val="36"/>
          <w:szCs w:val="36"/>
          <w:rtl/>
          <w:lang w:bidi="ar-DZ"/>
        </w:rPr>
        <w:t>ي</w:t>
      </w:r>
      <w:r w:rsidR="0045197E" w:rsidRPr="00F85B2E">
        <w:rPr>
          <w:rFonts w:cs="Traditional Arabic" w:hint="cs"/>
          <w:sz w:val="36"/>
          <w:szCs w:val="36"/>
          <w:rtl/>
          <w:lang w:bidi="ar-DZ"/>
        </w:rPr>
        <w:t>َ</w:t>
      </w:r>
      <w:r w:rsidRPr="00F85B2E">
        <w:rPr>
          <w:rFonts w:cs="Traditional Arabic" w:hint="cs"/>
          <w:sz w:val="36"/>
          <w:szCs w:val="36"/>
          <w:rtl/>
          <w:lang w:bidi="ar-DZ"/>
        </w:rPr>
        <w:t xml:space="preserve"> م</w:t>
      </w:r>
      <w:r w:rsidR="0045197E" w:rsidRPr="00F85B2E">
        <w:rPr>
          <w:rFonts w:cs="Traditional Arabic" w:hint="cs"/>
          <w:sz w:val="36"/>
          <w:szCs w:val="36"/>
          <w:rtl/>
          <w:lang w:bidi="ar-DZ"/>
        </w:rPr>
        <w:t>َ</w:t>
      </w:r>
      <w:r w:rsidRPr="00F85B2E">
        <w:rPr>
          <w:rFonts w:cs="Traditional Arabic" w:hint="cs"/>
          <w:sz w:val="36"/>
          <w:szCs w:val="36"/>
          <w:rtl/>
          <w:lang w:bidi="ar-DZ"/>
        </w:rPr>
        <w:t>ا ه</w:t>
      </w:r>
      <w:r w:rsidR="0045197E" w:rsidRPr="00F85B2E">
        <w:rPr>
          <w:rFonts w:cs="Traditional Arabic" w:hint="cs"/>
          <w:sz w:val="36"/>
          <w:szCs w:val="36"/>
          <w:rtl/>
          <w:lang w:bidi="ar-DZ"/>
        </w:rPr>
        <w:t>َ</w:t>
      </w:r>
      <w:r w:rsidRPr="00F85B2E">
        <w:rPr>
          <w:rFonts w:cs="Traditional Arabic" w:hint="cs"/>
          <w:sz w:val="36"/>
          <w:szCs w:val="36"/>
          <w:rtl/>
          <w:lang w:bidi="ar-DZ"/>
        </w:rPr>
        <w:t>ذ</w:t>
      </w:r>
      <w:r w:rsidR="0045197E" w:rsidRPr="00F85B2E">
        <w:rPr>
          <w:rFonts w:cs="Traditional Arabic" w:hint="cs"/>
          <w:sz w:val="36"/>
          <w:szCs w:val="36"/>
          <w:rtl/>
          <w:lang w:bidi="ar-DZ"/>
        </w:rPr>
        <w:t>َ</w:t>
      </w:r>
      <w:r w:rsidRPr="00F85B2E">
        <w:rPr>
          <w:rFonts w:cs="Traditional Arabic" w:hint="cs"/>
          <w:sz w:val="36"/>
          <w:szCs w:val="36"/>
          <w:rtl/>
          <w:lang w:bidi="ar-DZ"/>
        </w:rPr>
        <w:t>ا الغ</w:t>
      </w:r>
      <w:r w:rsidR="0045197E" w:rsidRPr="00F85B2E">
        <w:rPr>
          <w:rFonts w:cs="Traditional Arabic" w:hint="cs"/>
          <w:sz w:val="36"/>
          <w:szCs w:val="36"/>
          <w:rtl/>
          <w:lang w:bidi="ar-DZ"/>
        </w:rPr>
        <w:t>َ</w:t>
      </w:r>
      <w:r w:rsidRPr="00F85B2E">
        <w:rPr>
          <w:rFonts w:cs="Traditional Arabic" w:hint="cs"/>
          <w:sz w:val="36"/>
          <w:szCs w:val="36"/>
          <w:rtl/>
          <w:lang w:bidi="ar-DZ"/>
        </w:rPr>
        <w:t>ض</w:t>
      </w:r>
      <w:r w:rsidR="0045197E" w:rsidRPr="00F85B2E">
        <w:rPr>
          <w:rFonts w:cs="Traditional Arabic" w:hint="cs"/>
          <w:sz w:val="36"/>
          <w:szCs w:val="36"/>
          <w:rtl/>
          <w:lang w:bidi="ar-DZ"/>
        </w:rPr>
        <w:t>َ</w:t>
      </w:r>
      <w:r w:rsidRPr="00F85B2E">
        <w:rPr>
          <w:rFonts w:cs="Traditional Arabic" w:hint="cs"/>
          <w:sz w:val="36"/>
          <w:szCs w:val="36"/>
          <w:rtl/>
          <w:lang w:bidi="ar-DZ"/>
        </w:rPr>
        <w:t>ب</w:t>
      </w:r>
      <w:r w:rsidR="0045197E"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فقال ذلك مولد </w:t>
      </w:r>
      <w:r w:rsidRPr="00F85B2E">
        <w:rPr>
          <w:rStyle w:val="Appelnotedebasdep"/>
          <w:rFonts w:cs="Traditional Arabic"/>
          <w:sz w:val="36"/>
          <w:szCs w:val="36"/>
          <w:rtl/>
          <w:lang w:bidi="ar-DZ"/>
        </w:rPr>
        <w:footnoteReference w:id="78"/>
      </w:r>
      <w:r w:rsidR="0045197E"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 xml:space="preserve">وأبو جلدة اليشكري كانت له براعة في وصف الخمر وخصائصه في وصفها قريبة جدا من الخصائص المحدثة ، وخصوصا في النديم ومعاملة النديم إذا سكر وخرج به السكر عن </w:t>
      </w:r>
      <w:r w:rsidR="0045197E" w:rsidRPr="00F85B2E">
        <w:rPr>
          <w:rFonts w:cs="Traditional Arabic" w:hint="cs"/>
          <w:sz w:val="36"/>
          <w:szCs w:val="36"/>
          <w:rtl/>
          <w:lang w:bidi="ar-DZ"/>
        </w:rPr>
        <w:t>ط</w:t>
      </w:r>
      <w:r w:rsidRPr="00F85B2E">
        <w:rPr>
          <w:rFonts w:cs="Traditional Arabic" w:hint="cs"/>
          <w:sz w:val="36"/>
          <w:szCs w:val="36"/>
          <w:rtl/>
          <w:lang w:bidi="ar-DZ"/>
        </w:rPr>
        <w:t xml:space="preserve">وره </w:t>
      </w:r>
      <w:r w:rsidR="0045197E" w:rsidRPr="00F85B2E">
        <w:rPr>
          <w:rFonts w:cs="Traditional Arabic" w:hint="cs"/>
          <w:sz w:val="36"/>
          <w:szCs w:val="36"/>
          <w:rtl/>
          <w:lang w:bidi="ar-DZ"/>
        </w:rPr>
        <w:t>،</w:t>
      </w:r>
      <w:r w:rsidRPr="00F85B2E">
        <w:rPr>
          <w:rFonts w:cs="Traditional Arabic" w:hint="cs"/>
          <w:sz w:val="36"/>
          <w:szCs w:val="36"/>
          <w:rtl/>
          <w:lang w:bidi="ar-DZ"/>
        </w:rPr>
        <w:t xml:space="preserve"> مما عرفناه فيما بعد في شعر أبي نواس</w:t>
      </w:r>
      <w:r w:rsidR="0045197E" w:rsidRPr="00F85B2E">
        <w:rPr>
          <w:rFonts w:cs="Traditional Arabic" w:hint="cs"/>
          <w:sz w:val="36"/>
          <w:szCs w:val="36"/>
          <w:rtl/>
          <w:lang w:bidi="ar-DZ"/>
        </w:rPr>
        <w:t>.</w:t>
      </w:r>
      <w:r w:rsidRPr="00F85B2E">
        <w:rPr>
          <w:rFonts w:cs="Traditional Arabic" w:hint="cs"/>
          <w:sz w:val="36"/>
          <w:szCs w:val="36"/>
          <w:rtl/>
          <w:lang w:bidi="ar-DZ"/>
        </w:rPr>
        <w:t xml:space="preserve"> قال في الرفق بالنديم : </w:t>
      </w:r>
    </w:p>
    <w:p w:rsidR="00B07302" w:rsidRPr="00F85B2E" w:rsidRDefault="0045197E" w:rsidP="008E2679">
      <w:pPr>
        <w:spacing w:line="360" w:lineRule="auto"/>
        <w:rPr>
          <w:rFonts w:cs="Traditional Arabic"/>
          <w:sz w:val="36"/>
          <w:szCs w:val="36"/>
          <w:rtl/>
          <w:lang w:bidi="ar-DZ"/>
        </w:rPr>
      </w:pPr>
      <w:r w:rsidRPr="00F85B2E">
        <w:rPr>
          <w:rFonts w:cs="Traditional Arabic" w:hint="cs"/>
          <w:sz w:val="36"/>
          <w:szCs w:val="36"/>
          <w:rtl/>
          <w:lang w:bidi="ar-DZ"/>
        </w:rPr>
        <w:t>أَ</w:t>
      </w:r>
      <w:r w:rsidR="00B07302" w:rsidRPr="00F85B2E">
        <w:rPr>
          <w:rFonts w:cs="Traditional Arabic" w:hint="cs"/>
          <w:sz w:val="36"/>
          <w:szCs w:val="36"/>
          <w:rtl/>
          <w:lang w:bidi="ar-DZ"/>
        </w:rPr>
        <w:t>ب</w:t>
      </w:r>
      <w:r w:rsidRPr="00F85B2E">
        <w:rPr>
          <w:rFonts w:cs="Traditional Arabic" w:hint="cs"/>
          <w:sz w:val="36"/>
          <w:szCs w:val="36"/>
          <w:rtl/>
          <w:lang w:bidi="ar-DZ"/>
        </w:rPr>
        <w:t>َ</w:t>
      </w:r>
      <w:r w:rsidR="00B07302" w:rsidRPr="00F85B2E">
        <w:rPr>
          <w:rFonts w:cs="Traditional Arabic" w:hint="cs"/>
          <w:sz w:val="36"/>
          <w:szCs w:val="36"/>
          <w:rtl/>
          <w:lang w:bidi="ar-DZ"/>
        </w:rPr>
        <w:t>ى الله</w:t>
      </w:r>
      <w:r w:rsidRPr="00F85B2E">
        <w:rPr>
          <w:rFonts w:cs="Traditional Arabic" w:hint="cs"/>
          <w:sz w:val="36"/>
          <w:szCs w:val="36"/>
          <w:rtl/>
          <w:lang w:bidi="ar-DZ"/>
        </w:rPr>
        <w:t>ُ أَن أ</w:t>
      </w:r>
      <w:r w:rsidR="00B07302" w:rsidRPr="00F85B2E">
        <w:rPr>
          <w:rFonts w:cs="Traditional Arabic" w:hint="cs"/>
          <w:sz w:val="36"/>
          <w:szCs w:val="36"/>
          <w:rtl/>
          <w:lang w:bidi="ar-DZ"/>
        </w:rPr>
        <w:t>ل</w:t>
      </w:r>
      <w:r w:rsidRPr="00F85B2E">
        <w:rPr>
          <w:rFonts w:cs="Traditional Arabic" w:hint="cs"/>
          <w:sz w:val="36"/>
          <w:szCs w:val="36"/>
          <w:rtl/>
          <w:lang w:bidi="ar-DZ"/>
        </w:rPr>
        <w:t>ْحَ</w:t>
      </w:r>
      <w:r w:rsidR="00B07302" w:rsidRPr="00F85B2E">
        <w:rPr>
          <w:rFonts w:cs="Traditional Arabic" w:hint="cs"/>
          <w:sz w:val="36"/>
          <w:szCs w:val="36"/>
          <w:rtl/>
          <w:lang w:bidi="ar-DZ"/>
        </w:rPr>
        <w:t>ى ن</w:t>
      </w:r>
      <w:r w:rsidRPr="00F85B2E">
        <w:rPr>
          <w:rFonts w:cs="Traditional Arabic" w:hint="cs"/>
          <w:sz w:val="36"/>
          <w:szCs w:val="36"/>
          <w:rtl/>
          <w:lang w:bidi="ar-DZ"/>
        </w:rPr>
        <w:t>َ</w:t>
      </w:r>
      <w:r w:rsidR="00B07302" w:rsidRPr="00F85B2E">
        <w:rPr>
          <w:rFonts w:cs="Traditional Arabic" w:hint="cs"/>
          <w:sz w:val="36"/>
          <w:szCs w:val="36"/>
          <w:rtl/>
          <w:lang w:bidi="ar-DZ"/>
        </w:rPr>
        <w:t>د</w:t>
      </w:r>
      <w:r w:rsidRPr="00F85B2E">
        <w:rPr>
          <w:rFonts w:cs="Traditional Arabic" w:hint="cs"/>
          <w:sz w:val="36"/>
          <w:szCs w:val="36"/>
          <w:rtl/>
          <w:lang w:bidi="ar-DZ"/>
        </w:rPr>
        <w:t>ِ</w:t>
      </w:r>
      <w:r w:rsidR="00B07302" w:rsidRPr="00F85B2E">
        <w:rPr>
          <w:rFonts w:cs="Traditional Arabic" w:hint="cs"/>
          <w:sz w:val="36"/>
          <w:szCs w:val="36"/>
          <w:rtl/>
          <w:lang w:bidi="ar-DZ"/>
        </w:rPr>
        <w:t>يم</w:t>
      </w:r>
      <w:r w:rsidRPr="00F85B2E">
        <w:rPr>
          <w:rFonts w:cs="Traditional Arabic" w:hint="cs"/>
          <w:sz w:val="36"/>
          <w:szCs w:val="36"/>
          <w:rtl/>
          <w:lang w:bidi="ar-DZ"/>
        </w:rPr>
        <w:t>ِ</w:t>
      </w:r>
      <w:r w:rsidR="00B07302" w:rsidRPr="00F85B2E">
        <w:rPr>
          <w:rFonts w:cs="Traditional Arabic" w:hint="cs"/>
          <w:sz w:val="36"/>
          <w:szCs w:val="36"/>
          <w:rtl/>
          <w:lang w:bidi="ar-DZ"/>
        </w:rPr>
        <w:t>ي إ</w:t>
      </w:r>
      <w:r w:rsidRPr="00F85B2E">
        <w:rPr>
          <w:rFonts w:cs="Traditional Arabic" w:hint="cs"/>
          <w:sz w:val="36"/>
          <w:szCs w:val="36"/>
          <w:rtl/>
          <w:lang w:bidi="ar-DZ"/>
        </w:rPr>
        <w:t>ِ</w:t>
      </w:r>
      <w:r w:rsidR="00B07302" w:rsidRPr="00F85B2E">
        <w:rPr>
          <w:rFonts w:cs="Traditional Arabic" w:hint="cs"/>
          <w:sz w:val="36"/>
          <w:szCs w:val="36"/>
          <w:rtl/>
          <w:lang w:bidi="ar-DZ"/>
        </w:rPr>
        <w:t>ذ</w:t>
      </w:r>
      <w:r w:rsidRPr="00F85B2E">
        <w:rPr>
          <w:rFonts w:cs="Traditional Arabic" w:hint="cs"/>
          <w:sz w:val="36"/>
          <w:szCs w:val="36"/>
          <w:rtl/>
          <w:lang w:bidi="ar-DZ"/>
        </w:rPr>
        <w:t>َّ</w:t>
      </w:r>
      <w:r w:rsidR="00B07302" w:rsidRPr="00F85B2E">
        <w:rPr>
          <w:rFonts w:cs="Traditional Arabic" w:hint="cs"/>
          <w:sz w:val="36"/>
          <w:szCs w:val="36"/>
          <w:rtl/>
          <w:lang w:bidi="ar-DZ"/>
        </w:rPr>
        <w:t>ا إ</w:t>
      </w:r>
      <w:r w:rsidRPr="00F85B2E">
        <w:rPr>
          <w:rFonts w:cs="Traditional Arabic" w:hint="cs"/>
          <w:sz w:val="36"/>
          <w:szCs w:val="36"/>
          <w:rtl/>
          <w:lang w:bidi="ar-DZ"/>
        </w:rPr>
        <w:t>ِ</w:t>
      </w:r>
      <w:r w:rsidR="00B07302" w:rsidRPr="00F85B2E">
        <w:rPr>
          <w:rFonts w:cs="Traditional Arabic" w:hint="cs"/>
          <w:sz w:val="36"/>
          <w:szCs w:val="36"/>
          <w:rtl/>
          <w:lang w:bidi="ar-DZ"/>
        </w:rPr>
        <w:t>نت</w:t>
      </w:r>
      <w:r w:rsidRPr="00F85B2E">
        <w:rPr>
          <w:rFonts w:cs="Traditional Arabic" w:hint="cs"/>
          <w:sz w:val="36"/>
          <w:szCs w:val="36"/>
          <w:rtl/>
          <w:lang w:bidi="ar-DZ"/>
        </w:rPr>
        <w:t>َ</w:t>
      </w:r>
      <w:r w:rsidR="00B07302" w:rsidRPr="00F85B2E">
        <w:rPr>
          <w:rFonts w:cs="Traditional Arabic" w:hint="cs"/>
          <w:sz w:val="36"/>
          <w:szCs w:val="36"/>
          <w:rtl/>
          <w:lang w:bidi="ar-DZ"/>
        </w:rPr>
        <w:t>ش</w:t>
      </w:r>
      <w:r w:rsidRPr="00F85B2E">
        <w:rPr>
          <w:rFonts w:cs="Traditional Arabic" w:hint="cs"/>
          <w:sz w:val="36"/>
          <w:szCs w:val="36"/>
          <w:rtl/>
          <w:lang w:bidi="ar-DZ"/>
        </w:rPr>
        <w:t>َ</w:t>
      </w:r>
      <w:r w:rsidR="00B07302" w:rsidRPr="00F85B2E">
        <w:rPr>
          <w:rFonts w:cs="Traditional Arabic" w:hint="cs"/>
          <w:sz w:val="36"/>
          <w:szCs w:val="36"/>
          <w:rtl/>
          <w:lang w:bidi="ar-DZ"/>
        </w:rPr>
        <w:t xml:space="preserve">ى   </w:t>
      </w:r>
      <w:r w:rsidR="00632FA8" w:rsidRPr="00F85B2E">
        <w:rPr>
          <w:rFonts w:cs="Traditional Arabic" w:hint="cs"/>
          <w:sz w:val="36"/>
          <w:szCs w:val="36"/>
          <w:rtl/>
          <w:lang w:bidi="ar-DZ"/>
        </w:rPr>
        <w:t xml:space="preserve">    </w:t>
      </w:r>
      <w:r w:rsidR="00B07302" w:rsidRPr="00F85B2E">
        <w:rPr>
          <w:rFonts w:cs="Traditional Arabic" w:hint="cs"/>
          <w:sz w:val="36"/>
          <w:szCs w:val="36"/>
          <w:rtl/>
          <w:lang w:bidi="ar-DZ"/>
        </w:rPr>
        <w:t xml:space="preserve"> و</w:t>
      </w:r>
      <w:r w:rsidRPr="00F85B2E">
        <w:rPr>
          <w:rFonts w:cs="Traditional Arabic" w:hint="cs"/>
          <w:sz w:val="36"/>
          <w:szCs w:val="36"/>
          <w:rtl/>
          <w:lang w:bidi="ar-DZ"/>
        </w:rPr>
        <w:t>َ</w:t>
      </w:r>
      <w:r w:rsidR="00B07302" w:rsidRPr="00F85B2E">
        <w:rPr>
          <w:rFonts w:cs="Traditional Arabic" w:hint="cs"/>
          <w:sz w:val="36"/>
          <w:szCs w:val="36"/>
          <w:rtl/>
          <w:lang w:bidi="ar-DZ"/>
        </w:rPr>
        <w:t>ق</w:t>
      </w:r>
      <w:r w:rsidRPr="00F85B2E">
        <w:rPr>
          <w:rFonts w:cs="Traditional Arabic" w:hint="cs"/>
          <w:sz w:val="36"/>
          <w:szCs w:val="36"/>
          <w:rtl/>
          <w:lang w:bidi="ar-DZ"/>
        </w:rPr>
        <w:t>َ</w:t>
      </w:r>
      <w:r w:rsidR="00B07302" w:rsidRPr="00F85B2E">
        <w:rPr>
          <w:rFonts w:cs="Traditional Arabic" w:hint="cs"/>
          <w:sz w:val="36"/>
          <w:szCs w:val="36"/>
          <w:rtl/>
          <w:lang w:bidi="ar-DZ"/>
        </w:rPr>
        <w:t>ال</w:t>
      </w:r>
      <w:r w:rsidRPr="00F85B2E">
        <w:rPr>
          <w:rFonts w:cs="Traditional Arabic" w:hint="cs"/>
          <w:sz w:val="36"/>
          <w:szCs w:val="36"/>
          <w:rtl/>
          <w:lang w:bidi="ar-DZ"/>
        </w:rPr>
        <w:t>َ</w:t>
      </w:r>
      <w:r w:rsidR="00B07302" w:rsidRPr="00F85B2E">
        <w:rPr>
          <w:rFonts w:cs="Traditional Arabic" w:hint="cs"/>
          <w:sz w:val="36"/>
          <w:szCs w:val="36"/>
          <w:rtl/>
          <w:lang w:bidi="ar-DZ"/>
        </w:rPr>
        <w:t xml:space="preserve"> ك</w:t>
      </w:r>
      <w:r w:rsidRPr="00F85B2E">
        <w:rPr>
          <w:rFonts w:cs="Traditional Arabic" w:hint="cs"/>
          <w:sz w:val="36"/>
          <w:szCs w:val="36"/>
          <w:rtl/>
          <w:lang w:bidi="ar-DZ"/>
        </w:rPr>
        <w:t>َ</w:t>
      </w:r>
      <w:r w:rsidR="00B07302" w:rsidRPr="00F85B2E">
        <w:rPr>
          <w:rFonts w:cs="Traditional Arabic" w:hint="cs"/>
          <w:sz w:val="36"/>
          <w:szCs w:val="36"/>
          <w:rtl/>
          <w:lang w:bidi="ar-DZ"/>
        </w:rPr>
        <w:t>لا</w:t>
      </w:r>
      <w:r w:rsidRPr="00F85B2E">
        <w:rPr>
          <w:rFonts w:cs="Traditional Arabic" w:hint="cs"/>
          <w:sz w:val="36"/>
          <w:szCs w:val="36"/>
          <w:rtl/>
          <w:lang w:bidi="ar-DZ"/>
        </w:rPr>
        <w:t>َ</w:t>
      </w:r>
      <w:r w:rsidR="00B07302" w:rsidRPr="00F85B2E">
        <w:rPr>
          <w:rFonts w:cs="Traditional Arabic" w:hint="cs"/>
          <w:sz w:val="36"/>
          <w:szCs w:val="36"/>
          <w:rtl/>
          <w:lang w:bidi="ar-DZ"/>
        </w:rPr>
        <w:t>م</w:t>
      </w:r>
      <w:r w:rsidRPr="00F85B2E">
        <w:rPr>
          <w:rFonts w:cs="Traditional Arabic" w:hint="cs"/>
          <w:sz w:val="36"/>
          <w:szCs w:val="36"/>
          <w:rtl/>
          <w:lang w:bidi="ar-DZ"/>
        </w:rPr>
        <w:t>ً</w:t>
      </w:r>
      <w:r w:rsidR="00B07302" w:rsidRPr="00F85B2E">
        <w:rPr>
          <w:rFonts w:cs="Traditional Arabic" w:hint="cs"/>
          <w:sz w:val="36"/>
          <w:szCs w:val="36"/>
          <w:rtl/>
          <w:lang w:bidi="ar-DZ"/>
        </w:rPr>
        <w:t>ا س</w:t>
      </w:r>
      <w:r w:rsidRPr="00F85B2E">
        <w:rPr>
          <w:rFonts w:cs="Traditional Arabic" w:hint="cs"/>
          <w:sz w:val="36"/>
          <w:szCs w:val="36"/>
          <w:rtl/>
          <w:lang w:bidi="ar-DZ"/>
        </w:rPr>
        <w:t>َ</w:t>
      </w:r>
      <w:r w:rsidR="00B07302" w:rsidRPr="00F85B2E">
        <w:rPr>
          <w:rFonts w:cs="Traditional Arabic" w:hint="cs"/>
          <w:sz w:val="36"/>
          <w:szCs w:val="36"/>
          <w:rtl/>
          <w:lang w:bidi="ar-DZ"/>
        </w:rPr>
        <w:t>يئ</w:t>
      </w:r>
      <w:r w:rsidRPr="00F85B2E">
        <w:rPr>
          <w:rFonts w:cs="Traditional Arabic" w:hint="cs"/>
          <w:sz w:val="36"/>
          <w:szCs w:val="36"/>
          <w:rtl/>
          <w:lang w:bidi="ar-DZ"/>
        </w:rPr>
        <w:t>ً</w:t>
      </w:r>
      <w:r w:rsidR="00B07302" w:rsidRPr="00F85B2E">
        <w:rPr>
          <w:rFonts w:cs="Traditional Arabic" w:hint="cs"/>
          <w:sz w:val="36"/>
          <w:szCs w:val="36"/>
          <w:rtl/>
          <w:lang w:bidi="ar-DZ"/>
        </w:rPr>
        <w:t>ا ع</w:t>
      </w:r>
      <w:r w:rsidRPr="00F85B2E">
        <w:rPr>
          <w:rFonts w:cs="Traditional Arabic" w:hint="cs"/>
          <w:sz w:val="36"/>
          <w:szCs w:val="36"/>
          <w:rtl/>
          <w:lang w:bidi="ar-DZ"/>
        </w:rPr>
        <w:t>َ</w:t>
      </w:r>
      <w:r w:rsidR="00B07302" w:rsidRPr="00F85B2E">
        <w:rPr>
          <w:rFonts w:cs="Traditional Arabic" w:hint="cs"/>
          <w:sz w:val="36"/>
          <w:szCs w:val="36"/>
          <w:rtl/>
          <w:lang w:bidi="ar-DZ"/>
        </w:rPr>
        <w:t>ل</w:t>
      </w:r>
      <w:r w:rsidRPr="00F85B2E">
        <w:rPr>
          <w:rFonts w:cs="Traditional Arabic" w:hint="cs"/>
          <w:sz w:val="36"/>
          <w:szCs w:val="36"/>
          <w:rtl/>
          <w:lang w:bidi="ar-DZ"/>
        </w:rPr>
        <w:t>َ</w:t>
      </w:r>
      <w:r w:rsidR="00B07302" w:rsidRPr="00F85B2E">
        <w:rPr>
          <w:rFonts w:cs="Traditional Arabic" w:hint="cs"/>
          <w:sz w:val="36"/>
          <w:szCs w:val="36"/>
          <w:rtl/>
          <w:lang w:bidi="ar-DZ"/>
        </w:rPr>
        <w:t>ى الس</w:t>
      </w:r>
      <w:r w:rsidRPr="00F85B2E">
        <w:rPr>
          <w:rFonts w:cs="Traditional Arabic" w:hint="cs"/>
          <w:sz w:val="36"/>
          <w:szCs w:val="36"/>
          <w:rtl/>
          <w:lang w:bidi="ar-DZ"/>
        </w:rPr>
        <w:t>ُ</w:t>
      </w:r>
      <w:r w:rsidR="00B07302" w:rsidRPr="00F85B2E">
        <w:rPr>
          <w:rFonts w:cs="Traditional Arabic" w:hint="cs"/>
          <w:sz w:val="36"/>
          <w:szCs w:val="36"/>
          <w:rtl/>
          <w:lang w:bidi="ar-DZ"/>
        </w:rPr>
        <w:t>ك</w:t>
      </w:r>
      <w:r w:rsidRPr="00F85B2E">
        <w:rPr>
          <w:rFonts w:cs="Traditional Arabic" w:hint="cs"/>
          <w:sz w:val="36"/>
          <w:szCs w:val="36"/>
          <w:rtl/>
          <w:lang w:bidi="ar-DZ"/>
        </w:rPr>
        <w:t>ْ</w:t>
      </w:r>
      <w:r w:rsidR="00B07302" w:rsidRPr="00F85B2E">
        <w:rPr>
          <w:rFonts w:cs="Traditional Arabic" w:hint="cs"/>
          <w:sz w:val="36"/>
          <w:szCs w:val="36"/>
          <w:rtl/>
          <w:lang w:bidi="ar-DZ"/>
        </w:rPr>
        <w:t>ر</w:t>
      </w:r>
      <w:r w:rsidRPr="00F85B2E">
        <w:rPr>
          <w:rFonts w:cs="Traditional Arabic" w:hint="cs"/>
          <w:sz w:val="36"/>
          <w:szCs w:val="36"/>
          <w:rtl/>
          <w:lang w:bidi="ar-DZ"/>
        </w:rPr>
        <w:t>ِ</w:t>
      </w:r>
      <w:r w:rsidR="00B07302"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lastRenderedPageBreak/>
        <w:t>و</w:t>
      </w:r>
      <w:r w:rsidR="0045197E" w:rsidRPr="00F85B2E">
        <w:rPr>
          <w:rFonts w:cs="Traditional Arabic" w:hint="cs"/>
          <w:sz w:val="36"/>
          <w:szCs w:val="36"/>
          <w:rtl/>
          <w:lang w:bidi="ar-DZ"/>
        </w:rPr>
        <w:t>َ</w:t>
      </w:r>
      <w:r w:rsidRPr="00F85B2E">
        <w:rPr>
          <w:rFonts w:cs="Traditional Arabic" w:hint="cs"/>
          <w:sz w:val="36"/>
          <w:szCs w:val="36"/>
          <w:rtl/>
          <w:lang w:bidi="ar-DZ"/>
        </w:rPr>
        <w:t>ق</w:t>
      </w:r>
      <w:r w:rsidR="0045197E" w:rsidRPr="00F85B2E">
        <w:rPr>
          <w:rFonts w:cs="Traditional Arabic" w:hint="cs"/>
          <w:sz w:val="36"/>
          <w:szCs w:val="36"/>
          <w:rtl/>
          <w:lang w:bidi="ar-DZ"/>
        </w:rPr>
        <w:t>َ</w:t>
      </w:r>
      <w:r w:rsidRPr="00F85B2E">
        <w:rPr>
          <w:rFonts w:cs="Traditional Arabic" w:hint="cs"/>
          <w:sz w:val="36"/>
          <w:szCs w:val="36"/>
          <w:rtl/>
          <w:lang w:bidi="ar-DZ"/>
        </w:rPr>
        <w:t>ار</w:t>
      </w:r>
      <w:r w:rsidR="0045197E" w:rsidRPr="00F85B2E">
        <w:rPr>
          <w:rFonts w:cs="Traditional Arabic" w:hint="cs"/>
          <w:sz w:val="36"/>
          <w:szCs w:val="36"/>
          <w:rtl/>
          <w:lang w:bidi="ar-DZ"/>
        </w:rPr>
        <w:t>ِ</w:t>
      </w:r>
      <w:r w:rsidRPr="00F85B2E">
        <w:rPr>
          <w:rFonts w:cs="Traditional Arabic" w:hint="cs"/>
          <w:sz w:val="36"/>
          <w:szCs w:val="36"/>
          <w:rtl/>
          <w:lang w:bidi="ar-DZ"/>
        </w:rPr>
        <w:t>ي و</w:t>
      </w:r>
      <w:r w:rsidR="0045197E" w:rsidRPr="00F85B2E">
        <w:rPr>
          <w:rFonts w:cs="Traditional Arabic" w:hint="cs"/>
          <w:sz w:val="36"/>
          <w:szCs w:val="36"/>
          <w:rtl/>
          <w:lang w:bidi="ar-DZ"/>
        </w:rPr>
        <w:t>َ</w:t>
      </w:r>
      <w:r w:rsidRPr="00F85B2E">
        <w:rPr>
          <w:rFonts w:cs="Traditional Arabic" w:hint="cs"/>
          <w:sz w:val="36"/>
          <w:szCs w:val="36"/>
          <w:rtl/>
          <w:lang w:bidi="ar-DZ"/>
        </w:rPr>
        <w:t>ع</w:t>
      </w:r>
      <w:r w:rsidR="0045197E" w:rsidRPr="00F85B2E">
        <w:rPr>
          <w:rFonts w:cs="Traditional Arabic" w:hint="cs"/>
          <w:sz w:val="36"/>
          <w:szCs w:val="36"/>
          <w:rtl/>
          <w:lang w:bidi="ar-DZ"/>
        </w:rPr>
        <w:t>ِ</w:t>
      </w:r>
      <w:r w:rsidRPr="00F85B2E">
        <w:rPr>
          <w:rFonts w:cs="Traditional Arabic" w:hint="cs"/>
          <w:sz w:val="36"/>
          <w:szCs w:val="36"/>
          <w:rtl/>
          <w:lang w:bidi="ar-DZ"/>
        </w:rPr>
        <w:t>ل</w:t>
      </w:r>
      <w:r w:rsidR="0045197E" w:rsidRPr="00F85B2E">
        <w:rPr>
          <w:rFonts w:cs="Traditional Arabic" w:hint="cs"/>
          <w:sz w:val="36"/>
          <w:szCs w:val="36"/>
          <w:rtl/>
          <w:lang w:bidi="ar-DZ"/>
        </w:rPr>
        <w:t>ْ</w:t>
      </w:r>
      <w:r w:rsidRPr="00F85B2E">
        <w:rPr>
          <w:rFonts w:cs="Traditional Arabic" w:hint="cs"/>
          <w:sz w:val="36"/>
          <w:szCs w:val="36"/>
          <w:rtl/>
          <w:lang w:bidi="ar-DZ"/>
        </w:rPr>
        <w:t>م</w:t>
      </w:r>
      <w:r w:rsidR="0045197E" w:rsidRPr="00F85B2E">
        <w:rPr>
          <w:rFonts w:cs="Traditional Arabic" w:hint="cs"/>
          <w:sz w:val="36"/>
          <w:szCs w:val="36"/>
          <w:rtl/>
          <w:lang w:bidi="ar-DZ"/>
        </w:rPr>
        <w:t>ِ</w:t>
      </w:r>
      <w:r w:rsidRPr="00F85B2E">
        <w:rPr>
          <w:rFonts w:cs="Traditional Arabic" w:hint="cs"/>
          <w:sz w:val="36"/>
          <w:szCs w:val="36"/>
          <w:rtl/>
          <w:lang w:bidi="ar-DZ"/>
        </w:rPr>
        <w:t>ي ب</w:t>
      </w:r>
      <w:r w:rsidR="0045197E" w:rsidRPr="00F85B2E">
        <w:rPr>
          <w:rFonts w:cs="Traditional Arabic" w:hint="cs"/>
          <w:sz w:val="36"/>
          <w:szCs w:val="36"/>
          <w:rtl/>
          <w:lang w:bidi="ar-DZ"/>
        </w:rPr>
        <w:t>ِ</w:t>
      </w:r>
      <w:r w:rsidRPr="00F85B2E">
        <w:rPr>
          <w:rFonts w:cs="Traditional Arabic" w:hint="cs"/>
          <w:sz w:val="36"/>
          <w:szCs w:val="36"/>
          <w:rtl/>
          <w:lang w:bidi="ar-DZ"/>
        </w:rPr>
        <w:t>الش</w:t>
      </w:r>
      <w:r w:rsidR="0045197E" w:rsidRPr="00F85B2E">
        <w:rPr>
          <w:rFonts w:cs="Traditional Arabic" w:hint="cs"/>
          <w:sz w:val="36"/>
          <w:szCs w:val="36"/>
          <w:rtl/>
          <w:lang w:bidi="ar-DZ"/>
        </w:rPr>
        <w:t>َ</w:t>
      </w:r>
      <w:r w:rsidRPr="00F85B2E">
        <w:rPr>
          <w:rFonts w:cs="Traditional Arabic" w:hint="cs"/>
          <w:sz w:val="36"/>
          <w:szCs w:val="36"/>
          <w:rtl/>
          <w:lang w:bidi="ar-DZ"/>
        </w:rPr>
        <w:t>ر</w:t>
      </w:r>
      <w:r w:rsidR="0045197E" w:rsidRPr="00F85B2E">
        <w:rPr>
          <w:rFonts w:cs="Traditional Arabic" w:hint="cs"/>
          <w:sz w:val="36"/>
          <w:szCs w:val="36"/>
          <w:rtl/>
          <w:lang w:bidi="ar-DZ"/>
        </w:rPr>
        <w:t>َ</w:t>
      </w:r>
      <w:r w:rsidRPr="00F85B2E">
        <w:rPr>
          <w:rFonts w:cs="Traditional Arabic" w:hint="cs"/>
          <w:sz w:val="36"/>
          <w:szCs w:val="36"/>
          <w:rtl/>
          <w:lang w:bidi="ar-DZ"/>
        </w:rPr>
        <w:t>اب</w:t>
      </w:r>
      <w:r w:rsidR="0045197E" w:rsidRPr="00F85B2E">
        <w:rPr>
          <w:rFonts w:cs="Traditional Arabic" w:hint="cs"/>
          <w:sz w:val="36"/>
          <w:szCs w:val="36"/>
          <w:rtl/>
          <w:lang w:bidi="ar-DZ"/>
        </w:rPr>
        <w:t>ِ</w:t>
      </w:r>
      <w:r w:rsidRPr="00F85B2E">
        <w:rPr>
          <w:rFonts w:cs="Traditional Arabic" w:hint="cs"/>
          <w:sz w:val="36"/>
          <w:szCs w:val="36"/>
          <w:rtl/>
          <w:lang w:bidi="ar-DZ"/>
        </w:rPr>
        <w:t xml:space="preserve"> و</w:t>
      </w:r>
      <w:r w:rsidR="0045197E" w:rsidRPr="00F85B2E">
        <w:rPr>
          <w:rFonts w:cs="Traditional Arabic" w:hint="cs"/>
          <w:sz w:val="36"/>
          <w:szCs w:val="36"/>
          <w:rtl/>
          <w:lang w:bidi="ar-DZ"/>
        </w:rPr>
        <w:t>َأَ</w:t>
      </w:r>
      <w:r w:rsidRPr="00F85B2E">
        <w:rPr>
          <w:rFonts w:cs="Traditional Arabic" w:hint="cs"/>
          <w:sz w:val="36"/>
          <w:szCs w:val="36"/>
          <w:rtl/>
          <w:lang w:bidi="ar-DZ"/>
        </w:rPr>
        <w:t>ه</w:t>
      </w:r>
      <w:r w:rsidR="0045197E" w:rsidRPr="00F85B2E">
        <w:rPr>
          <w:rFonts w:cs="Traditional Arabic" w:hint="cs"/>
          <w:sz w:val="36"/>
          <w:szCs w:val="36"/>
          <w:rtl/>
          <w:lang w:bidi="ar-DZ"/>
        </w:rPr>
        <w:t>ْ</w:t>
      </w:r>
      <w:r w:rsidRPr="00F85B2E">
        <w:rPr>
          <w:rFonts w:cs="Traditional Arabic" w:hint="cs"/>
          <w:sz w:val="36"/>
          <w:szCs w:val="36"/>
          <w:rtl/>
          <w:lang w:bidi="ar-DZ"/>
        </w:rPr>
        <w:t>ل</w:t>
      </w:r>
      <w:r w:rsidR="0045197E" w:rsidRPr="00F85B2E">
        <w:rPr>
          <w:rFonts w:cs="Traditional Arabic" w:hint="cs"/>
          <w:sz w:val="36"/>
          <w:szCs w:val="36"/>
          <w:rtl/>
          <w:lang w:bidi="ar-DZ"/>
        </w:rPr>
        <w:t>ِ</w:t>
      </w:r>
      <w:r w:rsidRPr="00F85B2E">
        <w:rPr>
          <w:rFonts w:cs="Traditional Arabic" w:hint="cs"/>
          <w:sz w:val="36"/>
          <w:szCs w:val="36"/>
          <w:rtl/>
          <w:lang w:bidi="ar-DZ"/>
        </w:rPr>
        <w:t>ه</w:t>
      </w:r>
      <w:r w:rsidR="0045197E" w:rsidRPr="00F85B2E">
        <w:rPr>
          <w:rFonts w:cs="Traditional Arabic" w:hint="cs"/>
          <w:sz w:val="36"/>
          <w:szCs w:val="36"/>
          <w:rtl/>
          <w:lang w:bidi="ar-DZ"/>
        </w:rPr>
        <w:t>ِ،</w:t>
      </w:r>
      <w:r w:rsidRPr="00F85B2E">
        <w:rPr>
          <w:rFonts w:cs="Traditional Arabic" w:hint="cs"/>
          <w:sz w:val="36"/>
          <w:szCs w:val="36"/>
          <w:rtl/>
          <w:lang w:bidi="ar-DZ"/>
        </w:rPr>
        <w:t xml:space="preserve"> و</w:t>
      </w:r>
      <w:r w:rsidR="0045197E" w:rsidRPr="00F85B2E">
        <w:rPr>
          <w:rFonts w:cs="Traditional Arabic" w:hint="cs"/>
          <w:sz w:val="36"/>
          <w:szCs w:val="36"/>
          <w:rtl/>
          <w:lang w:bidi="ar-DZ"/>
        </w:rPr>
        <w:t>َ</w:t>
      </w:r>
      <w:r w:rsidRPr="00F85B2E">
        <w:rPr>
          <w:rFonts w:cs="Traditional Arabic" w:hint="cs"/>
          <w:sz w:val="36"/>
          <w:szCs w:val="36"/>
          <w:rtl/>
          <w:lang w:bidi="ar-DZ"/>
        </w:rPr>
        <w:t>م</w:t>
      </w:r>
      <w:r w:rsidR="0045197E" w:rsidRPr="00F85B2E">
        <w:rPr>
          <w:rFonts w:cs="Traditional Arabic" w:hint="cs"/>
          <w:sz w:val="36"/>
          <w:szCs w:val="36"/>
          <w:rtl/>
          <w:lang w:bidi="ar-DZ"/>
        </w:rPr>
        <w:t>َ</w:t>
      </w:r>
      <w:r w:rsidRPr="00F85B2E">
        <w:rPr>
          <w:rFonts w:cs="Traditional Arabic" w:hint="cs"/>
          <w:sz w:val="36"/>
          <w:szCs w:val="36"/>
          <w:rtl/>
          <w:lang w:bidi="ar-DZ"/>
        </w:rPr>
        <w:t xml:space="preserve">ا </w:t>
      </w:r>
      <w:r w:rsidR="00632FA8" w:rsidRPr="00F85B2E">
        <w:rPr>
          <w:rFonts w:cs="Traditional Arabic" w:hint="cs"/>
          <w:sz w:val="36"/>
          <w:szCs w:val="36"/>
          <w:rtl/>
          <w:lang w:bidi="ar-DZ"/>
        </w:rPr>
        <w:t xml:space="preserve">       </w:t>
      </w:r>
      <w:r w:rsidRPr="00F85B2E">
        <w:rPr>
          <w:rFonts w:cs="Traditional Arabic" w:hint="cs"/>
          <w:sz w:val="36"/>
          <w:szCs w:val="36"/>
          <w:rtl/>
          <w:lang w:bidi="ar-DZ"/>
        </w:rPr>
        <w:t>ن</w:t>
      </w:r>
      <w:r w:rsidR="0045197E" w:rsidRPr="00F85B2E">
        <w:rPr>
          <w:rFonts w:cs="Traditional Arabic" w:hint="cs"/>
          <w:sz w:val="36"/>
          <w:szCs w:val="36"/>
          <w:rtl/>
          <w:lang w:bidi="ar-DZ"/>
        </w:rPr>
        <w:t>َ</w:t>
      </w:r>
      <w:r w:rsidRPr="00F85B2E">
        <w:rPr>
          <w:rFonts w:cs="Traditional Arabic" w:hint="cs"/>
          <w:sz w:val="36"/>
          <w:szCs w:val="36"/>
          <w:rtl/>
          <w:lang w:bidi="ar-DZ"/>
        </w:rPr>
        <w:t>اد</w:t>
      </w:r>
      <w:r w:rsidR="0045197E" w:rsidRPr="00F85B2E">
        <w:rPr>
          <w:rFonts w:cs="Traditional Arabic" w:hint="cs"/>
          <w:sz w:val="36"/>
          <w:szCs w:val="36"/>
          <w:rtl/>
          <w:lang w:bidi="ar-DZ"/>
        </w:rPr>
        <w:t>َ</w:t>
      </w:r>
      <w:r w:rsidRPr="00F85B2E">
        <w:rPr>
          <w:rFonts w:cs="Traditional Arabic" w:hint="cs"/>
          <w:sz w:val="36"/>
          <w:szCs w:val="36"/>
          <w:rtl/>
          <w:lang w:bidi="ar-DZ"/>
        </w:rPr>
        <w:t>م</w:t>
      </w:r>
      <w:r w:rsidR="0045197E" w:rsidRPr="00F85B2E">
        <w:rPr>
          <w:rFonts w:cs="Traditional Arabic" w:hint="cs"/>
          <w:sz w:val="36"/>
          <w:szCs w:val="36"/>
          <w:rtl/>
          <w:lang w:bidi="ar-DZ"/>
        </w:rPr>
        <w:t>َ</w:t>
      </w:r>
      <w:r w:rsidRPr="00F85B2E">
        <w:rPr>
          <w:rFonts w:cs="Traditional Arabic" w:hint="cs"/>
          <w:sz w:val="36"/>
          <w:szCs w:val="36"/>
          <w:rtl/>
          <w:lang w:bidi="ar-DZ"/>
        </w:rPr>
        <w:t xml:space="preserve"> الق</w:t>
      </w:r>
      <w:r w:rsidR="0045197E" w:rsidRPr="00F85B2E">
        <w:rPr>
          <w:rFonts w:cs="Traditional Arabic" w:hint="cs"/>
          <w:sz w:val="36"/>
          <w:szCs w:val="36"/>
          <w:rtl/>
          <w:lang w:bidi="ar-DZ"/>
        </w:rPr>
        <w:t>َ</w:t>
      </w:r>
      <w:r w:rsidRPr="00F85B2E">
        <w:rPr>
          <w:rFonts w:cs="Traditional Arabic" w:hint="cs"/>
          <w:sz w:val="36"/>
          <w:szCs w:val="36"/>
          <w:rtl/>
          <w:lang w:bidi="ar-DZ"/>
        </w:rPr>
        <w:t>وم</w:t>
      </w:r>
      <w:r w:rsidR="0045197E" w:rsidRPr="00F85B2E">
        <w:rPr>
          <w:rFonts w:cs="Traditional Arabic" w:hint="cs"/>
          <w:sz w:val="36"/>
          <w:szCs w:val="36"/>
          <w:rtl/>
          <w:lang w:bidi="ar-DZ"/>
        </w:rPr>
        <w:t>َ</w:t>
      </w:r>
      <w:r w:rsidRPr="00F85B2E">
        <w:rPr>
          <w:rFonts w:cs="Traditional Arabic" w:hint="cs"/>
          <w:sz w:val="36"/>
          <w:szCs w:val="36"/>
          <w:rtl/>
          <w:lang w:bidi="ar-DZ"/>
        </w:rPr>
        <w:t xml:space="preserve"> الك</w:t>
      </w:r>
      <w:r w:rsidR="0045197E" w:rsidRPr="00F85B2E">
        <w:rPr>
          <w:rFonts w:cs="Traditional Arabic" w:hint="cs"/>
          <w:sz w:val="36"/>
          <w:szCs w:val="36"/>
          <w:rtl/>
          <w:lang w:bidi="ar-DZ"/>
        </w:rPr>
        <w:t>ِ</w:t>
      </w:r>
      <w:r w:rsidRPr="00F85B2E">
        <w:rPr>
          <w:rFonts w:cs="Traditional Arabic" w:hint="cs"/>
          <w:sz w:val="36"/>
          <w:szCs w:val="36"/>
          <w:rtl/>
          <w:lang w:bidi="ar-DZ"/>
        </w:rPr>
        <w:t>ر</w:t>
      </w:r>
      <w:r w:rsidR="0045197E" w:rsidRPr="00F85B2E">
        <w:rPr>
          <w:rFonts w:cs="Traditional Arabic" w:hint="cs"/>
          <w:sz w:val="36"/>
          <w:szCs w:val="36"/>
          <w:rtl/>
          <w:lang w:bidi="ar-DZ"/>
        </w:rPr>
        <w:t>َ</w:t>
      </w:r>
      <w:r w:rsidRPr="00F85B2E">
        <w:rPr>
          <w:rFonts w:cs="Traditional Arabic" w:hint="cs"/>
          <w:sz w:val="36"/>
          <w:szCs w:val="36"/>
          <w:rtl/>
          <w:lang w:bidi="ar-DZ"/>
        </w:rPr>
        <w:t>ام</w:t>
      </w:r>
      <w:r w:rsidR="0045197E" w:rsidRPr="00F85B2E">
        <w:rPr>
          <w:rFonts w:cs="Traditional Arabic" w:hint="cs"/>
          <w:sz w:val="36"/>
          <w:szCs w:val="36"/>
          <w:rtl/>
          <w:lang w:bidi="ar-DZ"/>
        </w:rPr>
        <w:t>ُ</w:t>
      </w:r>
      <w:r w:rsidRPr="00F85B2E">
        <w:rPr>
          <w:rFonts w:cs="Traditional Arabic" w:hint="cs"/>
          <w:sz w:val="36"/>
          <w:szCs w:val="36"/>
          <w:rtl/>
          <w:lang w:bidi="ar-DZ"/>
        </w:rPr>
        <w:t xml:space="preserve"> ك</w:t>
      </w:r>
      <w:r w:rsidR="0045197E" w:rsidRPr="00F85B2E">
        <w:rPr>
          <w:rFonts w:cs="Traditional Arabic" w:hint="cs"/>
          <w:sz w:val="36"/>
          <w:szCs w:val="36"/>
          <w:rtl/>
          <w:lang w:bidi="ar-DZ"/>
        </w:rPr>
        <w:t>َ</w:t>
      </w:r>
      <w:r w:rsidRPr="00F85B2E">
        <w:rPr>
          <w:rFonts w:cs="Traditional Arabic" w:hint="cs"/>
          <w:sz w:val="36"/>
          <w:szCs w:val="36"/>
          <w:rtl/>
          <w:lang w:bidi="ar-DZ"/>
        </w:rPr>
        <w:t>د</w:t>
      </w:r>
      <w:r w:rsidR="0045197E" w:rsidRPr="00F85B2E">
        <w:rPr>
          <w:rFonts w:cs="Traditional Arabic" w:hint="cs"/>
          <w:sz w:val="36"/>
          <w:szCs w:val="36"/>
          <w:rtl/>
          <w:lang w:bidi="ar-DZ"/>
        </w:rPr>
        <w:t>ِ</w:t>
      </w:r>
      <w:r w:rsidRPr="00F85B2E">
        <w:rPr>
          <w:rFonts w:cs="Traditional Arabic" w:hint="cs"/>
          <w:sz w:val="36"/>
          <w:szCs w:val="36"/>
          <w:rtl/>
          <w:lang w:bidi="ar-DZ"/>
        </w:rPr>
        <w:t>ي الح</w:t>
      </w:r>
      <w:r w:rsidR="0045197E" w:rsidRPr="00F85B2E">
        <w:rPr>
          <w:rFonts w:cs="Traditional Arabic" w:hint="cs"/>
          <w:sz w:val="36"/>
          <w:szCs w:val="36"/>
          <w:rtl/>
          <w:lang w:bidi="ar-DZ"/>
        </w:rPr>
        <w:t>ِ</w:t>
      </w:r>
      <w:r w:rsidRPr="00F85B2E">
        <w:rPr>
          <w:rFonts w:cs="Traditional Arabic" w:hint="cs"/>
          <w:sz w:val="36"/>
          <w:szCs w:val="36"/>
          <w:rtl/>
          <w:lang w:bidi="ar-DZ"/>
        </w:rPr>
        <w:t>ج</w:t>
      </w:r>
      <w:r w:rsidR="0045197E" w:rsidRPr="00F85B2E">
        <w:rPr>
          <w:rFonts w:cs="Traditional Arabic" w:hint="cs"/>
          <w:sz w:val="36"/>
          <w:szCs w:val="36"/>
          <w:rtl/>
          <w:lang w:bidi="ar-DZ"/>
        </w:rPr>
        <w:t>ْ</w:t>
      </w:r>
      <w:r w:rsidRPr="00F85B2E">
        <w:rPr>
          <w:rFonts w:cs="Traditional Arabic" w:hint="cs"/>
          <w:sz w:val="36"/>
          <w:szCs w:val="36"/>
          <w:rtl/>
          <w:lang w:bidi="ar-DZ"/>
        </w:rPr>
        <w:t>ر</w:t>
      </w:r>
      <w:r w:rsidR="0045197E"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B07302" w:rsidP="008E2679">
      <w:pPr>
        <w:spacing w:line="360" w:lineRule="auto"/>
        <w:rPr>
          <w:rFonts w:cs="Traditional Arabic"/>
          <w:sz w:val="36"/>
          <w:szCs w:val="36"/>
          <w:rtl/>
          <w:lang w:bidi="ar-DZ"/>
        </w:rPr>
      </w:pPr>
      <w:r w:rsidRPr="00F85B2E">
        <w:rPr>
          <w:rFonts w:cs="Traditional Arabic" w:hint="cs"/>
          <w:sz w:val="36"/>
          <w:szCs w:val="36"/>
          <w:rtl/>
          <w:lang w:bidi="ar-DZ"/>
        </w:rPr>
        <w:t>ف</w:t>
      </w:r>
      <w:r w:rsidR="0045197E" w:rsidRPr="00F85B2E">
        <w:rPr>
          <w:rFonts w:cs="Traditional Arabic" w:hint="cs"/>
          <w:sz w:val="36"/>
          <w:szCs w:val="36"/>
          <w:rtl/>
          <w:lang w:bidi="ar-DZ"/>
        </w:rPr>
        <w:t>َ</w:t>
      </w:r>
      <w:r w:rsidRPr="00F85B2E">
        <w:rPr>
          <w:rFonts w:cs="Traditional Arabic" w:hint="cs"/>
          <w:sz w:val="36"/>
          <w:szCs w:val="36"/>
          <w:rtl/>
          <w:lang w:bidi="ar-DZ"/>
        </w:rPr>
        <w:t>ل</w:t>
      </w:r>
      <w:r w:rsidR="0045197E" w:rsidRPr="00F85B2E">
        <w:rPr>
          <w:rFonts w:cs="Traditional Arabic" w:hint="cs"/>
          <w:sz w:val="36"/>
          <w:szCs w:val="36"/>
          <w:rtl/>
          <w:lang w:bidi="ar-DZ"/>
        </w:rPr>
        <w:t>َ</w:t>
      </w:r>
      <w:r w:rsidRPr="00F85B2E">
        <w:rPr>
          <w:rFonts w:cs="Traditional Arabic" w:hint="cs"/>
          <w:sz w:val="36"/>
          <w:szCs w:val="36"/>
          <w:rtl/>
          <w:lang w:bidi="ar-DZ"/>
        </w:rPr>
        <w:t>س</w:t>
      </w:r>
      <w:r w:rsidR="0045197E" w:rsidRPr="00F85B2E">
        <w:rPr>
          <w:rFonts w:cs="Traditional Arabic" w:hint="cs"/>
          <w:sz w:val="36"/>
          <w:szCs w:val="36"/>
          <w:rtl/>
          <w:lang w:bidi="ar-DZ"/>
        </w:rPr>
        <w:t>ْ</w:t>
      </w:r>
      <w:r w:rsidRPr="00F85B2E">
        <w:rPr>
          <w:rFonts w:cs="Traditional Arabic" w:hint="cs"/>
          <w:sz w:val="36"/>
          <w:szCs w:val="36"/>
          <w:rtl/>
          <w:lang w:bidi="ar-DZ"/>
        </w:rPr>
        <w:t>ت</w:t>
      </w:r>
      <w:r w:rsidR="0045197E" w:rsidRPr="00F85B2E">
        <w:rPr>
          <w:rFonts w:cs="Traditional Arabic" w:hint="cs"/>
          <w:sz w:val="36"/>
          <w:szCs w:val="36"/>
          <w:rtl/>
          <w:lang w:bidi="ar-DZ"/>
        </w:rPr>
        <w:t>ُ</w:t>
      </w:r>
      <w:r w:rsidRPr="00F85B2E">
        <w:rPr>
          <w:rFonts w:cs="Traditional Arabic" w:hint="cs"/>
          <w:sz w:val="36"/>
          <w:szCs w:val="36"/>
          <w:rtl/>
          <w:lang w:bidi="ar-DZ"/>
        </w:rPr>
        <w:t xml:space="preserve"> ب</w:t>
      </w:r>
      <w:r w:rsidR="0045197E" w:rsidRPr="00F85B2E">
        <w:rPr>
          <w:rFonts w:cs="Traditional Arabic" w:hint="cs"/>
          <w:sz w:val="36"/>
          <w:szCs w:val="36"/>
          <w:rtl/>
          <w:lang w:bidi="ar-DZ"/>
        </w:rPr>
        <w:t>ِ</w:t>
      </w:r>
      <w:r w:rsidRPr="00F85B2E">
        <w:rPr>
          <w:rFonts w:cs="Traditional Arabic" w:hint="cs"/>
          <w:sz w:val="36"/>
          <w:szCs w:val="36"/>
          <w:rtl/>
          <w:lang w:bidi="ar-DZ"/>
        </w:rPr>
        <w:t>لا</w:t>
      </w:r>
      <w:r w:rsidR="0045197E" w:rsidRPr="00F85B2E">
        <w:rPr>
          <w:rFonts w:cs="Traditional Arabic" w:hint="cs"/>
          <w:sz w:val="36"/>
          <w:szCs w:val="36"/>
          <w:rtl/>
          <w:lang w:bidi="ar-DZ"/>
        </w:rPr>
        <w:t>َ</w:t>
      </w:r>
      <w:r w:rsidRPr="00F85B2E">
        <w:rPr>
          <w:rFonts w:cs="Traditional Arabic" w:hint="cs"/>
          <w:sz w:val="36"/>
          <w:szCs w:val="36"/>
          <w:rtl/>
          <w:lang w:bidi="ar-DZ"/>
        </w:rPr>
        <w:t>ح</w:t>
      </w:r>
      <w:r w:rsidR="0045197E" w:rsidRPr="00F85B2E">
        <w:rPr>
          <w:rFonts w:cs="Traditional Arabic" w:hint="cs"/>
          <w:sz w:val="36"/>
          <w:szCs w:val="36"/>
          <w:rtl/>
          <w:lang w:bidi="ar-DZ"/>
        </w:rPr>
        <w:t>ِ</w:t>
      </w:r>
      <w:r w:rsidRPr="00F85B2E">
        <w:rPr>
          <w:rFonts w:cs="Traditional Arabic" w:hint="cs"/>
          <w:sz w:val="36"/>
          <w:szCs w:val="36"/>
          <w:rtl/>
          <w:lang w:bidi="ar-DZ"/>
        </w:rPr>
        <w:t xml:space="preserve"> ل</w:t>
      </w:r>
      <w:r w:rsidR="0045197E" w:rsidRPr="00F85B2E">
        <w:rPr>
          <w:rFonts w:cs="Traditional Arabic" w:hint="cs"/>
          <w:sz w:val="36"/>
          <w:szCs w:val="36"/>
          <w:rtl/>
          <w:lang w:bidi="ar-DZ"/>
        </w:rPr>
        <w:t>ِ</w:t>
      </w:r>
      <w:r w:rsidRPr="00F85B2E">
        <w:rPr>
          <w:rFonts w:cs="Traditional Arabic" w:hint="cs"/>
          <w:sz w:val="36"/>
          <w:szCs w:val="36"/>
          <w:rtl/>
          <w:lang w:bidi="ar-DZ"/>
        </w:rPr>
        <w:t>ي ن</w:t>
      </w:r>
      <w:r w:rsidR="0045197E" w:rsidRPr="00F85B2E">
        <w:rPr>
          <w:rFonts w:cs="Traditional Arabic" w:hint="cs"/>
          <w:sz w:val="36"/>
          <w:szCs w:val="36"/>
          <w:rtl/>
          <w:lang w:bidi="ar-DZ"/>
        </w:rPr>
        <w:t>َ</w:t>
      </w:r>
      <w:r w:rsidRPr="00F85B2E">
        <w:rPr>
          <w:rFonts w:cs="Traditional Arabic" w:hint="cs"/>
          <w:sz w:val="36"/>
          <w:szCs w:val="36"/>
          <w:rtl/>
          <w:lang w:bidi="ar-DZ"/>
        </w:rPr>
        <w:t>د</w:t>
      </w:r>
      <w:r w:rsidR="0045197E" w:rsidRPr="00F85B2E">
        <w:rPr>
          <w:rFonts w:cs="Traditional Arabic" w:hint="cs"/>
          <w:sz w:val="36"/>
          <w:szCs w:val="36"/>
          <w:rtl/>
          <w:lang w:bidi="ar-DZ"/>
        </w:rPr>
        <w:t>ِ</w:t>
      </w:r>
      <w:r w:rsidRPr="00F85B2E">
        <w:rPr>
          <w:rFonts w:cs="Traditional Arabic" w:hint="cs"/>
          <w:sz w:val="36"/>
          <w:szCs w:val="36"/>
          <w:rtl/>
          <w:lang w:bidi="ar-DZ"/>
        </w:rPr>
        <w:t>يم</w:t>
      </w:r>
      <w:r w:rsidR="0045197E" w:rsidRPr="00F85B2E">
        <w:rPr>
          <w:rFonts w:cs="Traditional Arabic" w:hint="cs"/>
          <w:sz w:val="36"/>
          <w:szCs w:val="36"/>
          <w:rtl/>
          <w:lang w:bidi="ar-DZ"/>
        </w:rPr>
        <w:t>ً</w:t>
      </w:r>
      <w:r w:rsidRPr="00F85B2E">
        <w:rPr>
          <w:rFonts w:cs="Traditional Arabic" w:hint="cs"/>
          <w:sz w:val="36"/>
          <w:szCs w:val="36"/>
          <w:rtl/>
          <w:lang w:bidi="ar-DZ"/>
        </w:rPr>
        <w:t>ا ب</w:t>
      </w:r>
      <w:r w:rsidR="0045197E" w:rsidRPr="00F85B2E">
        <w:rPr>
          <w:rFonts w:cs="Traditional Arabic" w:hint="cs"/>
          <w:sz w:val="36"/>
          <w:szCs w:val="36"/>
          <w:rtl/>
          <w:lang w:bidi="ar-DZ"/>
        </w:rPr>
        <w:t>ِ</w:t>
      </w:r>
      <w:r w:rsidRPr="00F85B2E">
        <w:rPr>
          <w:rFonts w:cs="Traditional Arabic" w:hint="cs"/>
          <w:sz w:val="36"/>
          <w:szCs w:val="36"/>
          <w:rtl/>
          <w:lang w:bidi="ar-DZ"/>
        </w:rPr>
        <w:t>ز</w:t>
      </w:r>
      <w:r w:rsidR="0045197E" w:rsidRPr="00F85B2E">
        <w:rPr>
          <w:rFonts w:cs="Traditional Arabic" w:hint="cs"/>
          <w:sz w:val="36"/>
          <w:szCs w:val="36"/>
          <w:rtl/>
          <w:lang w:bidi="ar-DZ"/>
        </w:rPr>
        <w:t>َ</w:t>
      </w:r>
      <w:r w:rsidRPr="00F85B2E">
        <w:rPr>
          <w:rFonts w:cs="Traditional Arabic" w:hint="cs"/>
          <w:sz w:val="36"/>
          <w:szCs w:val="36"/>
          <w:rtl/>
          <w:lang w:bidi="ar-DZ"/>
        </w:rPr>
        <w:t>ل</w:t>
      </w:r>
      <w:r w:rsidR="0045197E" w:rsidRPr="00F85B2E">
        <w:rPr>
          <w:rFonts w:cs="Traditional Arabic" w:hint="cs"/>
          <w:sz w:val="36"/>
          <w:szCs w:val="36"/>
          <w:rtl/>
          <w:lang w:bidi="ar-DZ"/>
        </w:rPr>
        <w:t>َ</w:t>
      </w:r>
      <w:r w:rsidRPr="00F85B2E">
        <w:rPr>
          <w:rFonts w:cs="Traditional Arabic" w:hint="cs"/>
          <w:sz w:val="36"/>
          <w:szCs w:val="36"/>
          <w:rtl/>
          <w:lang w:bidi="ar-DZ"/>
        </w:rPr>
        <w:t>ة</w:t>
      </w:r>
      <w:r w:rsidR="0045197E" w:rsidRPr="00F85B2E">
        <w:rPr>
          <w:rFonts w:cs="Traditional Arabic" w:hint="cs"/>
          <w:sz w:val="36"/>
          <w:szCs w:val="36"/>
          <w:rtl/>
          <w:lang w:bidi="ar-DZ"/>
        </w:rPr>
        <w:t>ٍ</w:t>
      </w:r>
      <w:r w:rsidRPr="00F85B2E">
        <w:rPr>
          <w:rFonts w:cs="Traditional Arabic" w:hint="cs"/>
          <w:sz w:val="36"/>
          <w:szCs w:val="36"/>
          <w:rtl/>
          <w:lang w:bidi="ar-DZ"/>
        </w:rPr>
        <w:t xml:space="preserve">   </w:t>
      </w:r>
      <w:r w:rsidR="00632FA8" w:rsidRPr="00F85B2E">
        <w:rPr>
          <w:rFonts w:cs="Traditional Arabic" w:hint="cs"/>
          <w:sz w:val="36"/>
          <w:szCs w:val="36"/>
          <w:rtl/>
          <w:lang w:bidi="ar-DZ"/>
        </w:rPr>
        <w:t xml:space="preserve">               </w:t>
      </w:r>
      <w:r w:rsidRPr="00F85B2E">
        <w:rPr>
          <w:rFonts w:cs="Traditional Arabic" w:hint="cs"/>
          <w:sz w:val="36"/>
          <w:szCs w:val="36"/>
          <w:rtl/>
          <w:lang w:bidi="ar-DZ"/>
        </w:rPr>
        <w:t xml:space="preserve"> و</w:t>
      </w:r>
      <w:r w:rsidR="0045197E" w:rsidRPr="00F85B2E">
        <w:rPr>
          <w:rFonts w:cs="Traditional Arabic" w:hint="cs"/>
          <w:sz w:val="36"/>
          <w:szCs w:val="36"/>
          <w:rtl/>
          <w:lang w:bidi="ar-DZ"/>
        </w:rPr>
        <w:t>َ</w:t>
      </w:r>
      <w:r w:rsidRPr="00F85B2E">
        <w:rPr>
          <w:rFonts w:cs="Traditional Arabic" w:hint="cs"/>
          <w:sz w:val="36"/>
          <w:szCs w:val="36"/>
          <w:rtl/>
          <w:lang w:bidi="ar-DZ"/>
        </w:rPr>
        <w:t>لا</w:t>
      </w:r>
      <w:r w:rsidR="0045197E" w:rsidRPr="00F85B2E">
        <w:rPr>
          <w:rFonts w:cs="Traditional Arabic" w:hint="cs"/>
          <w:sz w:val="36"/>
          <w:szCs w:val="36"/>
          <w:rtl/>
          <w:lang w:bidi="ar-DZ"/>
        </w:rPr>
        <w:t>َ</w:t>
      </w:r>
      <w:r w:rsidRPr="00F85B2E">
        <w:rPr>
          <w:rFonts w:cs="Traditional Arabic" w:hint="cs"/>
          <w:sz w:val="36"/>
          <w:szCs w:val="36"/>
          <w:rtl/>
          <w:lang w:bidi="ar-DZ"/>
        </w:rPr>
        <w:t xml:space="preserve"> </w:t>
      </w:r>
      <w:r w:rsidR="0045197E" w:rsidRPr="00F85B2E">
        <w:rPr>
          <w:rFonts w:cs="Traditional Arabic" w:hint="cs"/>
          <w:sz w:val="36"/>
          <w:szCs w:val="36"/>
          <w:rtl/>
          <w:lang w:bidi="ar-DZ"/>
        </w:rPr>
        <w:t>هَ</w:t>
      </w:r>
      <w:r w:rsidRPr="00F85B2E">
        <w:rPr>
          <w:rFonts w:cs="Traditional Arabic" w:hint="cs"/>
          <w:sz w:val="36"/>
          <w:szCs w:val="36"/>
          <w:rtl/>
          <w:lang w:bidi="ar-DZ"/>
        </w:rPr>
        <w:t>ف</w:t>
      </w:r>
      <w:r w:rsidR="0045197E" w:rsidRPr="00F85B2E">
        <w:rPr>
          <w:rFonts w:cs="Traditional Arabic" w:hint="cs"/>
          <w:sz w:val="36"/>
          <w:szCs w:val="36"/>
          <w:rtl/>
          <w:lang w:bidi="ar-DZ"/>
        </w:rPr>
        <w:t>ْ</w:t>
      </w:r>
      <w:r w:rsidRPr="00F85B2E">
        <w:rPr>
          <w:rFonts w:cs="Traditional Arabic" w:hint="cs"/>
          <w:sz w:val="36"/>
          <w:szCs w:val="36"/>
          <w:rtl/>
          <w:lang w:bidi="ar-DZ"/>
        </w:rPr>
        <w:t>و</w:t>
      </w:r>
      <w:r w:rsidR="0045197E" w:rsidRPr="00F85B2E">
        <w:rPr>
          <w:rFonts w:cs="Traditional Arabic" w:hint="cs"/>
          <w:sz w:val="36"/>
          <w:szCs w:val="36"/>
          <w:rtl/>
          <w:lang w:bidi="ar-DZ"/>
        </w:rPr>
        <w:t>َ</w:t>
      </w:r>
      <w:r w:rsidRPr="00F85B2E">
        <w:rPr>
          <w:rFonts w:cs="Traditional Arabic" w:hint="cs"/>
          <w:sz w:val="36"/>
          <w:szCs w:val="36"/>
          <w:rtl/>
          <w:lang w:bidi="ar-DZ"/>
        </w:rPr>
        <w:t>ة</w:t>
      </w:r>
      <w:r w:rsidR="0045197E" w:rsidRPr="00F85B2E">
        <w:rPr>
          <w:rFonts w:cs="Traditional Arabic" w:hint="cs"/>
          <w:sz w:val="36"/>
          <w:szCs w:val="36"/>
          <w:rtl/>
          <w:lang w:bidi="ar-DZ"/>
        </w:rPr>
        <w:t>ٍ</w:t>
      </w:r>
      <w:r w:rsidRPr="00F85B2E">
        <w:rPr>
          <w:rFonts w:cs="Traditional Arabic" w:hint="cs"/>
          <w:sz w:val="36"/>
          <w:szCs w:val="36"/>
          <w:rtl/>
          <w:lang w:bidi="ar-DZ"/>
        </w:rPr>
        <w:t xml:space="preserve"> ك</w:t>
      </w:r>
      <w:r w:rsidR="0045197E" w:rsidRPr="00F85B2E">
        <w:rPr>
          <w:rFonts w:cs="Traditional Arabic" w:hint="cs"/>
          <w:sz w:val="36"/>
          <w:szCs w:val="36"/>
          <w:rtl/>
          <w:lang w:bidi="ar-DZ"/>
        </w:rPr>
        <w:t>َ</w:t>
      </w:r>
      <w:r w:rsidRPr="00F85B2E">
        <w:rPr>
          <w:rFonts w:cs="Traditional Arabic" w:hint="cs"/>
          <w:sz w:val="36"/>
          <w:szCs w:val="36"/>
          <w:rtl/>
          <w:lang w:bidi="ar-DZ"/>
        </w:rPr>
        <w:t>ان</w:t>
      </w:r>
      <w:r w:rsidR="0045197E" w:rsidRPr="00F85B2E">
        <w:rPr>
          <w:rFonts w:cs="Traditional Arabic" w:hint="cs"/>
          <w:sz w:val="36"/>
          <w:szCs w:val="36"/>
          <w:rtl/>
          <w:lang w:bidi="ar-DZ"/>
        </w:rPr>
        <w:t>َ</w:t>
      </w:r>
      <w:r w:rsidRPr="00F85B2E">
        <w:rPr>
          <w:rFonts w:cs="Traditional Arabic" w:hint="cs"/>
          <w:sz w:val="36"/>
          <w:szCs w:val="36"/>
          <w:rtl/>
          <w:lang w:bidi="ar-DZ"/>
        </w:rPr>
        <w:t>ت</w:t>
      </w:r>
      <w:r w:rsidR="0045197E" w:rsidRPr="00F85B2E">
        <w:rPr>
          <w:rFonts w:cs="Traditional Arabic" w:hint="cs"/>
          <w:sz w:val="36"/>
          <w:szCs w:val="36"/>
          <w:rtl/>
          <w:lang w:bidi="ar-DZ"/>
        </w:rPr>
        <w:t>ْ</w:t>
      </w:r>
      <w:r w:rsidRPr="00F85B2E">
        <w:rPr>
          <w:rFonts w:cs="Traditional Arabic" w:hint="cs"/>
          <w:sz w:val="36"/>
          <w:szCs w:val="36"/>
          <w:rtl/>
          <w:lang w:bidi="ar-DZ"/>
        </w:rPr>
        <w:t xml:space="preserve"> و</w:t>
      </w:r>
      <w:r w:rsidR="0045197E" w:rsidRPr="00F85B2E">
        <w:rPr>
          <w:rFonts w:cs="Traditional Arabic" w:hint="cs"/>
          <w:sz w:val="36"/>
          <w:szCs w:val="36"/>
          <w:rtl/>
          <w:lang w:bidi="ar-DZ"/>
        </w:rPr>
        <w:t>َ</w:t>
      </w:r>
      <w:r w:rsidRPr="00F85B2E">
        <w:rPr>
          <w:rFonts w:cs="Traditional Arabic" w:hint="cs"/>
          <w:sz w:val="36"/>
          <w:szCs w:val="36"/>
          <w:rtl/>
          <w:lang w:bidi="ar-DZ"/>
        </w:rPr>
        <w:t>ن</w:t>
      </w:r>
      <w:r w:rsidR="0045197E" w:rsidRPr="00F85B2E">
        <w:rPr>
          <w:rFonts w:cs="Traditional Arabic" w:hint="cs"/>
          <w:sz w:val="36"/>
          <w:szCs w:val="36"/>
          <w:rtl/>
          <w:lang w:bidi="ar-DZ"/>
        </w:rPr>
        <w:t>َ</w:t>
      </w:r>
      <w:r w:rsidRPr="00F85B2E">
        <w:rPr>
          <w:rFonts w:cs="Traditional Arabic" w:hint="cs"/>
          <w:sz w:val="36"/>
          <w:szCs w:val="36"/>
          <w:rtl/>
          <w:lang w:bidi="ar-DZ"/>
        </w:rPr>
        <w:t>حن</w:t>
      </w:r>
      <w:r w:rsidR="0045197E" w:rsidRPr="00F85B2E">
        <w:rPr>
          <w:rFonts w:cs="Traditional Arabic" w:hint="cs"/>
          <w:sz w:val="36"/>
          <w:szCs w:val="36"/>
          <w:rtl/>
          <w:lang w:bidi="ar-DZ"/>
        </w:rPr>
        <w:t>ُ</w:t>
      </w:r>
      <w:r w:rsidRPr="00F85B2E">
        <w:rPr>
          <w:rFonts w:cs="Traditional Arabic" w:hint="cs"/>
          <w:sz w:val="36"/>
          <w:szCs w:val="36"/>
          <w:rtl/>
          <w:lang w:bidi="ar-DZ"/>
        </w:rPr>
        <w:t xml:space="preserve"> ع</w:t>
      </w:r>
      <w:r w:rsidR="0045197E" w:rsidRPr="00F85B2E">
        <w:rPr>
          <w:rFonts w:cs="Traditional Arabic" w:hint="cs"/>
          <w:sz w:val="36"/>
          <w:szCs w:val="36"/>
          <w:rtl/>
          <w:lang w:bidi="ar-DZ"/>
        </w:rPr>
        <w:t>َ</w:t>
      </w:r>
      <w:r w:rsidRPr="00F85B2E">
        <w:rPr>
          <w:rFonts w:cs="Traditional Arabic" w:hint="cs"/>
          <w:sz w:val="36"/>
          <w:szCs w:val="36"/>
          <w:rtl/>
          <w:lang w:bidi="ar-DZ"/>
        </w:rPr>
        <w:t>ل</w:t>
      </w:r>
      <w:r w:rsidR="0045197E" w:rsidRPr="00F85B2E">
        <w:rPr>
          <w:rFonts w:cs="Traditional Arabic" w:hint="cs"/>
          <w:sz w:val="36"/>
          <w:szCs w:val="36"/>
          <w:rtl/>
          <w:lang w:bidi="ar-DZ"/>
        </w:rPr>
        <w:t>َ</w:t>
      </w:r>
      <w:r w:rsidRPr="00F85B2E">
        <w:rPr>
          <w:rFonts w:cs="Traditional Arabic" w:hint="cs"/>
          <w:sz w:val="36"/>
          <w:szCs w:val="36"/>
          <w:rtl/>
          <w:lang w:bidi="ar-DZ"/>
        </w:rPr>
        <w:t>ى الخ</w:t>
      </w:r>
      <w:r w:rsidR="0045197E" w:rsidRPr="00F85B2E">
        <w:rPr>
          <w:rFonts w:cs="Traditional Arabic" w:hint="cs"/>
          <w:sz w:val="36"/>
          <w:szCs w:val="36"/>
          <w:rtl/>
          <w:lang w:bidi="ar-DZ"/>
        </w:rPr>
        <w:t>َ</w:t>
      </w:r>
      <w:r w:rsidRPr="00F85B2E">
        <w:rPr>
          <w:rFonts w:cs="Traditional Arabic" w:hint="cs"/>
          <w:sz w:val="36"/>
          <w:szCs w:val="36"/>
          <w:rtl/>
          <w:lang w:bidi="ar-DZ"/>
        </w:rPr>
        <w:t>م</w:t>
      </w:r>
      <w:r w:rsidR="0045197E" w:rsidRPr="00F85B2E">
        <w:rPr>
          <w:rFonts w:cs="Traditional Arabic" w:hint="cs"/>
          <w:sz w:val="36"/>
          <w:szCs w:val="36"/>
          <w:rtl/>
          <w:lang w:bidi="ar-DZ"/>
        </w:rPr>
        <w:t>ْ</w:t>
      </w:r>
      <w:r w:rsidRPr="00F85B2E">
        <w:rPr>
          <w:rFonts w:cs="Traditional Arabic" w:hint="cs"/>
          <w:sz w:val="36"/>
          <w:szCs w:val="36"/>
          <w:rtl/>
          <w:lang w:bidi="ar-DZ"/>
        </w:rPr>
        <w:t>ر</w:t>
      </w:r>
      <w:r w:rsidR="0045197E" w:rsidRPr="00F85B2E">
        <w:rPr>
          <w:rFonts w:cs="Traditional Arabic" w:hint="cs"/>
          <w:sz w:val="36"/>
          <w:szCs w:val="36"/>
          <w:rtl/>
          <w:lang w:bidi="ar-DZ"/>
        </w:rPr>
        <w:t>ِ</w:t>
      </w:r>
      <w:r w:rsidRPr="00F85B2E">
        <w:rPr>
          <w:rFonts w:cs="Traditional Arabic" w:hint="cs"/>
          <w:sz w:val="36"/>
          <w:szCs w:val="36"/>
          <w:rtl/>
          <w:lang w:bidi="ar-DZ"/>
        </w:rPr>
        <w:t xml:space="preserve"> </w:t>
      </w:r>
    </w:p>
    <w:p w:rsidR="00B07302" w:rsidRPr="00F85B2E" w:rsidRDefault="0045197E" w:rsidP="008E2679">
      <w:pPr>
        <w:spacing w:line="360" w:lineRule="auto"/>
        <w:rPr>
          <w:rFonts w:cs="Traditional Arabic"/>
          <w:sz w:val="36"/>
          <w:szCs w:val="36"/>
          <w:rtl/>
          <w:lang w:bidi="ar-DZ"/>
        </w:rPr>
      </w:pPr>
      <w:r w:rsidRPr="00F85B2E">
        <w:rPr>
          <w:rFonts w:cs="Traditional Arabic" w:hint="cs"/>
          <w:sz w:val="36"/>
          <w:szCs w:val="36"/>
          <w:rtl/>
          <w:lang w:bidi="ar-DZ"/>
        </w:rPr>
        <w:t xml:space="preserve">عَرَكْتُ بِجَنْبِي قَولَ خِدْنِي </w:t>
      </w:r>
      <w:r w:rsidR="00632FA8" w:rsidRPr="00F85B2E">
        <w:rPr>
          <w:rFonts w:cs="Traditional Arabic" w:hint="cs"/>
          <w:sz w:val="36"/>
          <w:szCs w:val="36"/>
          <w:rtl/>
          <w:lang w:bidi="ar-DZ"/>
        </w:rPr>
        <w:t xml:space="preserve">               </w:t>
      </w:r>
      <w:r w:rsidRPr="00F85B2E">
        <w:rPr>
          <w:rFonts w:cs="Traditional Arabic" w:hint="cs"/>
          <w:sz w:val="36"/>
          <w:szCs w:val="36"/>
          <w:rtl/>
          <w:lang w:bidi="ar-DZ"/>
        </w:rPr>
        <w:t xml:space="preserve"> وَصَاحِبِي وَنَحنُ عَلَى صَهْبَاءَ طَيبَةَ النَشْرِ  </w:t>
      </w:r>
      <w:r w:rsidR="00B07302" w:rsidRPr="00F85B2E">
        <w:rPr>
          <w:rStyle w:val="Appelnotedebasdep"/>
          <w:rFonts w:cs="Traditional Arabic"/>
          <w:sz w:val="36"/>
          <w:szCs w:val="36"/>
          <w:rtl/>
          <w:lang w:bidi="ar-DZ"/>
        </w:rPr>
        <w:footnoteReference w:id="79"/>
      </w:r>
    </w:p>
    <w:p w:rsidR="0045197E" w:rsidRPr="00F85B2E" w:rsidRDefault="0045197E" w:rsidP="008E2679">
      <w:pPr>
        <w:spacing w:line="360" w:lineRule="auto"/>
        <w:rPr>
          <w:rFonts w:cs="Traditional Arabic"/>
          <w:sz w:val="36"/>
          <w:szCs w:val="36"/>
          <w:rtl/>
          <w:lang w:bidi="ar-DZ"/>
        </w:rPr>
      </w:pPr>
    </w:p>
    <w:p w:rsidR="0045197E" w:rsidRPr="00F85B2E" w:rsidRDefault="0045197E" w:rsidP="008E2679">
      <w:pPr>
        <w:spacing w:line="360" w:lineRule="auto"/>
        <w:rPr>
          <w:rFonts w:cs="Traditional Arabic"/>
          <w:sz w:val="36"/>
          <w:szCs w:val="36"/>
          <w:rtl/>
          <w:lang w:bidi="ar-DZ"/>
        </w:rPr>
      </w:pPr>
    </w:p>
    <w:p w:rsidR="0045197E" w:rsidRPr="00F85B2E" w:rsidRDefault="0045197E" w:rsidP="008E2679">
      <w:pPr>
        <w:spacing w:line="360" w:lineRule="auto"/>
        <w:rPr>
          <w:rFonts w:cs="Traditional Arabic"/>
          <w:sz w:val="36"/>
          <w:szCs w:val="36"/>
          <w:rtl/>
          <w:lang w:bidi="ar-DZ"/>
        </w:rPr>
      </w:pPr>
    </w:p>
    <w:p w:rsidR="0045197E" w:rsidRPr="00F85B2E" w:rsidRDefault="0045197E" w:rsidP="008E2679">
      <w:pPr>
        <w:spacing w:line="360" w:lineRule="auto"/>
        <w:rPr>
          <w:rFonts w:cs="Traditional Arabic"/>
          <w:sz w:val="36"/>
          <w:szCs w:val="36"/>
          <w:rtl/>
          <w:lang w:bidi="ar-DZ"/>
        </w:rPr>
      </w:pPr>
    </w:p>
    <w:p w:rsidR="0045197E" w:rsidRPr="00F85B2E" w:rsidRDefault="0045197E" w:rsidP="008E2679">
      <w:pPr>
        <w:spacing w:line="360" w:lineRule="auto"/>
        <w:rPr>
          <w:rFonts w:cs="Traditional Arabic"/>
          <w:sz w:val="36"/>
          <w:szCs w:val="36"/>
          <w:rtl/>
          <w:lang w:bidi="ar-DZ"/>
        </w:rPr>
      </w:pPr>
    </w:p>
    <w:sectPr w:rsidR="0045197E" w:rsidRPr="00F85B2E" w:rsidSect="00EA0C38">
      <w:headerReference w:type="default" r:id="rId7"/>
      <w:footerReference w:type="default" r:id="rId8"/>
      <w:footnotePr>
        <w:numRestart w:val="eachPage"/>
      </w:footnotePr>
      <w:pgSz w:w="11906" w:h="16838"/>
      <w:pgMar w:top="1418" w:right="1985" w:bottom="1418" w:left="1418" w:header="709" w:footer="709" w:gutter="0"/>
      <w:pgNumType w:start="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3C9" w:rsidRDefault="00D453C9" w:rsidP="00B07302">
      <w:pPr>
        <w:spacing w:after="0" w:line="240" w:lineRule="auto"/>
      </w:pPr>
      <w:r>
        <w:separator/>
      </w:r>
    </w:p>
  </w:endnote>
  <w:endnote w:type="continuationSeparator" w:id="1">
    <w:p w:rsidR="00D453C9" w:rsidRDefault="00D453C9" w:rsidP="00B073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po">
    <w:altName w:val="Times New Roman"/>
    <w:panose1 w:val="00000000000000000000"/>
    <w:charset w:val="00"/>
    <w:family w:val="roman"/>
    <w:notTrueType/>
    <w:pitch w:val="default"/>
    <w:sig w:usb0="00000000" w:usb1="00000000" w:usb2="00000000" w:usb3="00000000" w:csb0="00000000" w:csb1="00000000"/>
  </w:font>
  <w:font w:name="Traditional Arabic">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982200"/>
      <w:docPartObj>
        <w:docPartGallery w:val="Page Numbers (Bottom of Page)"/>
        <w:docPartUnique/>
      </w:docPartObj>
    </w:sdtPr>
    <w:sdtContent>
      <w:p w:rsidR="00EA0C38" w:rsidRDefault="00EA0C38">
        <w:pPr>
          <w:pStyle w:val="Pieddepage"/>
        </w:pPr>
        <w:r w:rsidRPr="00EA0C38">
          <w:rPr>
            <w:rFonts w:asciiTheme="majorHAnsi" w:hAnsiTheme="majorHAnsi"/>
            <w:noProof/>
            <w:sz w:val="28"/>
            <w:szCs w:val="28"/>
            <w:lang w:val="fr-FR" w:eastAsia="zh-TW"/>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241" type="#_x0000_t23" style="position:absolute;left:0;text-align:left;margin-left:0;margin-top:0;width:101pt;height:27.05pt;rotation:360;z-index:251660288;mso-position-horizontal:center;mso-position-horizontal-relative:margin;mso-position-vertical:center;mso-position-vertical-relative:bottom-margin-area" adj="1999" filled="f" fillcolor="#17365d [2415]" strokecolor="#a5a5a5 [2092]">
              <v:textbox style="mso-next-textbox:#_x0000_s10241">
                <w:txbxContent>
                  <w:p w:rsidR="00EA0C38" w:rsidRDefault="00EA0C38">
                    <w:pPr>
                      <w:jc w:val="center"/>
                      <w:rPr>
                        <w:lang w:val="fr-FR"/>
                      </w:rPr>
                    </w:pPr>
                    <w:r>
                      <w:rPr>
                        <w:lang w:val="fr-FR"/>
                      </w:rPr>
                      <w:fldChar w:fldCharType="begin"/>
                    </w:r>
                    <w:r>
                      <w:rPr>
                        <w:lang w:val="fr-FR"/>
                      </w:rPr>
                      <w:instrText xml:space="preserve"> PAGE    \* MERGEFORMAT </w:instrText>
                    </w:r>
                    <w:r>
                      <w:rPr>
                        <w:lang w:val="fr-FR"/>
                      </w:rPr>
                      <w:fldChar w:fldCharType="separate"/>
                    </w:r>
                    <w:r w:rsidRPr="00EA0C38">
                      <w:rPr>
                        <w:noProof/>
                        <w:color w:val="808080" w:themeColor="text1" w:themeTint="7F"/>
                        <w:rtl/>
                      </w:rPr>
                      <w:t>44</w:t>
                    </w:r>
                    <w:r>
                      <w:rPr>
                        <w:lang w:val="fr-FR"/>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3C9" w:rsidRDefault="00D453C9" w:rsidP="00B07302">
      <w:pPr>
        <w:spacing w:after="0" w:line="240" w:lineRule="auto"/>
      </w:pPr>
      <w:r>
        <w:separator/>
      </w:r>
    </w:p>
  </w:footnote>
  <w:footnote w:type="continuationSeparator" w:id="1">
    <w:p w:rsidR="00D453C9" w:rsidRDefault="00D453C9" w:rsidP="00B07302">
      <w:pPr>
        <w:spacing w:after="0" w:line="240" w:lineRule="auto"/>
      </w:pPr>
      <w:r>
        <w:continuationSeparator/>
      </w:r>
    </w:p>
  </w:footnote>
  <w:footnote w:id="2">
    <w:p w:rsidR="00DA0736" w:rsidRPr="00BA0FFA" w:rsidRDefault="00DA0736" w:rsidP="00B07302">
      <w:pPr>
        <w:pStyle w:val="Notedebasdepage"/>
        <w:rPr>
          <w:sz w:val="24"/>
          <w:szCs w:val="24"/>
          <w:rtl/>
          <w:lang w:bidi="ar-DZ"/>
        </w:rPr>
      </w:pPr>
      <w:r>
        <w:rPr>
          <w:rStyle w:val="Appelnotedebasdep"/>
        </w:rPr>
        <w:footnoteRef/>
      </w:r>
      <w:r>
        <w:rPr>
          <w:rtl/>
        </w:rPr>
        <w:t xml:space="preserve"> </w:t>
      </w:r>
      <w:r w:rsidRPr="00BA0FFA">
        <w:rPr>
          <w:rFonts w:hint="cs"/>
          <w:sz w:val="24"/>
          <w:szCs w:val="24"/>
          <w:rtl/>
          <w:lang w:bidi="ar-DZ"/>
        </w:rPr>
        <w:t>طه حسين حديث الاربعاء 2، دار المعارف : ط 11 ب ت ص 74.</w:t>
      </w:r>
    </w:p>
  </w:footnote>
  <w:footnote w:id="3">
    <w:p w:rsidR="00DA0736" w:rsidRPr="00BA0FFA" w:rsidRDefault="00DA0736" w:rsidP="00B07302">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حنا الفانوري ، الجامع في تاريخ الأدب العربي دار الجيل بيروت ط1 1982، ص 245</w:t>
      </w:r>
    </w:p>
  </w:footnote>
  <w:footnote w:id="4">
    <w:p w:rsidR="00DA0736" w:rsidRPr="00BA0FFA" w:rsidRDefault="00DA0736" w:rsidP="00B07302">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محمد بن سلام الجمحي ، ت ، محمد محمود شاكر ، طبقات فحول الشعراء السفر الأول ، (139ه .231) ، ص 65.</w:t>
      </w:r>
    </w:p>
  </w:footnote>
  <w:footnote w:id="5">
    <w:p w:rsidR="00DA0736" w:rsidRPr="00BA0FFA" w:rsidRDefault="00DA0736" w:rsidP="008E2679">
      <w:pPr>
        <w:pStyle w:val="Notedebasdepage"/>
        <w:rPr>
          <w:sz w:val="24"/>
          <w:szCs w:val="24"/>
          <w:lang w:bidi="ar-DZ"/>
        </w:rPr>
      </w:pPr>
      <w:r>
        <w:rPr>
          <w:rStyle w:val="Appelnotedebasdep"/>
        </w:rPr>
        <w:footnoteRef/>
      </w:r>
      <w:r>
        <w:rPr>
          <w:rtl/>
        </w:rPr>
        <w:t xml:space="preserve"> </w:t>
      </w:r>
      <w:r w:rsidRPr="00BA0FFA">
        <w:rPr>
          <w:rFonts w:hint="cs"/>
          <w:sz w:val="24"/>
          <w:szCs w:val="24"/>
          <w:rtl/>
          <w:lang w:bidi="ar-DZ"/>
        </w:rPr>
        <w:t xml:space="preserve">شوقي ضيف </w:t>
      </w:r>
      <w:r w:rsidR="008E2679" w:rsidRPr="00BA0FFA">
        <w:rPr>
          <w:rFonts w:hint="cs"/>
          <w:sz w:val="24"/>
          <w:szCs w:val="24"/>
          <w:rtl/>
          <w:lang w:bidi="ar-DZ"/>
        </w:rPr>
        <w:t>،</w:t>
      </w:r>
      <w:r w:rsidRPr="00BA0FFA">
        <w:rPr>
          <w:rFonts w:hint="cs"/>
          <w:sz w:val="24"/>
          <w:szCs w:val="24"/>
          <w:rtl/>
          <w:lang w:bidi="ar-DZ"/>
        </w:rPr>
        <w:t xml:space="preserve"> تاريخ الأدب العربي ، العصر الجاهلي ، دار المعارف ج1 ، ط11 ، ب ت ، ص 357.</w:t>
      </w:r>
    </w:p>
  </w:footnote>
  <w:footnote w:id="6">
    <w:p w:rsidR="00DA0736" w:rsidRPr="00BA0FFA" w:rsidRDefault="00DA0736" w:rsidP="00B07302">
      <w:pPr>
        <w:pStyle w:val="Notedebasdepage"/>
        <w:rPr>
          <w:sz w:val="24"/>
          <w:szCs w:val="24"/>
          <w:lang w:bidi="ar-DZ"/>
        </w:rPr>
      </w:pPr>
      <w:r>
        <w:rPr>
          <w:rStyle w:val="Appelnotedebasdep"/>
        </w:rPr>
        <w:footnoteRef/>
      </w:r>
      <w:r>
        <w:rPr>
          <w:rtl/>
        </w:rPr>
        <w:t xml:space="preserve"> </w:t>
      </w:r>
      <w:r w:rsidRPr="00BA0FFA">
        <w:rPr>
          <w:rFonts w:hint="cs"/>
          <w:sz w:val="24"/>
          <w:szCs w:val="24"/>
          <w:rtl/>
          <w:lang w:bidi="ar-DZ"/>
        </w:rPr>
        <w:t>ديوان الأعشى الكبير ، مجون ابن قيس ،ص 262.</w:t>
      </w:r>
    </w:p>
  </w:footnote>
  <w:footnote w:id="7">
    <w:p w:rsidR="00DA0736" w:rsidRPr="00BA0FFA" w:rsidRDefault="00DA0736" w:rsidP="008E2679">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008E2679" w:rsidRPr="00BA0FFA">
        <w:rPr>
          <w:rFonts w:hint="cs"/>
          <w:sz w:val="24"/>
          <w:szCs w:val="24"/>
          <w:rtl/>
          <w:lang w:bidi="ar-DZ"/>
        </w:rPr>
        <w:t>المرجع نفسه ،</w:t>
      </w:r>
      <w:r w:rsidRPr="00BA0FFA">
        <w:rPr>
          <w:rFonts w:hint="cs"/>
          <w:sz w:val="24"/>
          <w:szCs w:val="24"/>
          <w:rtl/>
          <w:lang w:bidi="ar-DZ"/>
        </w:rPr>
        <w:t xml:space="preserve"> ص 358</w:t>
      </w:r>
    </w:p>
  </w:footnote>
  <w:footnote w:id="8">
    <w:p w:rsidR="00DA0736" w:rsidRPr="00BA0FFA" w:rsidRDefault="00DA0736" w:rsidP="00B07302">
      <w:pPr>
        <w:pStyle w:val="Notedebasdepage"/>
        <w:rPr>
          <w:sz w:val="24"/>
          <w:szCs w:val="24"/>
          <w:lang w:bidi="ar-DZ"/>
        </w:rPr>
      </w:pPr>
      <w:r>
        <w:rPr>
          <w:rStyle w:val="Appelnotedebasdep"/>
        </w:rPr>
        <w:footnoteRef/>
      </w:r>
      <w:r>
        <w:rPr>
          <w:rtl/>
        </w:rPr>
        <w:t xml:space="preserve"> </w:t>
      </w:r>
      <w:r w:rsidRPr="00BA0FFA">
        <w:rPr>
          <w:rFonts w:hint="cs"/>
          <w:sz w:val="24"/>
          <w:szCs w:val="24"/>
          <w:rtl/>
          <w:lang w:bidi="ar-DZ"/>
        </w:rPr>
        <w:t xml:space="preserve">جواد علي المفصل في تاريخ العرب قبل </w:t>
      </w:r>
      <w:r w:rsidR="006B5862" w:rsidRPr="00BA0FFA">
        <w:rPr>
          <w:rFonts w:hint="cs"/>
          <w:sz w:val="24"/>
          <w:szCs w:val="24"/>
          <w:rtl/>
          <w:lang w:bidi="ar-DZ"/>
        </w:rPr>
        <w:t>الإسلام</w:t>
      </w:r>
      <w:r w:rsidR="00BA0FFA">
        <w:rPr>
          <w:rFonts w:hint="cs"/>
          <w:sz w:val="24"/>
          <w:szCs w:val="24"/>
          <w:rtl/>
          <w:lang w:bidi="ar-DZ"/>
        </w:rPr>
        <w:t xml:space="preserve"> 9</w:t>
      </w:r>
      <w:r w:rsidRPr="00BA0FFA">
        <w:rPr>
          <w:rFonts w:hint="cs"/>
          <w:sz w:val="24"/>
          <w:szCs w:val="24"/>
          <w:rtl/>
          <w:lang w:bidi="ar-DZ"/>
        </w:rPr>
        <w:t xml:space="preserve"> ، جامعة بغداد ، ج التاسع ، ط2 ، 1993 ص 813.</w:t>
      </w:r>
    </w:p>
  </w:footnote>
  <w:footnote w:id="9">
    <w:p w:rsidR="00DA0736" w:rsidRPr="00BA0FFA" w:rsidRDefault="00DA0736" w:rsidP="002D76E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طه حسين ، حديث الأربعا</w:t>
      </w:r>
      <w:r w:rsidRPr="00BA0FFA">
        <w:rPr>
          <w:rFonts w:hint="eastAsia"/>
          <w:sz w:val="24"/>
          <w:szCs w:val="24"/>
          <w:rtl/>
          <w:lang w:bidi="ar-DZ"/>
        </w:rPr>
        <w:t>ء</w:t>
      </w:r>
      <w:r w:rsidRPr="00BA0FFA">
        <w:rPr>
          <w:rFonts w:hint="cs"/>
          <w:sz w:val="24"/>
          <w:szCs w:val="24"/>
          <w:rtl/>
          <w:lang w:bidi="ar-DZ"/>
        </w:rPr>
        <w:t xml:space="preserve"> ، ص73</w:t>
      </w:r>
    </w:p>
  </w:footnote>
  <w:footnote w:id="10">
    <w:p w:rsidR="00DA0736" w:rsidRPr="00BA0FFA" w:rsidRDefault="00DA0736" w:rsidP="002D76E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علي جواد ، المفصل في تاريخ العرب قبل الإسلام 9 ، ص811</w:t>
      </w:r>
    </w:p>
  </w:footnote>
  <w:footnote w:id="11">
    <w:p w:rsidR="00DA0736" w:rsidRPr="00BA0FFA" w:rsidRDefault="00DA0736" w:rsidP="006B5862">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006B5862" w:rsidRPr="00BA0FFA">
        <w:rPr>
          <w:rFonts w:hint="cs"/>
          <w:sz w:val="24"/>
          <w:szCs w:val="24"/>
          <w:rtl/>
          <w:lang w:bidi="ar-DZ"/>
        </w:rPr>
        <w:t>طه حسين ،</w:t>
      </w:r>
      <w:r w:rsidRPr="00BA0FFA">
        <w:rPr>
          <w:rFonts w:hint="cs"/>
          <w:sz w:val="24"/>
          <w:szCs w:val="24"/>
          <w:rtl/>
          <w:lang w:bidi="ar-DZ"/>
        </w:rPr>
        <w:t xml:space="preserve"> ص 74.</w:t>
      </w:r>
    </w:p>
  </w:footnote>
  <w:footnote w:id="12">
    <w:p w:rsidR="00DA0736" w:rsidRPr="00BA0FFA" w:rsidRDefault="00DA0736" w:rsidP="002D76EA">
      <w:pPr>
        <w:pStyle w:val="Notedebasdepage"/>
        <w:rPr>
          <w:sz w:val="24"/>
          <w:szCs w:val="24"/>
          <w:rtl/>
          <w:lang w:bidi="ar-DZ"/>
        </w:rPr>
      </w:pPr>
      <w:r>
        <w:rPr>
          <w:rStyle w:val="Appelnotedebasdep"/>
        </w:rPr>
        <w:footnoteRef/>
      </w:r>
      <w:r>
        <w:t xml:space="preserve"> </w:t>
      </w:r>
      <w:r w:rsidRPr="00BA0FFA">
        <w:rPr>
          <w:rFonts w:hint="cs"/>
          <w:sz w:val="24"/>
          <w:szCs w:val="24"/>
          <w:rtl/>
          <w:lang w:bidi="ar-DZ"/>
        </w:rPr>
        <w:t xml:space="preserve">علي جواد ، المفصل في تاريخ العرب قبل الإسلام </w:t>
      </w:r>
      <w:r w:rsidR="00BA0FFA">
        <w:rPr>
          <w:rFonts w:hint="cs"/>
          <w:sz w:val="24"/>
          <w:szCs w:val="24"/>
          <w:rtl/>
          <w:lang w:bidi="ar-DZ"/>
        </w:rPr>
        <w:t>9 ،</w:t>
      </w:r>
      <w:r w:rsidRPr="00BA0FFA">
        <w:rPr>
          <w:rFonts w:hint="cs"/>
          <w:sz w:val="24"/>
          <w:szCs w:val="24"/>
          <w:rtl/>
          <w:lang w:bidi="ar-DZ"/>
        </w:rPr>
        <w:t>ص 808.</w:t>
      </w:r>
    </w:p>
  </w:footnote>
  <w:footnote w:id="13">
    <w:p w:rsidR="00DA0736" w:rsidRPr="00BA0FFA" w:rsidRDefault="00DA0736" w:rsidP="00BA0FFA">
      <w:pPr>
        <w:pStyle w:val="Notedebasdepage"/>
        <w:rPr>
          <w:sz w:val="24"/>
          <w:szCs w:val="24"/>
          <w:rtl/>
          <w:lang w:bidi="ar-DZ"/>
        </w:rPr>
      </w:pPr>
      <w:r>
        <w:rPr>
          <w:rStyle w:val="Appelnotedebasdep"/>
        </w:rPr>
        <w:footnoteRef/>
      </w:r>
      <w:r>
        <w:t xml:space="preserve"> </w:t>
      </w:r>
      <w:r w:rsidR="008E2679" w:rsidRPr="00BA0FFA">
        <w:rPr>
          <w:rFonts w:hint="cs"/>
          <w:sz w:val="24"/>
          <w:szCs w:val="24"/>
          <w:rtl/>
          <w:lang w:bidi="ar-DZ"/>
        </w:rPr>
        <w:t xml:space="preserve">المرجع </w:t>
      </w:r>
      <w:r w:rsidR="00BA0FFA">
        <w:rPr>
          <w:rFonts w:hint="cs"/>
          <w:sz w:val="24"/>
          <w:szCs w:val="24"/>
          <w:rtl/>
          <w:lang w:bidi="ar-DZ"/>
        </w:rPr>
        <w:t>السابق</w:t>
      </w:r>
      <w:r w:rsidRPr="00BA0FFA">
        <w:rPr>
          <w:rFonts w:hint="cs"/>
          <w:sz w:val="24"/>
          <w:szCs w:val="24"/>
          <w:rtl/>
          <w:lang w:bidi="ar-DZ"/>
        </w:rPr>
        <w:t xml:space="preserve"> ، ص 808 </w:t>
      </w:r>
    </w:p>
  </w:footnote>
  <w:footnote w:id="14">
    <w:p w:rsidR="00DA0736" w:rsidRPr="00BA0FFA" w:rsidRDefault="00DA0736" w:rsidP="002D76E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حنا الفاخوري ، الجامع في تاريخ الأدب العربي ، ص 286</w:t>
      </w:r>
    </w:p>
  </w:footnote>
  <w:footnote w:id="15">
    <w:p w:rsidR="00DA0736" w:rsidRPr="00BA0FFA" w:rsidRDefault="00DA0736" w:rsidP="00BA0FF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 xml:space="preserve">المرجع </w:t>
      </w:r>
      <w:r w:rsidR="00BA0FFA">
        <w:rPr>
          <w:rFonts w:hint="cs"/>
          <w:sz w:val="24"/>
          <w:szCs w:val="24"/>
          <w:rtl/>
          <w:lang w:bidi="ar-DZ"/>
        </w:rPr>
        <w:t>نفسه</w:t>
      </w:r>
      <w:r w:rsidRPr="00BA0FFA">
        <w:rPr>
          <w:rFonts w:hint="cs"/>
          <w:sz w:val="24"/>
          <w:szCs w:val="24"/>
          <w:rtl/>
          <w:lang w:bidi="ar-DZ"/>
        </w:rPr>
        <w:t xml:space="preserve"> ، ص 280</w:t>
      </w:r>
    </w:p>
  </w:footnote>
  <w:footnote w:id="16">
    <w:p w:rsidR="00DA0736" w:rsidRPr="00BA0FFA" w:rsidRDefault="00DA0736" w:rsidP="00BA0FF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أبي عبد الله محمد بن عمران بن موسى المرزباني ، تحقيق محمد حسين شمس الدين ، الموشح في مآخذ العلماء على الش</w:t>
      </w:r>
      <w:r w:rsidR="00BA0FFA">
        <w:rPr>
          <w:rFonts w:hint="cs"/>
          <w:sz w:val="24"/>
          <w:szCs w:val="24"/>
          <w:rtl/>
          <w:lang w:bidi="ar-DZ"/>
        </w:rPr>
        <w:t>ع</w:t>
      </w:r>
      <w:r w:rsidRPr="00BA0FFA">
        <w:rPr>
          <w:rFonts w:hint="cs"/>
          <w:sz w:val="24"/>
          <w:szCs w:val="24"/>
          <w:rtl/>
          <w:lang w:bidi="ar-DZ"/>
        </w:rPr>
        <w:t>راء ، دار الكتب العلمية ، بيروت ، ط1 ،1995 ص 73.</w:t>
      </w:r>
    </w:p>
  </w:footnote>
  <w:footnote w:id="17">
    <w:p w:rsidR="00DA0736" w:rsidRPr="00BA0FFA" w:rsidRDefault="00DA0736" w:rsidP="00BA0FFA">
      <w:pPr>
        <w:pStyle w:val="Notedebasdepage"/>
        <w:rPr>
          <w:sz w:val="24"/>
          <w:szCs w:val="24"/>
          <w:rtl/>
          <w:lang w:bidi="ar-DZ"/>
        </w:rPr>
      </w:pPr>
      <w:r>
        <w:rPr>
          <w:rStyle w:val="Appelnotedebasdep"/>
        </w:rPr>
        <w:footnoteRef/>
      </w:r>
      <w:r>
        <w:t xml:space="preserve"> </w:t>
      </w:r>
      <w:r w:rsidRPr="00BA0FFA">
        <w:rPr>
          <w:rFonts w:hint="cs"/>
          <w:sz w:val="24"/>
          <w:szCs w:val="24"/>
          <w:rtl/>
          <w:lang w:bidi="ar-DZ"/>
        </w:rPr>
        <w:t xml:space="preserve">المرجع </w:t>
      </w:r>
      <w:r w:rsidR="00BA0FFA">
        <w:rPr>
          <w:rFonts w:hint="cs"/>
          <w:sz w:val="24"/>
          <w:szCs w:val="24"/>
          <w:rtl/>
          <w:lang w:bidi="ar-DZ"/>
        </w:rPr>
        <w:t>السابق</w:t>
      </w:r>
      <w:r w:rsidRPr="00BA0FFA">
        <w:rPr>
          <w:rFonts w:hint="cs"/>
          <w:sz w:val="24"/>
          <w:szCs w:val="24"/>
          <w:rtl/>
          <w:lang w:bidi="ar-DZ"/>
        </w:rPr>
        <w:t xml:space="preserve"> ، ص 74.</w:t>
      </w:r>
    </w:p>
  </w:footnote>
  <w:footnote w:id="18">
    <w:p w:rsidR="00DA0736" w:rsidRPr="00BA0FFA" w:rsidRDefault="00DA0736" w:rsidP="002D76E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rPr>
        <w:t>المرجع نفسه ص 74</w:t>
      </w:r>
    </w:p>
  </w:footnote>
  <w:footnote w:id="19">
    <w:p w:rsidR="00DA0736" w:rsidRPr="00BA0FFA" w:rsidRDefault="00DA0736" w:rsidP="002D76E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006B5862" w:rsidRPr="00BA0FFA">
        <w:rPr>
          <w:rFonts w:hint="cs"/>
          <w:sz w:val="24"/>
          <w:szCs w:val="24"/>
          <w:rtl/>
          <w:lang w:bidi="ar-DZ"/>
        </w:rPr>
        <w:t>المرجع</w:t>
      </w:r>
      <w:r w:rsidRPr="00BA0FFA">
        <w:rPr>
          <w:rFonts w:hint="cs"/>
          <w:sz w:val="24"/>
          <w:szCs w:val="24"/>
          <w:rtl/>
          <w:lang w:bidi="ar-DZ"/>
        </w:rPr>
        <w:t xml:space="preserve"> نفسه ص 74</w:t>
      </w:r>
    </w:p>
  </w:footnote>
  <w:footnote w:id="20">
    <w:p w:rsidR="00DA0736" w:rsidRPr="00BA0FFA" w:rsidRDefault="00DA0736" w:rsidP="006B5862">
      <w:pPr>
        <w:pStyle w:val="Notedebasdepage"/>
        <w:rPr>
          <w:sz w:val="24"/>
          <w:szCs w:val="24"/>
          <w:lang w:bidi="ar-DZ"/>
        </w:rPr>
      </w:pPr>
      <w:r>
        <w:rPr>
          <w:rStyle w:val="Appelnotedebasdep"/>
        </w:rPr>
        <w:footnoteRef/>
      </w:r>
      <w:r>
        <w:rPr>
          <w:rtl/>
        </w:rPr>
        <w:t xml:space="preserve"> </w:t>
      </w:r>
      <w:r w:rsidR="006B5862" w:rsidRPr="00BA0FFA">
        <w:rPr>
          <w:rFonts w:hint="cs"/>
          <w:sz w:val="24"/>
          <w:szCs w:val="24"/>
          <w:rtl/>
          <w:lang w:bidi="ar-DZ"/>
        </w:rPr>
        <w:t>المرجع السابق ، ص74.</w:t>
      </w:r>
    </w:p>
  </w:footnote>
  <w:footnote w:id="21">
    <w:p w:rsidR="00DA0736" w:rsidRPr="00BA0FFA" w:rsidRDefault="00DA0736" w:rsidP="006B5862">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 xml:space="preserve">المرجع </w:t>
      </w:r>
      <w:r w:rsidR="006B5862" w:rsidRPr="00BA0FFA">
        <w:rPr>
          <w:rFonts w:hint="cs"/>
          <w:sz w:val="24"/>
          <w:szCs w:val="24"/>
          <w:rtl/>
          <w:lang w:bidi="ar-DZ"/>
        </w:rPr>
        <w:t>نفسه</w:t>
      </w:r>
      <w:r w:rsidR="008E2679" w:rsidRPr="00BA0FFA">
        <w:rPr>
          <w:rFonts w:hint="cs"/>
          <w:sz w:val="24"/>
          <w:szCs w:val="24"/>
          <w:rtl/>
          <w:lang w:bidi="ar-DZ"/>
        </w:rPr>
        <w:t>،</w:t>
      </w:r>
      <w:r w:rsidRPr="00BA0FFA">
        <w:rPr>
          <w:rFonts w:hint="cs"/>
          <w:sz w:val="24"/>
          <w:szCs w:val="24"/>
          <w:rtl/>
          <w:lang w:bidi="ar-DZ"/>
        </w:rPr>
        <w:t xml:space="preserve">  ص 74.</w:t>
      </w:r>
    </w:p>
  </w:footnote>
  <w:footnote w:id="22">
    <w:p w:rsidR="00DA0736" w:rsidRPr="00BA0FFA" w:rsidRDefault="00DA0736" w:rsidP="00BA0FF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 xml:space="preserve">محمد صبري </w:t>
      </w:r>
      <w:r w:rsidR="00BA0FFA" w:rsidRPr="00BA0FFA">
        <w:rPr>
          <w:rFonts w:hint="cs"/>
          <w:sz w:val="24"/>
          <w:szCs w:val="24"/>
          <w:rtl/>
          <w:lang w:bidi="ar-DZ"/>
        </w:rPr>
        <w:t>الأش</w:t>
      </w:r>
      <w:r w:rsidR="00BA0FFA">
        <w:rPr>
          <w:rFonts w:hint="cs"/>
          <w:sz w:val="24"/>
          <w:szCs w:val="24"/>
          <w:rtl/>
          <w:lang w:bidi="ar-DZ"/>
        </w:rPr>
        <w:t>ت</w:t>
      </w:r>
      <w:r w:rsidR="00BA0FFA" w:rsidRPr="00BA0FFA">
        <w:rPr>
          <w:rFonts w:hint="cs"/>
          <w:sz w:val="24"/>
          <w:szCs w:val="24"/>
          <w:rtl/>
          <w:lang w:bidi="ar-DZ"/>
        </w:rPr>
        <w:t>ر</w:t>
      </w:r>
      <w:r w:rsidRPr="00BA0FFA">
        <w:rPr>
          <w:rFonts w:hint="cs"/>
          <w:sz w:val="24"/>
          <w:szCs w:val="24"/>
          <w:rtl/>
          <w:lang w:bidi="ar-DZ"/>
        </w:rPr>
        <w:t xml:space="preserve"> ، العصر الجاهلي الأدب والنصوص ص 357.</w:t>
      </w:r>
    </w:p>
  </w:footnote>
  <w:footnote w:id="23">
    <w:p w:rsidR="00DA0736" w:rsidRPr="00BA0FFA" w:rsidRDefault="00DA0736" w:rsidP="00BA0FFA">
      <w:pPr>
        <w:pStyle w:val="Notedebasdepage"/>
        <w:rPr>
          <w:sz w:val="24"/>
          <w:szCs w:val="24"/>
          <w:rtl/>
          <w:lang w:bidi="ar-DZ"/>
        </w:rPr>
      </w:pPr>
      <w:r>
        <w:rPr>
          <w:rStyle w:val="Appelnotedebasdep"/>
        </w:rPr>
        <w:footnoteRef/>
      </w:r>
      <w:r>
        <w:t xml:space="preserve"> </w:t>
      </w:r>
      <w:r w:rsidRPr="00BA0FFA">
        <w:rPr>
          <w:rFonts w:hint="cs"/>
          <w:sz w:val="24"/>
          <w:szCs w:val="24"/>
          <w:rtl/>
          <w:lang w:bidi="ar-DZ"/>
        </w:rPr>
        <w:t xml:space="preserve">المرجع </w:t>
      </w:r>
      <w:r w:rsidR="00BA0FFA">
        <w:rPr>
          <w:rFonts w:hint="cs"/>
          <w:sz w:val="24"/>
          <w:szCs w:val="24"/>
          <w:rtl/>
          <w:lang w:bidi="ar-DZ"/>
        </w:rPr>
        <w:t>السابق</w:t>
      </w:r>
      <w:r w:rsidR="008E2679" w:rsidRPr="00BA0FFA">
        <w:rPr>
          <w:rFonts w:hint="cs"/>
          <w:sz w:val="24"/>
          <w:szCs w:val="24"/>
          <w:rtl/>
          <w:lang w:bidi="ar-DZ"/>
        </w:rPr>
        <w:t xml:space="preserve"> ،</w:t>
      </w:r>
      <w:r w:rsidRPr="00BA0FFA">
        <w:rPr>
          <w:rFonts w:hint="cs"/>
          <w:sz w:val="24"/>
          <w:szCs w:val="24"/>
          <w:rtl/>
          <w:lang w:bidi="ar-DZ"/>
        </w:rPr>
        <w:t>، ص 58</w:t>
      </w:r>
    </w:p>
  </w:footnote>
  <w:footnote w:id="24">
    <w:p w:rsidR="00DA0736" w:rsidRPr="00BA0FFA" w:rsidRDefault="00DA0736" w:rsidP="00BA0FF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 xml:space="preserve">المرجع </w:t>
      </w:r>
      <w:r w:rsidR="00BA0FFA">
        <w:rPr>
          <w:rFonts w:hint="cs"/>
          <w:sz w:val="24"/>
          <w:szCs w:val="24"/>
          <w:rtl/>
          <w:lang w:bidi="ar-DZ"/>
        </w:rPr>
        <w:t>نفسه</w:t>
      </w:r>
      <w:r w:rsidR="006B5862" w:rsidRPr="00BA0FFA">
        <w:rPr>
          <w:rFonts w:hint="cs"/>
          <w:sz w:val="24"/>
          <w:szCs w:val="24"/>
          <w:rtl/>
          <w:lang w:bidi="ar-DZ"/>
        </w:rPr>
        <w:t xml:space="preserve"> ،</w:t>
      </w:r>
      <w:r w:rsidRPr="00BA0FFA">
        <w:rPr>
          <w:rFonts w:hint="cs"/>
          <w:sz w:val="24"/>
          <w:szCs w:val="24"/>
          <w:rtl/>
          <w:lang w:bidi="ar-DZ"/>
        </w:rPr>
        <w:t xml:space="preserve"> ص 58.</w:t>
      </w:r>
    </w:p>
  </w:footnote>
  <w:footnote w:id="25">
    <w:p w:rsidR="00DA0736" w:rsidRPr="00BA0FFA" w:rsidRDefault="00DA0736" w:rsidP="006B5862">
      <w:pPr>
        <w:pStyle w:val="Notedebasdepage"/>
        <w:rPr>
          <w:sz w:val="24"/>
          <w:szCs w:val="24"/>
          <w:rtl/>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 xml:space="preserve">الرفيق القيرواني </w:t>
      </w:r>
      <w:r w:rsidR="006B5862" w:rsidRPr="00BA0FFA">
        <w:rPr>
          <w:rFonts w:hint="cs"/>
          <w:sz w:val="24"/>
          <w:szCs w:val="24"/>
          <w:rtl/>
          <w:lang w:bidi="ar-DZ"/>
        </w:rPr>
        <w:t>،</w:t>
      </w:r>
      <w:r w:rsidRPr="00BA0FFA">
        <w:rPr>
          <w:rFonts w:hint="cs"/>
          <w:sz w:val="24"/>
          <w:szCs w:val="24"/>
          <w:rtl/>
          <w:lang w:bidi="ar-DZ"/>
        </w:rPr>
        <w:t xml:space="preserve"> قطب السرور في أوصاف الخمور ص 167</w:t>
      </w:r>
    </w:p>
  </w:footnote>
  <w:footnote w:id="26">
    <w:p w:rsidR="00DA0736" w:rsidRPr="00BA0FFA" w:rsidRDefault="00DA0736">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المرجع نفسه ص 167</w:t>
      </w:r>
    </w:p>
  </w:footnote>
  <w:footnote w:id="27">
    <w:p w:rsidR="00DA0736" w:rsidRPr="00BA0FFA" w:rsidRDefault="00DA0736" w:rsidP="00BA0FFA">
      <w:pPr>
        <w:pStyle w:val="Notedebasdepage"/>
        <w:rPr>
          <w:sz w:val="24"/>
          <w:szCs w:val="24"/>
          <w:rtl/>
          <w:lang w:bidi="ar-DZ"/>
        </w:rPr>
      </w:pPr>
      <w:r>
        <w:rPr>
          <w:rStyle w:val="Appelnotedebasdep"/>
        </w:rPr>
        <w:footnoteRef/>
      </w:r>
      <w:r>
        <w:t xml:space="preserve"> </w:t>
      </w:r>
      <w:r w:rsidRPr="00BA0FFA">
        <w:rPr>
          <w:rFonts w:hint="cs"/>
          <w:sz w:val="24"/>
          <w:szCs w:val="24"/>
          <w:rtl/>
          <w:lang w:bidi="ar-DZ"/>
        </w:rPr>
        <w:t xml:space="preserve">المرجع </w:t>
      </w:r>
      <w:r w:rsidR="00BA0FFA">
        <w:rPr>
          <w:rFonts w:hint="cs"/>
          <w:sz w:val="24"/>
          <w:szCs w:val="24"/>
          <w:rtl/>
          <w:lang w:bidi="ar-DZ"/>
        </w:rPr>
        <w:t>السابق</w:t>
      </w:r>
      <w:r w:rsidRPr="00BA0FFA">
        <w:rPr>
          <w:rFonts w:hint="cs"/>
          <w:sz w:val="24"/>
          <w:szCs w:val="24"/>
          <w:rtl/>
          <w:lang w:bidi="ar-DZ"/>
        </w:rPr>
        <w:t xml:space="preserve"> ، ص 167</w:t>
      </w:r>
    </w:p>
  </w:footnote>
  <w:footnote w:id="28">
    <w:p w:rsidR="00DA0736" w:rsidRPr="00BA0FFA" w:rsidRDefault="00DA0736" w:rsidP="00BA0FF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 xml:space="preserve">المرجع </w:t>
      </w:r>
      <w:r w:rsidR="00BA0FFA">
        <w:rPr>
          <w:rFonts w:hint="cs"/>
          <w:sz w:val="24"/>
          <w:szCs w:val="24"/>
          <w:rtl/>
          <w:lang w:bidi="ar-DZ"/>
        </w:rPr>
        <w:t>نفسه</w:t>
      </w:r>
      <w:r w:rsidRPr="00BA0FFA">
        <w:rPr>
          <w:rFonts w:hint="cs"/>
          <w:sz w:val="24"/>
          <w:szCs w:val="24"/>
          <w:rtl/>
          <w:lang w:bidi="ar-DZ"/>
        </w:rPr>
        <w:t xml:space="preserve"> ، ص 169</w:t>
      </w:r>
    </w:p>
  </w:footnote>
  <w:footnote w:id="29">
    <w:p w:rsidR="00DA0736" w:rsidRPr="00BA0FFA" w:rsidRDefault="00DA0736" w:rsidP="00677BA5">
      <w:pPr>
        <w:pStyle w:val="Notedebasdepage"/>
        <w:rPr>
          <w:sz w:val="24"/>
          <w:szCs w:val="24"/>
          <w:rtl/>
          <w:lang w:bidi="ar-DZ"/>
        </w:rPr>
      </w:pPr>
      <w:r>
        <w:rPr>
          <w:rStyle w:val="Appelnotedebasdep"/>
        </w:rPr>
        <w:footnoteRef/>
      </w:r>
      <w:r>
        <w:t xml:space="preserve"> </w:t>
      </w:r>
      <w:r w:rsidRPr="00BA0FFA">
        <w:rPr>
          <w:rFonts w:hint="cs"/>
          <w:sz w:val="24"/>
          <w:szCs w:val="24"/>
          <w:rtl/>
          <w:lang w:bidi="ar-DZ"/>
        </w:rPr>
        <w:t>طه حسين ، حديث الأربعاء ، ص 76</w:t>
      </w:r>
    </w:p>
  </w:footnote>
  <w:footnote w:id="30">
    <w:p w:rsidR="00DA0736" w:rsidRPr="00BA0FFA" w:rsidRDefault="00DA0736" w:rsidP="00677BA5">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المرجع نفسه ، ص 76</w:t>
      </w:r>
    </w:p>
  </w:footnote>
  <w:footnote w:id="31">
    <w:p w:rsidR="00DA0736" w:rsidRPr="00BA0FFA" w:rsidRDefault="00DA0736" w:rsidP="0094185E">
      <w:pPr>
        <w:pStyle w:val="Notedebasdepage"/>
        <w:rPr>
          <w:sz w:val="24"/>
          <w:szCs w:val="24"/>
          <w:rtl/>
          <w:lang w:bidi="ar-DZ"/>
        </w:rPr>
      </w:pPr>
      <w:r>
        <w:rPr>
          <w:rStyle w:val="Appelnotedebasdep"/>
        </w:rPr>
        <w:footnoteRef/>
      </w:r>
      <w:r>
        <w:t xml:space="preserve"> </w:t>
      </w:r>
      <w:r w:rsidR="0094185E" w:rsidRPr="00BA0FFA">
        <w:rPr>
          <w:rFonts w:hint="cs"/>
          <w:sz w:val="24"/>
          <w:szCs w:val="24"/>
          <w:rtl/>
          <w:lang w:bidi="ar-DZ"/>
        </w:rPr>
        <w:t>طه</w:t>
      </w:r>
      <w:r w:rsidRPr="00BA0FFA">
        <w:rPr>
          <w:rFonts w:hint="cs"/>
          <w:sz w:val="24"/>
          <w:szCs w:val="24"/>
          <w:rtl/>
          <w:lang w:bidi="ar-DZ"/>
        </w:rPr>
        <w:t xml:space="preserve"> حسين حديث الأربعاء 2 ، ص 76</w:t>
      </w:r>
    </w:p>
  </w:footnote>
  <w:footnote w:id="32">
    <w:p w:rsidR="00DA0736" w:rsidRDefault="00DA0736" w:rsidP="00677BA5">
      <w:pPr>
        <w:pStyle w:val="Notedebasdepage"/>
        <w:rPr>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شوقي ضيف ، تاريخ الأدب العربي 2، العصر الإسلامي ، ص 43</w:t>
      </w:r>
    </w:p>
  </w:footnote>
  <w:footnote w:id="33">
    <w:p w:rsidR="00DA0736" w:rsidRPr="00BA0FFA" w:rsidRDefault="00DA0736" w:rsidP="00BA0FFA">
      <w:pPr>
        <w:pStyle w:val="Notedebasdepage"/>
        <w:rPr>
          <w:sz w:val="24"/>
          <w:szCs w:val="24"/>
          <w:rtl/>
          <w:lang w:bidi="ar-DZ"/>
        </w:rPr>
      </w:pPr>
      <w:r>
        <w:rPr>
          <w:rStyle w:val="Appelnotedebasdep"/>
        </w:rPr>
        <w:footnoteRef/>
      </w:r>
      <w:r>
        <w:t xml:space="preserve"> </w:t>
      </w:r>
      <w:r w:rsidRPr="00BA0FFA">
        <w:rPr>
          <w:rFonts w:hint="cs"/>
          <w:sz w:val="24"/>
          <w:szCs w:val="24"/>
          <w:rtl/>
          <w:lang w:bidi="ar-DZ"/>
        </w:rPr>
        <w:t xml:space="preserve">المرجع </w:t>
      </w:r>
      <w:r w:rsidR="00BA0FFA">
        <w:rPr>
          <w:rFonts w:hint="cs"/>
          <w:sz w:val="24"/>
          <w:szCs w:val="24"/>
          <w:rtl/>
          <w:lang w:bidi="ar-DZ"/>
        </w:rPr>
        <w:t>السابق</w:t>
      </w:r>
      <w:r w:rsidRPr="00BA0FFA">
        <w:rPr>
          <w:rFonts w:hint="cs"/>
          <w:sz w:val="24"/>
          <w:szCs w:val="24"/>
          <w:rtl/>
          <w:lang w:bidi="ar-DZ"/>
        </w:rPr>
        <w:t xml:space="preserve"> ، ص337</w:t>
      </w:r>
    </w:p>
  </w:footnote>
  <w:footnote w:id="34">
    <w:p w:rsidR="00DA0736" w:rsidRPr="00BA0FFA" w:rsidRDefault="00DA0736" w:rsidP="00BA0FF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rPr>
        <w:t xml:space="preserve">المرجع </w:t>
      </w:r>
      <w:r w:rsidR="00BA0FFA">
        <w:rPr>
          <w:rFonts w:hint="cs"/>
          <w:sz w:val="24"/>
          <w:szCs w:val="24"/>
          <w:rtl/>
        </w:rPr>
        <w:t>نفسه</w:t>
      </w:r>
      <w:r w:rsidRPr="00BA0FFA">
        <w:rPr>
          <w:rFonts w:hint="cs"/>
          <w:sz w:val="24"/>
          <w:szCs w:val="24"/>
          <w:rtl/>
        </w:rPr>
        <w:t xml:space="preserve"> ، ص 338</w:t>
      </w:r>
    </w:p>
  </w:footnote>
  <w:footnote w:id="35">
    <w:p w:rsidR="00DA0736" w:rsidRPr="00BA0FFA" w:rsidRDefault="00DA0736" w:rsidP="00677BA5">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سورة المائدة ، الآية 91.90</w:t>
      </w:r>
    </w:p>
  </w:footnote>
  <w:footnote w:id="36">
    <w:p w:rsidR="00DA0736" w:rsidRPr="00BA0FFA" w:rsidRDefault="00DA0736" w:rsidP="00677BA5">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طه حسين حديث الأربعاء 2 ، ص 76</w:t>
      </w:r>
    </w:p>
  </w:footnote>
  <w:footnote w:id="37">
    <w:p w:rsidR="00DA0736" w:rsidRPr="00BA0FFA" w:rsidRDefault="00DA0736" w:rsidP="00677BA5">
      <w:pPr>
        <w:pStyle w:val="Notedebasdepage"/>
        <w:rPr>
          <w:sz w:val="24"/>
          <w:szCs w:val="24"/>
          <w:rtl/>
          <w:lang w:bidi="ar-DZ"/>
        </w:rPr>
      </w:pPr>
      <w:r>
        <w:rPr>
          <w:rStyle w:val="Appelnotedebasdep"/>
        </w:rPr>
        <w:footnoteRef/>
      </w:r>
      <w:r>
        <w:t xml:space="preserve"> </w:t>
      </w:r>
      <w:r w:rsidRPr="00BA0FFA">
        <w:rPr>
          <w:rFonts w:hint="cs"/>
          <w:sz w:val="24"/>
          <w:szCs w:val="24"/>
          <w:rtl/>
          <w:lang w:bidi="ar-DZ"/>
        </w:rPr>
        <w:t>حنا الفاخوري ن الجامع في تاريخ الأدب العربي ، ص 416</w:t>
      </w:r>
    </w:p>
  </w:footnote>
  <w:footnote w:id="38">
    <w:p w:rsidR="00DA0736" w:rsidRPr="00BA0FFA" w:rsidRDefault="00DA0736" w:rsidP="0094185E">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البستاني ، قؤاد إ</w:t>
      </w:r>
      <w:r w:rsidR="0094185E" w:rsidRPr="00BA0FFA">
        <w:rPr>
          <w:rFonts w:hint="cs"/>
          <w:sz w:val="24"/>
          <w:szCs w:val="24"/>
          <w:rtl/>
          <w:lang w:bidi="ar-DZ"/>
        </w:rPr>
        <w:t>ف</w:t>
      </w:r>
      <w:r w:rsidRPr="00BA0FFA">
        <w:rPr>
          <w:rFonts w:hint="cs"/>
          <w:sz w:val="24"/>
          <w:szCs w:val="24"/>
          <w:rtl/>
          <w:lang w:bidi="ar-DZ"/>
        </w:rPr>
        <w:t xml:space="preserve">رام ، المجاني الحديثة الطبعة الثانية ، بيروت ، ص 25. </w:t>
      </w:r>
    </w:p>
  </w:footnote>
  <w:footnote w:id="39">
    <w:p w:rsidR="00DA0736" w:rsidRPr="00BA0FFA" w:rsidRDefault="00DA0736" w:rsidP="00677BA5">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 xml:space="preserve">سورة المطففين ، الآية 25 </w:t>
      </w:r>
    </w:p>
  </w:footnote>
  <w:footnote w:id="40">
    <w:p w:rsidR="00DA0736" w:rsidRPr="00BA0FFA" w:rsidRDefault="00DA0736" w:rsidP="00677BA5">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 xml:space="preserve">سورة الإنسان الآية 18.17: </w:t>
      </w:r>
    </w:p>
  </w:footnote>
  <w:footnote w:id="41">
    <w:p w:rsidR="00DA0736" w:rsidRPr="00BA0FFA" w:rsidRDefault="00DA0736" w:rsidP="00677BA5">
      <w:pPr>
        <w:pStyle w:val="Notedebasdepage"/>
        <w:rPr>
          <w:sz w:val="24"/>
          <w:szCs w:val="24"/>
          <w:rtl/>
          <w:lang w:bidi="ar-DZ"/>
        </w:rPr>
      </w:pPr>
      <w:r>
        <w:rPr>
          <w:rStyle w:val="Appelnotedebasdep"/>
        </w:rPr>
        <w:footnoteRef/>
      </w:r>
      <w:r>
        <w:t xml:space="preserve"> </w:t>
      </w:r>
      <w:r w:rsidRPr="00BA0FFA">
        <w:rPr>
          <w:rFonts w:hint="cs"/>
          <w:sz w:val="24"/>
          <w:szCs w:val="24"/>
          <w:rtl/>
          <w:lang w:bidi="ar-DZ"/>
        </w:rPr>
        <w:t>البستاني ، فؤاد إفرام ، المجاني الحديثة 2 ، ص 25</w:t>
      </w:r>
    </w:p>
  </w:footnote>
  <w:footnote w:id="42">
    <w:p w:rsidR="00DA0736" w:rsidRPr="00BA0FFA" w:rsidRDefault="00DA0736" w:rsidP="00677BA5">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حنا الفاخوري ، الجامع في تاريخ الأدب ، ص 405</w:t>
      </w:r>
    </w:p>
  </w:footnote>
  <w:footnote w:id="43">
    <w:p w:rsidR="00DA0736" w:rsidRPr="00BA0FFA" w:rsidRDefault="00DA0736" w:rsidP="00BA0FFA">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 xml:space="preserve">المرجع </w:t>
      </w:r>
      <w:r w:rsidR="00BA0FFA">
        <w:rPr>
          <w:rFonts w:hint="cs"/>
          <w:sz w:val="24"/>
          <w:szCs w:val="24"/>
          <w:rtl/>
          <w:lang w:bidi="ar-DZ"/>
        </w:rPr>
        <w:t>السابق</w:t>
      </w:r>
      <w:r w:rsidRPr="00BA0FFA">
        <w:rPr>
          <w:rFonts w:hint="cs"/>
          <w:sz w:val="24"/>
          <w:szCs w:val="24"/>
          <w:rtl/>
          <w:lang w:bidi="ar-DZ"/>
        </w:rPr>
        <w:t xml:space="preserve"> ، ص 407.</w:t>
      </w:r>
    </w:p>
  </w:footnote>
  <w:footnote w:id="44">
    <w:p w:rsidR="00DA0736" w:rsidRPr="00BA0FFA" w:rsidRDefault="00DA0736" w:rsidP="00677BA5">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طه حسين حديث الأربعاء 2 ، ص 76.</w:t>
      </w:r>
    </w:p>
  </w:footnote>
  <w:footnote w:id="45">
    <w:p w:rsidR="00DA0736" w:rsidRPr="00BA0FFA" w:rsidRDefault="00DA0736" w:rsidP="00677BA5">
      <w:pPr>
        <w:pStyle w:val="Notedebasdepage"/>
        <w:rPr>
          <w:sz w:val="24"/>
          <w:szCs w:val="24"/>
          <w:rtl/>
          <w:lang w:bidi="ar-DZ"/>
        </w:rPr>
      </w:pPr>
      <w:r>
        <w:rPr>
          <w:rStyle w:val="Appelnotedebasdep"/>
        </w:rPr>
        <w:footnoteRef/>
      </w:r>
      <w:r>
        <w:t xml:space="preserve"> </w:t>
      </w:r>
      <w:r w:rsidRPr="00BA0FFA">
        <w:rPr>
          <w:rFonts w:hint="cs"/>
          <w:sz w:val="24"/>
          <w:szCs w:val="24"/>
          <w:rtl/>
          <w:lang w:bidi="ar-DZ"/>
        </w:rPr>
        <w:t>أنظر المدخل ، ص 6.5.4.</w:t>
      </w:r>
    </w:p>
  </w:footnote>
  <w:footnote w:id="46">
    <w:p w:rsidR="00DA0736" w:rsidRPr="00BA0FFA" w:rsidRDefault="00DA0736" w:rsidP="00677BA5">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نجوى صابر النقد الأخلاقي اصوله ةتطبيقاته ، دار العلوم العربية ، بيروت ، ص 27.26</w:t>
      </w:r>
    </w:p>
  </w:footnote>
  <w:footnote w:id="47">
    <w:p w:rsidR="00DA0736" w:rsidRPr="00BA0FFA" w:rsidRDefault="00DA0736" w:rsidP="003C1A4E">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 xml:space="preserve">المرجع </w:t>
      </w:r>
      <w:r w:rsidR="003C1A4E" w:rsidRPr="00BA0FFA">
        <w:rPr>
          <w:rFonts w:hint="cs"/>
          <w:sz w:val="24"/>
          <w:szCs w:val="24"/>
          <w:rtl/>
          <w:lang w:bidi="ar-DZ"/>
        </w:rPr>
        <w:t>نفسه</w:t>
      </w:r>
      <w:r w:rsidRPr="00BA0FFA">
        <w:rPr>
          <w:rFonts w:hint="cs"/>
          <w:sz w:val="24"/>
          <w:szCs w:val="24"/>
          <w:rtl/>
          <w:lang w:bidi="ar-DZ"/>
        </w:rPr>
        <w:t xml:space="preserve"> </w:t>
      </w:r>
      <w:r w:rsidR="003C1A4E" w:rsidRPr="00BA0FFA">
        <w:rPr>
          <w:rFonts w:hint="cs"/>
          <w:sz w:val="24"/>
          <w:szCs w:val="24"/>
          <w:rtl/>
          <w:lang w:bidi="ar-DZ"/>
        </w:rPr>
        <w:t>،</w:t>
      </w:r>
      <w:r w:rsidRPr="00BA0FFA">
        <w:rPr>
          <w:rFonts w:hint="cs"/>
          <w:sz w:val="24"/>
          <w:szCs w:val="24"/>
          <w:rtl/>
          <w:lang w:bidi="ar-DZ"/>
        </w:rPr>
        <w:t xml:space="preserve"> ص 30.29</w:t>
      </w:r>
    </w:p>
  </w:footnote>
  <w:footnote w:id="48">
    <w:p w:rsidR="00DA0736" w:rsidRPr="00BA0FFA" w:rsidRDefault="00DA0736" w:rsidP="005F4B59">
      <w:pPr>
        <w:pStyle w:val="Notedebasdepage"/>
        <w:rPr>
          <w:sz w:val="24"/>
          <w:szCs w:val="24"/>
          <w:rtl/>
          <w:lang w:bidi="ar-DZ"/>
        </w:rPr>
      </w:pPr>
      <w:r>
        <w:rPr>
          <w:rStyle w:val="Appelnotedebasdep"/>
        </w:rPr>
        <w:footnoteRef/>
      </w:r>
      <w:r>
        <w:t xml:space="preserve"> </w:t>
      </w:r>
      <w:r w:rsidRPr="00BA0FFA">
        <w:rPr>
          <w:rFonts w:hint="cs"/>
          <w:sz w:val="24"/>
          <w:szCs w:val="24"/>
          <w:rtl/>
          <w:lang w:bidi="ar-DZ"/>
        </w:rPr>
        <w:t xml:space="preserve">المرجع </w:t>
      </w:r>
      <w:r w:rsidR="005F4B59">
        <w:rPr>
          <w:rFonts w:hint="cs"/>
          <w:sz w:val="24"/>
          <w:szCs w:val="24"/>
          <w:rtl/>
          <w:lang w:bidi="ar-DZ"/>
        </w:rPr>
        <w:t>السابق</w:t>
      </w:r>
      <w:r w:rsidRPr="00BA0FFA">
        <w:rPr>
          <w:rFonts w:hint="cs"/>
          <w:sz w:val="24"/>
          <w:szCs w:val="24"/>
          <w:rtl/>
          <w:lang w:bidi="ar-DZ"/>
        </w:rPr>
        <w:t xml:space="preserve"> ، ص 200</w:t>
      </w:r>
    </w:p>
  </w:footnote>
  <w:footnote w:id="49">
    <w:p w:rsidR="00DA0736" w:rsidRPr="00BA0FFA" w:rsidRDefault="00DA0736" w:rsidP="005F4B59">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 xml:space="preserve">المرجع </w:t>
      </w:r>
      <w:r w:rsidR="005F4B59">
        <w:rPr>
          <w:rFonts w:hint="cs"/>
          <w:sz w:val="24"/>
          <w:szCs w:val="24"/>
          <w:rtl/>
          <w:lang w:bidi="ar-DZ"/>
        </w:rPr>
        <w:t>نفسه</w:t>
      </w:r>
      <w:r w:rsidRPr="00BA0FFA">
        <w:rPr>
          <w:rFonts w:hint="cs"/>
          <w:sz w:val="24"/>
          <w:szCs w:val="24"/>
          <w:rtl/>
          <w:lang w:bidi="ar-DZ"/>
        </w:rPr>
        <w:t xml:space="preserve"> ، ص 201</w:t>
      </w:r>
    </w:p>
  </w:footnote>
  <w:footnote w:id="50">
    <w:p w:rsidR="00DA0736" w:rsidRPr="00BA0FFA" w:rsidRDefault="00DA0736" w:rsidP="005F4B59">
      <w:pPr>
        <w:pStyle w:val="Notedebasdepage"/>
        <w:rPr>
          <w:sz w:val="24"/>
          <w:szCs w:val="24"/>
          <w:rtl/>
          <w:lang w:bidi="ar-DZ"/>
        </w:rPr>
      </w:pPr>
      <w:r>
        <w:rPr>
          <w:rStyle w:val="Appelnotedebasdep"/>
        </w:rPr>
        <w:footnoteRef/>
      </w:r>
      <w:r>
        <w:t xml:space="preserve"> </w:t>
      </w:r>
      <w:r w:rsidRPr="00BA0FFA">
        <w:rPr>
          <w:rFonts w:hint="cs"/>
          <w:sz w:val="24"/>
          <w:szCs w:val="24"/>
          <w:rtl/>
          <w:lang w:bidi="ar-DZ"/>
        </w:rPr>
        <w:t xml:space="preserve">المرجع </w:t>
      </w:r>
      <w:r w:rsidR="005F4B59">
        <w:rPr>
          <w:rFonts w:hint="cs"/>
          <w:sz w:val="24"/>
          <w:szCs w:val="24"/>
          <w:rtl/>
          <w:lang w:bidi="ar-DZ"/>
        </w:rPr>
        <w:t>السابق</w:t>
      </w:r>
      <w:r w:rsidRPr="00BA0FFA">
        <w:rPr>
          <w:rFonts w:hint="cs"/>
          <w:sz w:val="24"/>
          <w:szCs w:val="24"/>
          <w:rtl/>
          <w:lang w:bidi="ar-DZ"/>
        </w:rPr>
        <w:t xml:space="preserve"> ، ص 204</w:t>
      </w:r>
    </w:p>
  </w:footnote>
  <w:footnote w:id="51">
    <w:p w:rsidR="00DA0736" w:rsidRPr="00BA0FFA" w:rsidRDefault="00DA0736" w:rsidP="0094185E">
      <w:pPr>
        <w:pStyle w:val="Notedebasdepage"/>
        <w:rPr>
          <w:sz w:val="24"/>
          <w:szCs w:val="24"/>
          <w:rtl/>
          <w:lang w:bidi="ar-DZ"/>
        </w:rPr>
      </w:pPr>
      <w:r w:rsidRPr="00BA0FFA">
        <w:rPr>
          <w:rStyle w:val="Appelnotedebasdep"/>
          <w:sz w:val="24"/>
          <w:szCs w:val="24"/>
        </w:rPr>
        <w:footnoteRef/>
      </w:r>
      <w:r w:rsidRPr="00BA0FFA">
        <w:rPr>
          <w:sz w:val="24"/>
          <w:szCs w:val="24"/>
        </w:rPr>
        <w:t xml:space="preserve"> </w:t>
      </w:r>
      <w:r w:rsidRPr="00BA0FFA">
        <w:rPr>
          <w:rFonts w:hint="cs"/>
          <w:sz w:val="24"/>
          <w:szCs w:val="24"/>
          <w:rtl/>
          <w:lang w:bidi="ar-DZ"/>
        </w:rPr>
        <w:t xml:space="preserve">المرجع </w:t>
      </w:r>
      <w:r w:rsidR="0094185E" w:rsidRPr="00BA0FFA">
        <w:rPr>
          <w:rFonts w:hint="cs"/>
          <w:sz w:val="24"/>
          <w:szCs w:val="24"/>
          <w:rtl/>
          <w:lang w:bidi="ar-DZ"/>
        </w:rPr>
        <w:t>نفسه</w:t>
      </w:r>
      <w:r w:rsidRPr="00BA0FFA">
        <w:rPr>
          <w:rFonts w:hint="cs"/>
          <w:sz w:val="24"/>
          <w:szCs w:val="24"/>
          <w:rtl/>
          <w:lang w:bidi="ar-DZ"/>
        </w:rPr>
        <w:t xml:space="preserve"> ، ص 31</w:t>
      </w:r>
    </w:p>
  </w:footnote>
  <w:footnote w:id="52">
    <w:p w:rsidR="00DA0736" w:rsidRPr="00BA0FFA" w:rsidRDefault="00DA0736" w:rsidP="00677BA5">
      <w:pPr>
        <w:pStyle w:val="Notedebasdepage"/>
        <w:rPr>
          <w:sz w:val="24"/>
          <w:szCs w:val="24"/>
          <w:rtl/>
          <w:lang w:bidi="ar-DZ"/>
        </w:rPr>
      </w:pPr>
      <w:r>
        <w:rPr>
          <w:rStyle w:val="Appelnotedebasdep"/>
        </w:rPr>
        <w:footnoteRef/>
      </w:r>
      <w:r>
        <w:t xml:space="preserve"> </w:t>
      </w:r>
      <w:r w:rsidRPr="00BA0FFA">
        <w:rPr>
          <w:rFonts w:hint="cs"/>
          <w:sz w:val="24"/>
          <w:szCs w:val="24"/>
          <w:rtl/>
          <w:lang w:bidi="ar-DZ"/>
        </w:rPr>
        <w:t>علي جواد ، المفصل في تاريخ العرب قبل الإسلام 9 ، ص 840</w:t>
      </w:r>
    </w:p>
  </w:footnote>
  <w:footnote w:id="53">
    <w:p w:rsidR="00DA0736" w:rsidRPr="00BA0FFA" w:rsidRDefault="00DA0736" w:rsidP="00B07302">
      <w:pPr>
        <w:pStyle w:val="Notedebasdepage"/>
        <w:rPr>
          <w:sz w:val="24"/>
          <w:szCs w:val="24"/>
          <w:rtl/>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نجوى صابر ، النقد الأخلاقي أصوله وتطبيقاته ص 34</w:t>
      </w:r>
    </w:p>
  </w:footnote>
  <w:footnote w:id="54">
    <w:p w:rsidR="00DA0736" w:rsidRPr="00BA0FFA" w:rsidRDefault="00DA0736" w:rsidP="00B07302">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المرجع نفسه ، ص 35.</w:t>
      </w:r>
    </w:p>
  </w:footnote>
  <w:footnote w:id="55">
    <w:p w:rsidR="00DA0736" w:rsidRPr="00BA0FFA" w:rsidRDefault="00DA0736" w:rsidP="00B07302">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المرجع نفسه ، ص 35.</w:t>
      </w:r>
    </w:p>
  </w:footnote>
  <w:footnote w:id="56">
    <w:p w:rsidR="00DA0736" w:rsidRPr="00BA0FFA" w:rsidRDefault="00DA0736" w:rsidP="00B07302">
      <w:pPr>
        <w:pStyle w:val="Notedebasdepage"/>
        <w:rPr>
          <w:sz w:val="24"/>
          <w:szCs w:val="24"/>
          <w:rtl/>
          <w:lang w:bidi="ar-DZ"/>
        </w:rPr>
      </w:pPr>
      <w:r>
        <w:rPr>
          <w:rStyle w:val="Appelnotedebasdep"/>
        </w:rPr>
        <w:footnoteRef/>
      </w:r>
      <w:r>
        <w:rPr>
          <w:rtl/>
        </w:rPr>
        <w:t xml:space="preserve"> </w:t>
      </w:r>
      <w:r w:rsidRPr="00BA0FFA">
        <w:rPr>
          <w:rFonts w:hint="cs"/>
          <w:sz w:val="24"/>
          <w:szCs w:val="24"/>
          <w:rtl/>
          <w:lang w:bidi="ar-DZ"/>
        </w:rPr>
        <w:t xml:space="preserve">طه حسين ، حديث </w:t>
      </w:r>
      <w:r w:rsidR="00352BE3" w:rsidRPr="00BA0FFA">
        <w:rPr>
          <w:rFonts w:hint="cs"/>
          <w:sz w:val="24"/>
          <w:szCs w:val="24"/>
          <w:rtl/>
          <w:lang w:bidi="ar-DZ"/>
        </w:rPr>
        <w:t>الأربعاء</w:t>
      </w:r>
      <w:r w:rsidRPr="00BA0FFA">
        <w:rPr>
          <w:rFonts w:hint="cs"/>
          <w:sz w:val="24"/>
          <w:szCs w:val="24"/>
          <w:rtl/>
          <w:lang w:bidi="ar-DZ"/>
        </w:rPr>
        <w:t xml:space="preserve"> 2، ص 77</w:t>
      </w:r>
    </w:p>
  </w:footnote>
  <w:footnote w:id="57">
    <w:p w:rsidR="00DA0736" w:rsidRPr="00BA0FFA" w:rsidRDefault="00DA0736" w:rsidP="00BA0FFA">
      <w:pPr>
        <w:pStyle w:val="Notedebasdepage"/>
        <w:rPr>
          <w:sz w:val="24"/>
          <w:szCs w:val="24"/>
          <w:rtl/>
          <w:lang w:bidi="ar-DZ"/>
        </w:rPr>
      </w:pPr>
      <w:r>
        <w:rPr>
          <w:rStyle w:val="Appelnotedebasdep"/>
        </w:rPr>
        <w:footnoteRef/>
      </w:r>
      <w:r>
        <w:rPr>
          <w:rtl/>
        </w:rPr>
        <w:t xml:space="preserve"> </w:t>
      </w:r>
      <w:r w:rsidRPr="00BA0FFA">
        <w:rPr>
          <w:rFonts w:hint="cs"/>
          <w:sz w:val="24"/>
          <w:szCs w:val="24"/>
          <w:rtl/>
          <w:lang w:bidi="ar-DZ"/>
        </w:rPr>
        <w:t xml:space="preserve">عبد العزيز عتيق ، في النقد </w:t>
      </w:r>
      <w:r w:rsidR="00632FA8" w:rsidRPr="00BA0FFA">
        <w:rPr>
          <w:rFonts w:hint="cs"/>
          <w:sz w:val="24"/>
          <w:szCs w:val="24"/>
          <w:rtl/>
          <w:lang w:bidi="ar-DZ"/>
        </w:rPr>
        <w:t>الأدبي</w:t>
      </w:r>
      <w:r w:rsidRPr="00BA0FFA">
        <w:rPr>
          <w:rFonts w:hint="cs"/>
          <w:sz w:val="24"/>
          <w:szCs w:val="24"/>
          <w:rtl/>
          <w:lang w:bidi="ar-DZ"/>
        </w:rPr>
        <w:t xml:space="preserve"> ن دار النهضة العربية ، بيروت ، ط2 .1972م ، ص 317.</w:t>
      </w:r>
    </w:p>
  </w:footnote>
  <w:footnote w:id="58">
    <w:p w:rsidR="00DA0736" w:rsidRPr="00BA0FFA" w:rsidRDefault="00DA0736" w:rsidP="00B07302">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حنا الفاخوري الجامع في تاريخ الأدب العربي ، ص 454.</w:t>
      </w:r>
    </w:p>
  </w:footnote>
  <w:footnote w:id="59">
    <w:p w:rsidR="00DA0736" w:rsidRPr="00BA0FFA" w:rsidRDefault="00DA0736" w:rsidP="00B07302">
      <w:pPr>
        <w:pStyle w:val="Notedebasdepage"/>
        <w:rPr>
          <w:sz w:val="24"/>
          <w:szCs w:val="24"/>
          <w:rtl/>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 xml:space="preserve">طه حسين ن حديث </w:t>
      </w:r>
      <w:r w:rsidR="00632FA8" w:rsidRPr="00BA0FFA">
        <w:rPr>
          <w:rFonts w:hint="cs"/>
          <w:sz w:val="24"/>
          <w:szCs w:val="24"/>
          <w:rtl/>
          <w:lang w:bidi="ar-DZ"/>
        </w:rPr>
        <w:t>الأربعاء</w:t>
      </w:r>
      <w:r w:rsidRPr="00BA0FFA">
        <w:rPr>
          <w:rFonts w:hint="cs"/>
          <w:sz w:val="24"/>
          <w:szCs w:val="24"/>
          <w:rtl/>
          <w:lang w:bidi="ar-DZ"/>
        </w:rPr>
        <w:t xml:space="preserve"> 2، ص 77</w:t>
      </w:r>
    </w:p>
  </w:footnote>
  <w:footnote w:id="60">
    <w:p w:rsidR="00DA0736" w:rsidRPr="00BA0FFA" w:rsidRDefault="00DA0736" w:rsidP="00632FA8">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 xml:space="preserve">عمر </w:t>
      </w:r>
      <w:r w:rsidR="00632FA8">
        <w:rPr>
          <w:rFonts w:hint="cs"/>
          <w:sz w:val="24"/>
          <w:szCs w:val="24"/>
          <w:rtl/>
          <w:lang w:bidi="ar-DZ"/>
        </w:rPr>
        <w:t>ف</w:t>
      </w:r>
      <w:r w:rsidRPr="00BA0FFA">
        <w:rPr>
          <w:rFonts w:hint="cs"/>
          <w:sz w:val="24"/>
          <w:szCs w:val="24"/>
          <w:rtl/>
          <w:lang w:bidi="ar-DZ"/>
        </w:rPr>
        <w:t>روخ ، تاريخ الأدب العربي ،دار العلم الملايين ، ج1 ، ط4 ، 1981 م ، ص 558.</w:t>
      </w:r>
    </w:p>
  </w:footnote>
  <w:footnote w:id="61">
    <w:p w:rsidR="00DA0736" w:rsidRPr="00BA0FFA" w:rsidRDefault="00DA0736" w:rsidP="00632FA8">
      <w:pPr>
        <w:pStyle w:val="Notedebasdepage"/>
        <w:rPr>
          <w:sz w:val="24"/>
          <w:szCs w:val="24"/>
          <w:lang w:bidi="ar-DZ"/>
        </w:rPr>
      </w:pPr>
      <w:r>
        <w:rPr>
          <w:rStyle w:val="Appelnotedebasdep"/>
        </w:rPr>
        <w:footnoteRef/>
      </w:r>
      <w:r>
        <w:rPr>
          <w:rtl/>
        </w:rPr>
        <w:t xml:space="preserve"> </w:t>
      </w:r>
      <w:r w:rsidR="00306E72" w:rsidRPr="00BA0FFA">
        <w:rPr>
          <w:rFonts w:hint="cs"/>
          <w:sz w:val="24"/>
          <w:szCs w:val="24"/>
          <w:rtl/>
          <w:lang w:bidi="ar-DZ"/>
        </w:rPr>
        <w:t xml:space="preserve">المرجع </w:t>
      </w:r>
      <w:r w:rsidR="00632FA8">
        <w:rPr>
          <w:rFonts w:hint="cs"/>
          <w:sz w:val="24"/>
          <w:szCs w:val="24"/>
          <w:rtl/>
          <w:lang w:bidi="ar-DZ"/>
        </w:rPr>
        <w:t>السابق</w:t>
      </w:r>
      <w:r w:rsidRPr="00BA0FFA">
        <w:rPr>
          <w:rFonts w:hint="cs"/>
          <w:sz w:val="24"/>
          <w:szCs w:val="24"/>
          <w:rtl/>
          <w:lang w:bidi="ar-DZ"/>
        </w:rPr>
        <w:t xml:space="preserve"> ، ص 78</w:t>
      </w:r>
    </w:p>
  </w:footnote>
  <w:footnote w:id="62">
    <w:p w:rsidR="00DA0736" w:rsidRPr="00BA0FFA" w:rsidRDefault="00DA0736" w:rsidP="00B07302">
      <w:pPr>
        <w:pStyle w:val="Notedebasdepage"/>
        <w:rPr>
          <w:sz w:val="24"/>
          <w:szCs w:val="24"/>
          <w:rtl/>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 xml:space="preserve">عمر فروخ ، تاريخ </w:t>
      </w:r>
      <w:r w:rsidR="0094185E" w:rsidRPr="00BA0FFA">
        <w:rPr>
          <w:rFonts w:hint="cs"/>
          <w:sz w:val="24"/>
          <w:szCs w:val="24"/>
          <w:rtl/>
          <w:lang w:bidi="ar-DZ"/>
        </w:rPr>
        <w:t>الأدب</w:t>
      </w:r>
      <w:r w:rsidRPr="00BA0FFA">
        <w:rPr>
          <w:rFonts w:hint="cs"/>
          <w:sz w:val="24"/>
          <w:szCs w:val="24"/>
          <w:rtl/>
          <w:lang w:bidi="ar-DZ"/>
        </w:rPr>
        <w:t xml:space="preserve"> العربي من الجاهلية إلى سقوط الدولة الأموية ،ص 562</w:t>
      </w:r>
    </w:p>
  </w:footnote>
  <w:footnote w:id="63">
    <w:p w:rsidR="00DA0736" w:rsidRPr="00BA0FFA" w:rsidRDefault="00DA0736" w:rsidP="00632FA8">
      <w:pPr>
        <w:pStyle w:val="Notedebasdepage"/>
        <w:rPr>
          <w:sz w:val="24"/>
          <w:szCs w:val="24"/>
          <w:lang w:bidi="ar-DZ"/>
        </w:rPr>
      </w:pPr>
      <w:r>
        <w:rPr>
          <w:rStyle w:val="Appelnotedebasdep"/>
        </w:rPr>
        <w:footnoteRef/>
      </w:r>
      <w:r>
        <w:rPr>
          <w:rtl/>
        </w:rPr>
        <w:t xml:space="preserve"> </w:t>
      </w:r>
      <w:r w:rsidRPr="00BA0FFA">
        <w:rPr>
          <w:rFonts w:hint="cs"/>
          <w:sz w:val="24"/>
          <w:szCs w:val="24"/>
          <w:rtl/>
          <w:lang w:bidi="ar-DZ"/>
        </w:rPr>
        <w:t xml:space="preserve">حنا الفاخوري </w:t>
      </w:r>
      <w:r w:rsidR="00632FA8">
        <w:rPr>
          <w:rFonts w:hint="cs"/>
          <w:sz w:val="24"/>
          <w:szCs w:val="24"/>
          <w:rtl/>
          <w:lang w:bidi="ar-DZ"/>
        </w:rPr>
        <w:t>،</w:t>
      </w:r>
      <w:r w:rsidRPr="00BA0FFA">
        <w:rPr>
          <w:rFonts w:hint="cs"/>
          <w:sz w:val="24"/>
          <w:szCs w:val="24"/>
          <w:rtl/>
          <w:lang w:bidi="ar-DZ"/>
        </w:rPr>
        <w:t xml:space="preserve"> الجامع في تاريخ الأدب العربي ص 477.</w:t>
      </w:r>
    </w:p>
  </w:footnote>
  <w:footnote w:id="64">
    <w:p w:rsidR="00DA0736" w:rsidRDefault="00DA0736" w:rsidP="00B07302">
      <w:pPr>
        <w:pStyle w:val="Notedebasdepage"/>
        <w:rPr>
          <w:rtl/>
          <w:lang w:bidi="ar-DZ"/>
        </w:rPr>
      </w:pPr>
      <w:r w:rsidRPr="00BA0FFA">
        <w:rPr>
          <w:rStyle w:val="Appelnotedebasdep"/>
          <w:sz w:val="24"/>
          <w:szCs w:val="24"/>
        </w:rPr>
        <w:footnoteRef/>
      </w:r>
      <w:r w:rsidRPr="00BA0FFA">
        <w:rPr>
          <w:sz w:val="24"/>
          <w:szCs w:val="24"/>
          <w:rtl/>
        </w:rPr>
        <w:t xml:space="preserve"> </w:t>
      </w:r>
      <w:r w:rsidR="00632FA8" w:rsidRPr="00BA0FFA">
        <w:rPr>
          <w:rFonts w:hint="cs"/>
          <w:sz w:val="24"/>
          <w:szCs w:val="24"/>
          <w:rtl/>
          <w:lang w:bidi="ar-DZ"/>
        </w:rPr>
        <w:t>أبي</w:t>
      </w:r>
      <w:r w:rsidRPr="00BA0FFA">
        <w:rPr>
          <w:rFonts w:hint="cs"/>
          <w:sz w:val="24"/>
          <w:szCs w:val="24"/>
          <w:rtl/>
          <w:lang w:bidi="ar-DZ"/>
        </w:rPr>
        <w:t xml:space="preserve"> عبد الله بن موسى المرزباني ، الموشح في مآخذ العلماء على الشعراء ، ص 172</w:t>
      </w:r>
      <w:r>
        <w:rPr>
          <w:rFonts w:hint="cs"/>
          <w:rtl/>
          <w:lang w:bidi="ar-DZ"/>
        </w:rPr>
        <w:t>.</w:t>
      </w:r>
    </w:p>
  </w:footnote>
  <w:footnote w:id="65">
    <w:p w:rsidR="00DA0736" w:rsidRPr="00BA0FFA" w:rsidRDefault="00DA0736" w:rsidP="0094185E">
      <w:pPr>
        <w:pStyle w:val="Notedebasdepage"/>
        <w:rPr>
          <w:sz w:val="24"/>
          <w:szCs w:val="24"/>
          <w:lang w:bidi="ar-DZ"/>
        </w:rPr>
      </w:pPr>
      <w:r>
        <w:rPr>
          <w:rStyle w:val="Appelnotedebasdep"/>
        </w:rPr>
        <w:footnoteRef/>
      </w:r>
      <w:r>
        <w:rPr>
          <w:rtl/>
        </w:rPr>
        <w:t xml:space="preserve"> </w:t>
      </w:r>
      <w:r w:rsidRPr="00BA0FFA">
        <w:rPr>
          <w:rFonts w:hint="cs"/>
          <w:sz w:val="24"/>
          <w:szCs w:val="24"/>
          <w:rtl/>
          <w:lang w:bidi="ar-DZ"/>
        </w:rPr>
        <w:t xml:space="preserve">المرجع </w:t>
      </w:r>
      <w:r w:rsidR="0094185E" w:rsidRPr="00BA0FFA">
        <w:rPr>
          <w:rFonts w:hint="cs"/>
          <w:sz w:val="24"/>
          <w:szCs w:val="24"/>
          <w:rtl/>
          <w:lang w:bidi="ar-DZ"/>
        </w:rPr>
        <w:t>السابق</w:t>
      </w:r>
      <w:r w:rsidRPr="00BA0FFA">
        <w:rPr>
          <w:rFonts w:hint="cs"/>
          <w:sz w:val="24"/>
          <w:szCs w:val="24"/>
          <w:rtl/>
          <w:lang w:bidi="ar-DZ"/>
        </w:rPr>
        <w:t xml:space="preserve"> </w:t>
      </w:r>
      <w:r w:rsidR="00306E72" w:rsidRPr="00BA0FFA">
        <w:rPr>
          <w:rFonts w:hint="cs"/>
          <w:sz w:val="24"/>
          <w:szCs w:val="24"/>
          <w:rtl/>
          <w:lang w:bidi="ar-DZ"/>
        </w:rPr>
        <w:t>،</w:t>
      </w:r>
      <w:r w:rsidRPr="00BA0FFA">
        <w:rPr>
          <w:rFonts w:hint="cs"/>
          <w:sz w:val="24"/>
          <w:szCs w:val="24"/>
          <w:rtl/>
          <w:lang w:bidi="ar-DZ"/>
        </w:rPr>
        <w:t xml:space="preserve"> ص 173.</w:t>
      </w:r>
    </w:p>
  </w:footnote>
  <w:footnote w:id="66">
    <w:p w:rsidR="00DA0736" w:rsidRPr="00BA0FFA" w:rsidRDefault="00DA0736" w:rsidP="00B07302">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 xml:space="preserve">طه حسين </w:t>
      </w:r>
      <w:r w:rsidR="007933BB" w:rsidRPr="00BA0FFA">
        <w:rPr>
          <w:rFonts w:hint="cs"/>
          <w:sz w:val="24"/>
          <w:szCs w:val="24"/>
          <w:rtl/>
          <w:lang w:bidi="ar-DZ"/>
        </w:rPr>
        <w:t>، ص 79.</w:t>
      </w:r>
    </w:p>
  </w:footnote>
  <w:footnote w:id="67">
    <w:p w:rsidR="00DA0736" w:rsidRPr="00BA0FFA" w:rsidRDefault="00DA0736" w:rsidP="00B07302">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عمر فروخ ، تاريخ الأدب العربي من الجاهلية إلى سقوط الدولة الأموية ، ص 689</w:t>
      </w:r>
    </w:p>
  </w:footnote>
  <w:footnote w:id="68">
    <w:p w:rsidR="00DA0736" w:rsidRPr="00BA0FFA" w:rsidRDefault="00DA0736" w:rsidP="00B07302">
      <w:pPr>
        <w:pStyle w:val="Notedebasdepage"/>
        <w:rPr>
          <w:sz w:val="24"/>
          <w:szCs w:val="24"/>
          <w:lang w:bidi="ar-DZ"/>
        </w:rPr>
      </w:pPr>
      <w:r>
        <w:rPr>
          <w:rStyle w:val="Appelnotedebasdep"/>
        </w:rPr>
        <w:footnoteRef/>
      </w:r>
      <w:r>
        <w:rPr>
          <w:rtl/>
        </w:rPr>
        <w:t xml:space="preserve"> </w:t>
      </w:r>
      <w:r w:rsidRPr="00BA0FFA">
        <w:rPr>
          <w:rFonts w:hint="cs"/>
          <w:sz w:val="24"/>
          <w:szCs w:val="24"/>
          <w:rtl/>
          <w:lang w:bidi="ar-DZ"/>
        </w:rPr>
        <w:t>شوقي ضيف ، تاريخ الأدب العربي ، العصر الإسلامي ص 382</w:t>
      </w:r>
    </w:p>
  </w:footnote>
  <w:footnote w:id="69">
    <w:p w:rsidR="00DA0736" w:rsidRPr="00BA0FFA" w:rsidRDefault="00DA0736" w:rsidP="00B07302">
      <w:pPr>
        <w:pStyle w:val="Notedebasdepage"/>
        <w:rPr>
          <w:sz w:val="24"/>
          <w:szCs w:val="24"/>
          <w:rtl/>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 xml:space="preserve">طه حسين ، حديث </w:t>
      </w:r>
      <w:r w:rsidR="00632FA8" w:rsidRPr="00BA0FFA">
        <w:rPr>
          <w:rFonts w:hint="cs"/>
          <w:sz w:val="24"/>
          <w:szCs w:val="24"/>
          <w:rtl/>
          <w:lang w:bidi="ar-DZ"/>
        </w:rPr>
        <w:t>الأربعاء</w:t>
      </w:r>
      <w:r w:rsidRPr="00BA0FFA">
        <w:rPr>
          <w:rFonts w:hint="cs"/>
          <w:sz w:val="24"/>
          <w:szCs w:val="24"/>
          <w:rtl/>
          <w:lang w:bidi="ar-DZ"/>
        </w:rPr>
        <w:t xml:space="preserve"> 2 ،ص 80</w:t>
      </w:r>
    </w:p>
  </w:footnote>
  <w:footnote w:id="70">
    <w:p w:rsidR="00DA0736" w:rsidRPr="00BA0FFA" w:rsidRDefault="00DA0736" w:rsidP="00B07302">
      <w:pPr>
        <w:pStyle w:val="Notedebasdepage"/>
        <w:rPr>
          <w:sz w:val="24"/>
          <w:szCs w:val="24"/>
          <w:rtl/>
          <w:lang w:bidi="ar-DZ"/>
        </w:rPr>
      </w:pPr>
      <w:r>
        <w:rPr>
          <w:rStyle w:val="Appelnotedebasdep"/>
        </w:rPr>
        <w:footnoteRef/>
      </w:r>
      <w:r>
        <w:rPr>
          <w:rtl/>
        </w:rPr>
        <w:t xml:space="preserve"> </w:t>
      </w:r>
      <w:r w:rsidRPr="00BA0FFA">
        <w:rPr>
          <w:rFonts w:hint="cs"/>
          <w:sz w:val="24"/>
          <w:szCs w:val="24"/>
          <w:rtl/>
          <w:lang w:bidi="ar-DZ"/>
        </w:rPr>
        <w:t>شوقي ضيف ، تاريخ الأدب العربي * العصر الإسلامي ، ص 384.383</w:t>
      </w:r>
    </w:p>
  </w:footnote>
  <w:footnote w:id="71">
    <w:p w:rsidR="00DA0736" w:rsidRPr="00BA0FFA" w:rsidRDefault="00DA0736" w:rsidP="00306E72">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00306E72" w:rsidRPr="00BA0FFA">
        <w:rPr>
          <w:rFonts w:hint="cs"/>
          <w:sz w:val="24"/>
          <w:szCs w:val="24"/>
          <w:rtl/>
          <w:lang w:bidi="ar-DZ"/>
        </w:rPr>
        <w:t>المرجع نفسه</w:t>
      </w:r>
      <w:r w:rsidRPr="00BA0FFA">
        <w:rPr>
          <w:rFonts w:hint="cs"/>
          <w:sz w:val="24"/>
          <w:szCs w:val="24"/>
          <w:rtl/>
          <w:lang w:bidi="ar-DZ"/>
        </w:rPr>
        <w:t xml:space="preserve"> ،ص 79.</w:t>
      </w:r>
    </w:p>
  </w:footnote>
  <w:footnote w:id="72">
    <w:p w:rsidR="00DA0736" w:rsidRPr="00BA0FFA" w:rsidRDefault="00DA0736" w:rsidP="00B07302">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عبد العزيز عتيق ، في النقد الأدبي ،ص 321.</w:t>
      </w:r>
    </w:p>
  </w:footnote>
  <w:footnote w:id="73">
    <w:p w:rsidR="00DA0736" w:rsidRPr="00BA0FFA" w:rsidRDefault="00DA0736" w:rsidP="00B07302">
      <w:pPr>
        <w:pStyle w:val="Notedebasdepage"/>
        <w:rPr>
          <w:sz w:val="24"/>
          <w:szCs w:val="24"/>
          <w:lang w:bidi="ar-DZ"/>
        </w:rPr>
      </w:pPr>
      <w:r>
        <w:rPr>
          <w:rStyle w:val="Appelnotedebasdep"/>
        </w:rPr>
        <w:footnoteRef/>
      </w:r>
      <w:r>
        <w:rPr>
          <w:rtl/>
        </w:rPr>
        <w:t xml:space="preserve"> </w:t>
      </w:r>
      <w:r w:rsidRPr="00BA0FFA">
        <w:rPr>
          <w:rFonts w:hint="cs"/>
          <w:sz w:val="24"/>
          <w:szCs w:val="24"/>
          <w:rtl/>
          <w:lang w:bidi="ar-DZ"/>
        </w:rPr>
        <w:t>شوقي ضيف ، تاريخ الأدب العربي ، العصر الإسلامي ، ص 384.</w:t>
      </w:r>
    </w:p>
  </w:footnote>
  <w:footnote w:id="74">
    <w:p w:rsidR="00DA0736" w:rsidRPr="00BA0FFA" w:rsidRDefault="00DA0736" w:rsidP="007933BB">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007933BB" w:rsidRPr="00BA0FFA">
        <w:rPr>
          <w:rFonts w:hint="cs"/>
          <w:sz w:val="24"/>
          <w:szCs w:val="24"/>
          <w:rtl/>
          <w:lang w:bidi="ar-DZ"/>
        </w:rPr>
        <w:t>عبد العزيز عتيق ، في</w:t>
      </w:r>
      <w:r w:rsidRPr="00BA0FFA">
        <w:rPr>
          <w:rFonts w:hint="cs"/>
          <w:sz w:val="24"/>
          <w:szCs w:val="24"/>
          <w:rtl/>
          <w:lang w:bidi="ar-DZ"/>
        </w:rPr>
        <w:t xml:space="preserve"> النقد الأدبي ص 322.</w:t>
      </w:r>
    </w:p>
  </w:footnote>
  <w:footnote w:id="75">
    <w:p w:rsidR="00DA0736" w:rsidRPr="00BA0FFA" w:rsidRDefault="00DA0736" w:rsidP="00B07302">
      <w:pPr>
        <w:pStyle w:val="Notedebasdepage"/>
        <w:rPr>
          <w:sz w:val="24"/>
          <w:szCs w:val="24"/>
          <w:rtl/>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عمر فروخ ، تاريخ الأدب من الجاهلية غلى سقوط الدولة الأموية ، ص 413</w:t>
      </w:r>
    </w:p>
  </w:footnote>
  <w:footnote w:id="76">
    <w:p w:rsidR="00DA0736" w:rsidRPr="00BA0FFA" w:rsidRDefault="00DA0736" w:rsidP="00632FA8">
      <w:pPr>
        <w:pStyle w:val="Notedebasdepage"/>
        <w:rPr>
          <w:sz w:val="24"/>
          <w:szCs w:val="24"/>
          <w:rtl/>
          <w:lang w:bidi="ar-DZ"/>
        </w:rPr>
      </w:pPr>
      <w:r>
        <w:rPr>
          <w:rStyle w:val="Appelnotedebasdep"/>
        </w:rPr>
        <w:footnoteRef/>
      </w:r>
      <w:r>
        <w:rPr>
          <w:rtl/>
        </w:rPr>
        <w:t xml:space="preserve"> </w:t>
      </w:r>
      <w:r w:rsidRPr="00BA0FFA">
        <w:rPr>
          <w:rFonts w:hint="cs"/>
          <w:sz w:val="24"/>
          <w:szCs w:val="24"/>
          <w:rtl/>
          <w:lang w:bidi="ar-DZ"/>
        </w:rPr>
        <w:t xml:space="preserve">المرجع </w:t>
      </w:r>
      <w:r w:rsidR="00632FA8">
        <w:rPr>
          <w:rFonts w:hint="cs"/>
          <w:sz w:val="24"/>
          <w:szCs w:val="24"/>
          <w:rtl/>
          <w:lang w:bidi="ar-DZ"/>
        </w:rPr>
        <w:t>السابق</w:t>
      </w:r>
      <w:r w:rsidR="00306E72" w:rsidRPr="00BA0FFA">
        <w:rPr>
          <w:rFonts w:hint="cs"/>
          <w:sz w:val="24"/>
          <w:szCs w:val="24"/>
          <w:rtl/>
          <w:lang w:bidi="ar-DZ"/>
        </w:rPr>
        <w:t>،</w:t>
      </w:r>
      <w:r w:rsidRPr="00BA0FFA">
        <w:rPr>
          <w:rFonts w:hint="cs"/>
          <w:sz w:val="24"/>
          <w:szCs w:val="24"/>
          <w:rtl/>
          <w:lang w:bidi="ar-DZ"/>
        </w:rPr>
        <w:t xml:space="preserve"> ص 414</w:t>
      </w:r>
    </w:p>
  </w:footnote>
  <w:footnote w:id="77">
    <w:p w:rsidR="00DA0736" w:rsidRPr="00BA0FFA" w:rsidRDefault="00DA0736" w:rsidP="00632FA8">
      <w:pPr>
        <w:pStyle w:val="Notedebasdepage"/>
        <w:rPr>
          <w:sz w:val="24"/>
          <w:szCs w:val="24"/>
          <w:rtl/>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 xml:space="preserve">المرجع </w:t>
      </w:r>
      <w:r w:rsidR="00632FA8">
        <w:rPr>
          <w:rFonts w:hint="cs"/>
          <w:sz w:val="24"/>
          <w:szCs w:val="24"/>
          <w:rtl/>
          <w:lang w:bidi="ar-DZ"/>
        </w:rPr>
        <w:t>نفسه</w:t>
      </w:r>
      <w:r w:rsidRPr="00BA0FFA">
        <w:rPr>
          <w:rFonts w:hint="cs"/>
          <w:sz w:val="24"/>
          <w:szCs w:val="24"/>
          <w:rtl/>
          <w:lang w:bidi="ar-DZ"/>
        </w:rPr>
        <w:t xml:space="preserve"> ، ص 430.</w:t>
      </w:r>
    </w:p>
  </w:footnote>
  <w:footnote w:id="78">
    <w:p w:rsidR="00DA0736" w:rsidRPr="00BA0FFA" w:rsidRDefault="00DA0736" w:rsidP="00632FA8">
      <w:pPr>
        <w:pStyle w:val="Notedebasdepage"/>
        <w:rPr>
          <w:sz w:val="24"/>
          <w:szCs w:val="24"/>
          <w:lang w:bidi="ar-DZ"/>
        </w:rPr>
      </w:pPr>
      <w:r w:rsidRPr="00BA0FFA">
        <w:rPr>
          <w:rStyle w:val="Appelnotedebasdep"/>
          <w:sz w:val="24"/>
          <w:szCs w:val="24"/>
        </w:rPr>
        <w:footnoteRef/>
      </w:r>
      <w:r w:rsidRPr="00BA0FFA">
        <w:rPr>
          <w:sz w:val="24"/>
          <w:szCs w:val="24"/>
          <w:rtl/>
        </w:rPr>
        <w:t xml:space="preserve"> </w:t>
      </w:r>
      <w:r w:rsidRPr="00BA0FFA">
        <w:rPr>
          <w:rFonts w:hint="cs"/>
          <w:sz w:val="24"/>
          <w:szCs w:val="24"/>
          <w:rtl/>
          <w:lang w:bidi="ar-DZ"/>
        </w:rPr>
        <w:t>المرزباني ، الموشح في مآخذ العلماء على الشعراء ، ص 258.</w:t>
      </w:r>
    </w:p>
  </w:footnote>
  <w:footnote w:id="79">
    <w:p w:rsidR="00DA0736" w:rsidRPr="00BA0FFA" w:rsidRDefault="00DA0736" w:rsidP="00B07302">
      <w:pPr>
        <w:pStyle w:val="Notedebasdepage"/>
        <w:rPr>
          <w:sz w:val="24"/>
          <w:szCs w:val="24"/>
          <w:lang w:bidi="ar-DZ"/>
        </w:rPr>
      </w:pPr>
      <w:r>
        <w:rPr>
          <w:rStyle w:val="Appelnotedebasdep"/>
        </w:rPr>
        <w:footnoteRef/>
      </w:r>
      <w:r>
        <w:rPr>
          <w:rtl/>
        </w:rPr>
        <w:t xml:space="preserve"> </w:t>
      </w:r>
      <w:r w:rsidRPr="00BA0FFA">
        <w:rPr>
          <w:rFonts w:hint="cs"/>
          <w:sz w:val="24"/>
          <w:szCs w:val="24"/>
          <w:rtl/>
          <w:lang w:bidi="ar-DZ"/>
        </w:rPr>
        <w:t>عمر فروخ ، تاريخ الأدب العربي من الجاهلية غلى سقوط الدولة الأموية ، ص 488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bCs/>
        <w:sz w:val="32"/>
        <w:szCs w:val="32"/>
        <w:rtl/>
      </w:rPr>
      <w:alias w:val="Titre"/>
      <w:id w:val="77738743"/>
      <w:placeholder>
        <w:docPart w:val="C24BD3519EF140B1A3A9AE891607D60F"/>
      </w:placeholder>
      <w:dataBinding w:prefixMappings="xmlns:ns0='http://schemas.openxmlformats.org/package/2006/metadata/core-properties' xmlns:ns1='http://purl.org/dc/elements/1.1/'" w:xpath="/ns0:coreProperties[1]/ns1:title[1]" w:storeItemID="{6C3C8BC8-F283-45AE-878A-BAB7291924A1}"/>
      <w:text/>
    </w:sdtPr>
    <w:sdtContent>
      <w:p w:rsidR="00DA0736" w:rsidRPr="007A55C6" w:rsidRDefault="00DA0736" w:rsidP="00EA0C38">
        <w:pPr>
          <w:pStyle w:val="En-tte"/>
          <w:pBdr>
            <w:bottom w:val="thickThinSmallGap" w:sz="24" w:space="1" w:color="622423" w:themeColor="accent2" w:themeShade="7F"/>
          </w:pBdr>
          <w:rPr>
            <w:rFonts w:asciiTheme="majorHAnsi" w:eastAsiaTheme="majorEastAsia" w:hAnsiTheme="majorHAnsi" w:cstheme="majorBidi"/>
            <w:b/>
            <w:bCs/>
            <w:sz w:val="32"/>
            <w:szCs w:val="32"/>
          </w:rPr>
        </w:pPr>
        <w:r w:rsidRPr="007A55C6">
          <w:rPr>
            <w:rFonts w:asciiTheme="majorHAnsi" w:eastAsiaTheme="majorEastAsia" w:hAnsiTheme="majorHAnsi" w:cstheme="majorBidi" w:hint="cs"/>
            <w:b/>
            <w:bCs/>
            <w:sz w:val="32"/>
            <w:szCs w:val="32"/>
            <w:rtl/>
          </w:rPr>
          <w:t>الفصل الأول :</w:t>
        </w:r>
        <w:r w:rsidR="007A55C6">
          <w:rPr>
            <w:rFonts w:asciiTheme="majorHAnsi" w:eastAsiaTheme="majorEastAsia" w:hAnsiTheme="majorHAnsi" w:cstheme="majorBidi" w:hint="cs"/>
            <w:b/>
            <w:bCs/>
            <w:sz w:val="32"/>
            <w:szCs w:val="32"/>
            <w:rtl/>
          </w:rPr>
          <w:t xml:space="preserve"> </w:t>
        </w:r>
        <w:r w:rsidR="007A55C6" w:rsidRPr="007A55C6">
          <w:rPr>
            <w:rFonts w:asciiTheme="majorHAnsi" w:eastAsiaTheme="majorEastAsia" w:hAnsiTheme="majorHAnsi" w:cstheme="majorBidi" w:hint="cs"/>
            <w:b/>
            <w:bCs/>
            <w:sz w:val="32"/>
            <w:szCs w:val="32"/>
            <w:rtl/>
          </w:rPr>
          <w:t xml:space="preserve"> </w:t>
        </w:r>
        <w:r w:rsidR="00EA0C38">
          <w:rPr>
            <w:rFonts w:asciiTheme="majorHAnsi" w:eastAsiaTheme="majorEastAsia" w:hAnsiTheme="majorHAnsi" w:cstheme="majorBidi" w:hint="cs"/>
            <w:b/>
            <w:bCs/>
            <w:sz w:val="32"/>
            <w:szCs w:val="32"/>
            <w:rtl/>
          </w:rPr>
          <w:t xml:space="preserve"> </w:t>
        </w:r>
        <w:r w:rsidR="007A55C6" w:rsidRPr="007A55C6">
          <w:rPr>
            <w:rFonts w:asciiTheme="majorHAnsi" w:eastAsiaTheme="majorEastAsia" w:hAnsiTheme="majorHAnsi" w:cstheme="majorBidi" w:hint="cs"/>
            <w:b/>
            <w:bCs/>
            <w:sz w:val="32"/>
            <w:szCs w:val="32"/>
            <w:rtl/>
          </w:rPr>
          <w:t xml:space="preserve"> تجلي الخمرة في العصر الجاهلي وامتداداته الفنية في صدر الإسلام </w:t>
        </w:r>
      </w:p>
    </w:sdtContent>
  </w:sdt>
  <w:p w:rsidR="00DA0736" w:rsidRPr="007A55C6" w:rsidRDefault="00DA0736">
    <w:pPr>
      <w:pStyle w:val="En-tte"/>
      <w:rPr>
        <w:b/>
        <w:bC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hdrShapeDefaults>
    <o:shapedefaults v:ext="edit" spidmax="11266"/>
    <o:shapelayout v:ext="edit">
      <o:idmap v:ext="edit" data="10"/>
    </o:shapelayout>
  </w:hdrShapeDefaults>
  <w:footnotePr>
    <w:numRestart w:val="eachPage"/>
    <w:footnote w:id="0"/>
    <w:footnote w:id="1"/>
  </w:footnotePr>
  <w:endnotePr>
    <w:endnote w:id="0"/>
    <w:endnote w:id="1"/>
  </w:endnotePr>
  <w:compat>
    <w:useFELayout/>
  </w:compat>
  <w:rsids>
    <w:rsidRoot w:val="00B07302"/>
    <w:rsid w:val="000115BC"/>
    <w:rsid w:val="000265C7"/>
    <w:rsid w:val="00033C0A"/>
    <w:rsid w:val="00074A84"/>
    <w:rsid w:val="000903A4"/>
    <w:rsid w:val="000A3E81"/>
    <w:rsid w:val="000A6541"/>
    <w:rsid w:val="000B0B42"/>
    <w:rsid w:val="000D4BEC"/>
    <w:rsid w:val="00103421"/>
    <w:rsid w:val="001465A9"/>
    <w:rsid w:val="00157F83"/>
    <w:rsid w:val="0016090B"/>
    <w:rsid w:val="001D7FEA"/>
    <w:rsid w:val="001F7410"/>
    <w:rsid w:val="00202664"/>
    <w:rsid w:val="00216625"/>
    <w:rsid w:val="0021793C"/>
    <w:rsid w:val="00297525"/>
    <w:rsid w:val="002D76EA"/>
    <w:rsid w:val="002F2A7B"/>
    <w:rsid w:val="00306E72"/>
    <w:rsid w:val="0031691B"/>
    <w:rsid w:val="00323731"/>
    <w:rsid w:val="00352BE3"/>
    <w:rsid w:val="00395446"/>
    <w:rsid w:val="003A5BCD"/>
    <w:rsid w:val="003C1A4E"/>
    <w:rsid w:val="003C3EF3"/>
    <w:rsid w:val="004106C3"/>
    <w:rsid w:val="00414751"/>
    <w:rsid w:val="00423EA8"/>
    <w:rsid w:val="0045197E"/>
    <w:rsid w:val="004555F2"/>
    <w:rsid w:val="004C46A6"/>
    <w:rsid w:val="005549AB"/>
    <w:rsid w:val="005A0980"/>
    <w:rsid w:val="005A63CA"/>
    <w:rsid w:val="005E3243"/>
    <w:rsid w:val="005F4B59"/>
    <w:rsid w:val="00610736"/>
    <w:rsid w:val="0062009A"/>
    <w:rsid w:val="00632FA8"/>
    <w:rsid w:val="006470CB"/>
    <w:rsid w:val="00677BA5"/>
    <w:rsid w:val="006B330C"/>
    <w:rsid w:val="006B5862"/>
    <w:rsid w:val="007862C6"/>
    <w:rsid w:val="007933BB"/>
    <w:rsid w:val="007A55C6"/>
    <w:rsid w:val="007C6D60"/>
    <w:rsid w:val="007D4362"/>
    <w:rsid w:val="007D6CB2"/>
    <w:rsid w:val="007E7036"/>
    <w:rsid w:val="0083710D"/>
    <w:rsid w:val="008559B8"/>
    <w:rsid w:val="008E2679"/>
    <w:rsid w:val="0094185E"/>
    <w:rsid w:val="00951D47"/>
    <w:rsid w:val="009A4F10"/>
    <w:rsid w:val="009C41B1"/>
    <w:rsid w:val="009C4F0F"/>
    <w:rsid w:val="00A26540"/>
    <w:rsid w:val="00A3082B"/>
    <w:rsid w:val="00A343F2"/>
    <w:rsid w:val="00A747EC"/>
    <w:rsid w:val="00AB3D3E"/>
    <w:rsid w:val="00AC4A30"/>
    <w:rsid w:val="00AC7E81"/>
    <w:rsid w:val="00AD3F62"/>
    <w:rsid w:val="00AE1057"/>
    <w:rsid w:val="00AE49EC"/>
    <w:rsid w:val="00AF703F"/>
    <w:rsid w:val="00B07302"/>
    <w:rsid w:val="00BA0FFA"/>
    <w:rsid w:val="00BB6587"/>
    <w:rsid w:val="00BE2E7A"/>
    <w:rsid w:val="00BF4817"/>
    <w:rsid w:val="00C4580C"/>
    <w:rsid w:val="00C64B98"/>
    <w:rsid w:val="00C671C2"/>
    <w:rsid w:val="00CA557A"/>
    <w:rsid w:val="00CD6699"/>
    <w:rsid w:val="00D01A34"/>
    <w:rsid w:val="00D112F7"/>
    <w:rsid w:val="00D349A4"/>
    <w:rsid w:val="00D407DD"/>
    <w:rsid w:val="00D453C9"/>
    <w:rsid w:val="00D65214"/>
    <w:rsid w:val="00D6766A"/>
    <w:rsid w:val="00D70022"/>
    <w:rsid w:val="00DA0736"/>
    <w:rsid w:val="00E072DF"/>
    <w:rsid w:val="00E22C2B"/>
    <w:rsid w:val="00E26B4E"/>
    <w:rsid w:val="00E47A1B"/>
    <w:rsid w:val="00E51FCD"/>
    <w:rsid w:val="00E6439E"/>
    <w:rsid w:val="00E93FA3"/>
    <w:rsid w:val="00EA0C38"/>
    <w:rsid w:val="00EB0B94"/>
    <w:rsid w:val="00EB72D9"/>
    <w:rsid w:val="00F56B16"/>
    <w:rsid w:val="00F6658D"/>
    <w:rsid w:val="00F85B2E"/>
    <w:rsid w:val="00F93A58"/>
    <w:rsid w:val="00FE0D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EA8"/>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B0730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07302"/>
    <w:rPr>
      <w:sz w:val="20"/>
      <w:szCs w:val="20"/>
    </w:rPr>
  </w:style>
  <w:style w:type="character" w:styleId="Appelnotedebasdep">
    <w:name w:val="footnote reference"/>
    <w:basedOn w:val="Policepardfaut"/>
    <w:uiPriority w:val="99"/>
    <w:semiHidden/>
    <w:unhideWhenUsed/>
    <w:rsid w:val="00B07302"/>
    <w:rPr>
      <w:vertAlign w:val="superscript"/>
    </w:rPr>
  </w:style>
  <w:style w:type="paragraph" w:styleId="En-tte">
    <w:name w:val="header"/>
    <w:basedOn w:val="Normal"/>
    <w:link w:val="En-tteCar"/>
    <w:uiPriority w:val="99"/>
    <w:unhideWhenUsed/>
    <w:rsid w:val="00B07302"/>
    <w:pPr>
      <w:tabs>
        <w:tab w:val="center" w:pos="4153"/>
        <w:tab w:val="right" w:pos="8306"/>
      </w:tabs>
      <w:spacing w:after="0" w:line="240" w:lineRule="auto"/>
    </w:pPr>
  </w:style>
  <w:style w:type="character" w:customStyle="1" w:styleId="En-tteCar">
    <w:name w:val="En-tête Car"/>
    <w:basedOn w:val="Policepardfaut"/>
    <w:link w:val="En-tte"/>
    <w:uiPriority w:val="99"/>
    <w:rsid w:val="00B07302"/>
  </w:style>
  <w:style w:type="paragraph" w:styleId="Pieddepage">
    <w:name w:val="footer"/>
    <w:basedOn w:val="Normal"/>
    <w:link w:val="PieddepageCar"/>
    <w:uiPriority w:val="99"/>
    <w:semiHidden/>
    <w:unhideWhenUsed/>
    <w:rsid w:val="00B07302"/>
    <w:pPr>
      <w:tabs>
        <w:tab w:val="center" w:pos="4153"/>
        <w:tab w:val="right" w:pos="8306"/>
      </w:tabs>
      <w:spacing w:after="0" w:line="240" w:lineRule="auto"/>
    </w:pPr>
  </w:style>
  <w:style w:type="character" w:customStyle="1" w:styleId="PieddepageCar">
    <w:name w:val="Pied de page Car"/>
    <w:basedOn w:val="Policepardfaut"/>
    <w:link w:val="Pieddepage"/>
    <w:uiPriority w:val="99"/>
    <w:semiHidden/>
    <w:rsid w:val="00B07302"/>
  </w:style>
  <w:style w:type="paragraph" w:styleId="Textedebulles">
    <w:name w:val="Balloon Text"/>
    <w:basedOn w:val="Normal"/>
    <w:link w:val="TextedebullesCar"/>
    <w:uiPriority w:val="99"/>
    <w:semiHidden/>
    <w:unhideWhenUsed/>
    <w:rsid w:val="00B0730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07302"/>
    <w:rPr>
      <w:rFonts w:ascii="Tahoma" w:hAnsi="Tahoma" w:cs="Tahoma"/>
      <w:sz w:val="16"/>
      <w:szCs w:val="16"/>
    </w:rPr>
  </w:style>
  <w:style w:type="paragraph" w:styleId="Paragraphedeliste">
    <w:name w:val="List Paragraph"/>
    <w:basedOn w:val="Normal"/>
    <w:uiPriority w:val="34"/>
    <w:qFormat/>
    <w:rsid w:val="002D76EA"/>
    <w:pPr>
      <w:bidi w:val="0"/>
      <w:ind w:left="720"/>
      <w:contextualSpacing/>
    </w:pPr>
    <w:rPr>
      <w:lang w:val="fr-FR"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24BD3519EF140B1A3A9AE891607D60F"/>
        <w:category>
          <w:name w:val="Général"/>
          <w:gallery w:val="placeholder"/>
        </w:category>
        <w:types>
          <w:type w:val="bbPlcHdr"/>
        </w:types>
        <w:behaviors>
          <w:behavior w:val="content"/>
        </w:behaviors>
        <w:guid w:val="{0A1922B6-095C-41BD-9C37-F43BC40C4726}"/>
      </w:docPartPr>
      <w:docPartBody>
        <w:p w:rsidR="005149AD" w:rsidRDefault="00544631" w:rsidP="00544631">
          <w:pPr>
            <w:pStyle w:val="C24BD3519EF140B1A3A9AE891607D60F"/>
          </w:pPr>
          <w:r>
            <w:rPr>
              <w:rFonts w:asciiTheme="majorHAnsi" w:eastAsiaTheme="majorEastAsia" w:hAnsiTheme="majorHAnsi" w:cstheme="majorBidi"/>
              <w:sz w:val="32"/>
              <w:szCs w:val="32"/>
              <w:lang w:val="fr-FR"/>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po">
    <w:altName w:val="Times New Roman"/>
    <w:panose1 w:val="00000000000000000000"/>
    <w:charset w:val="00"/>
    <w:family w:val="roman"/>
    <w:notTrueType/>
    <w:pitch w:val="default"/>
    <w:sig w:usb0="00000000" w:usb1="00000000" w:usb2="00000000" w:usb3="00000000" w:csb0="00000000" w:csb1="00000000"/>
  </w:font>
  <w:font w:name="Traditional Arabic">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44631"/>
    <w:rsid w:val="00015FF4"/>
    <w:rsid w:val="000B38E3"/>
    <w:rsid w:val="00400C2C"/>
    <w:rsid w:val="004B0EF0"/>
    <w:rsid w:val="005149AD"/>
    <w:rsid w:val="00544631"/>
    <w:rsid w:val="00677F98"/>
    <w:rsid w:val="00813FD4"/>
    <w:rsid w:val="00B54F2C"/>
    <w:rsid w:val="00BC5F13"/>
    <w:rsid w:val="00CC5F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9AD"/>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24BD3519EF140B1A3A9AE891607D60F">
    <w:name w:val="C24BD3519EF140B1A3A9AE891607D60F"/>
    <w:rsid w:val="00544631"/>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8D42B-C37D-4EFC-9E16-9936FD02F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30</Pages>
  <Words>4534</Words>
  <Characters>25850</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الفصل الأول :</vt:lpstr>
    </vt:vector>
  </TitlesOfParts>
  <Company/>
  <LinksUpToDate>false</LinksUpToDate>
  <CharactersWithSpaces>30324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الفصل الأول :    تجلي الخمرة في العصر الجاهلي وامتداداته الفنية في صدر الإسلام </dc:title>
  <dc:creator>mohamed05</dc:creator>
  <cp:lastModifiedBy>mohamed05</cp:lastModifiedBy>
  <cp:revision>8</cp:revision>
  <cp:lastPrinted>2017-05-20T10:19:00Z</cp:lastPrinted>
  <dcterms:created xsi:type="dcterms:W3CDTF">2017-05-19T18:04:00Z</dcterms:created>
  <dcterms:modified xsi:type="dcterms:W3CDTF">2017-05-20T10:22:00Z</dcterms:modified>
</cp:coreProperties>
</file>